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7C" w:rsidRPr="009F407C" w:rsidRDefault="009F407C" w:rsidP="009F407C">
      <w:pPr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70AB288" wp14:editId="006FE493">
            <wp:simplePos x="0" y="0"/>
            <wp:positionH relativeFrom="column">
              <wp:posOffset>2792730</wp:posOffset>
            </wp:positionH>
            <wp:positionV relativeFrom="paragraph">
              <wp:posOffset>-181293</wp:posOffset>
            </wp:positionV>
            <wp:extent cx="648970" cy="810895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407C" w:rsidRPr="009F407C" w:rsidRDefault="009F407C" w:rsidP="009F407C">
      <w:pPr>
        <w:rPr>
          <w:rFonts w:ascii="Times New Roman" w:hAnsi="Times New Roman" w:cs="Times New Roman"/>
          <w:sz w:val="28"/>
          <w:szCs w:val="28"/>
        </w:rPr>
      </w:pPr>
    </w:p>
    <w:p w:rsidR="009F407C" w:rsidRPr="009F407C" w:rsidRDefault="009F407C" w:rsidP="009F407C">
      <w:pPr>
        <w:rPr>
          <w:rFonts w:ascii="Times New Roman" w:hAnsi="Times New Roman" w:cs="Times New Roman"/>
          <w:sz w:val="28"/>
          <w:szCs w:val="28"/>
        </w:rPr>
      </w:pP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>«Томаринский городской округ»</w:t>
      </w: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407C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17.10.2018</w:t>
      </w:r>
      <w:r w:rsidRPr="009F407C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413</w:t>
      </w: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07C">
        <w:rPr>
          <w:rFonts w:ascii="Times New Roman" w:hAnsi="Times New Roman" w:cs="Times New Roman"/>
          <w:sz w:val="24"/>
          <w:szCs w:val="24"/>
        </w:rPr>
        <w:t>г. Томари</w:t>
      </w:r>
    </w:p>
    <w:p w:rsidR="009F407C" w:rsidRPr="009F407C" w:rsidRDefault="009F407C" w:rsidP="009F40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407C" w:rsidRPr="00D467D4" w:rsidRDefault="009F407C" w:rsidP="009F407C">
      <w:pPr>
        <w:numPr>
          <w:ilvl w:val="0"/>
          <w:numId w:val="26"/>
        </w:numPr>
        <w:shd w:val="clear" w:color="auto" w:fill="FFFFFF"/>
        <w:suppressAutoHyphens/>
        <w:autoSpaceDN/>
        <w:adjustRightInd/>
        <w:spacing w:before="7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467D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D467D4" w:rsidRPr="009F407C">
        <w:rPr>
          <w:rStyle w:val="bt1br"/>
          <w:rFonts w:ascii="Times New Roman" w:hAnsi="Times New Roman" w:cs="Times New Roman"/>
          <w:sz w:val="28"/>
          <w:szCs w:val="28"/>
        </w:rPr>
        <w:t>«</w:t>
      </w:r>
      <w:r w:rsidR="00D467D4">
        <w:rPr>
          <w:rFonts w:ascii="Times New Roman" w:hAnsi="Times New Roman" w:cs="Times New Roman"/>
          <w:bCs/>
          <w:sz w:val="28"/>
          <w:szCs w:val="28"/>
        </w:rPr>
        <w:t xml:space="preserve">Выдача разрешений </w:t>
      </w:r>
      <w:r w:rsidR="00D467D4" w:rsidRPr="009F407C">
        <w:rPr>
          <w:rFonts w:ascii="Times New Roman" w:hAnsi="Times New Roman" w:cs="Times New Roman"/>
          <w:bCs/>
          <w:sz w:val="28"/>
          <w:szCs w:val="28"/>
        </w:rPr>
        <w:t>на совершение сделок с имуществом несовершеннолетнего подопечного</w:t>
      </w:r>
      <w:r w:rsidR="00D467D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467D4" w:rsidRDefault="00A230D8" w:rsidP="00A230D8">
      <w:pPr>
        <w:shd w:val="clear" w:color="auto" w:fill="FFFFFF"/>
        <w:suppressAutoHyphens/>
        <w:autoSpaceDN/>
        <w:adjustRightInd/>
        <w:spacing w:befor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МО «Томаринский городской округ» от 04.12.2019 № 335)</w:t>
      </w:r>
    </w:p>
    <w:p w:rsidR="00A230D8" w:rsidRPr="00D467D4" w:rsidRDefault="00A230D8" w:rsidP="00A230D8">
      <w:pPr>
        <w:shd w:val="clear" w:color="auto" w:fill="FFFFFF"/>
        <w:suppressAutoHyphens/>
        <w:autoSpaceDN/>
        <w:adjustRightInd/>
        <w:spacing w:before="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407C" w:rsidRPr="009F407C" w:rsidRDefault="009F407C" w:rsidP="009F407C">
      <w:pPr>
        <w:pStyle w:val="ae"/>
        <w:numPr>
          <w:ilvl w:val="0"/>
          <w:numId w:val="2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07C">
        <w:rPr>
          <w:rFonts w:ascii="Times New Roman" w:eastAsia="Arial" w:hAnsi="Times New Roman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9F407C">
        <w:rPr>
          <w:rFonts w:ascii="Times New Roman" w:hAnsi="Times New Roman"/>
          <w:sz w:val="28"/>
          <w:szCs w:val="28"/>
        </w:rPr>
        <w:t>во исполнение требований распоряжения Правительства Сахалинской области от 15.09.2015 N 459-р «Об утверждении Типового административного регламента предоставления государственных (муниципальных) услуг органами местного самоуправления муниципальных образований Сахалинской области»,</w:t>
      </w:r>
      <w:r w:rsidRPr="009F407C">
        <w:rPr>
          <w:rFonts w:ascii="Times New Roman" w:hAnsi="Times New Roman"/>
          <w:sz w:val="28"/>
          <w:szCs w:val="28"/>
          <w:lang w:eastAsia="ar-SA"/>
        </w:rPr>
        <w:t xml:space="preserve"> руководствуясь статьей 37 Устава МО «Томаринский городской округ», администрация МО «Томаринский городской округ»</w:t>
      </w:r>
      <w:proofErr w:type="gramEnd"/>
    </w:p>
    <w:p w:rsidR="009F407C" w:rsidRPr="009F407C" w:rsidRDefault="009F407C" w:rsidP="009F407C">
      <w:pPr>
        <w:pStyle w:val="Standard"/>
        <w:widowControl w:val="0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407C" w:rsidRPr="009F407C" w:rsidRDefault="009F407C" w:rsidP="009F407C">
      <w:pPr>
        <w:pStyle w:val="Standard"/>
        <w:widowControl w:val="0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9F407C" w:rsidRPr="009F407C" w:rsidRDefault="009F407C" w:rsidP="009F407C">
      <w:pPr>
        <w:pStyle w:val="Standard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07C" w:rsidRPr="009F407C" w:rsidRDefault="009F407C" w:rsidP="009F407C">
      <w:pPr>
        <w:shd w:val="clear" w:color="auto" w:fill="FFFFFF"/>
        <w:spacing w:before="7"/>
        <w:ind w:left="14" w:firstLine="412"/>
        <w:jc w:val="both"/>
        <w:rPr>
          <w:rStyle w:val="afb"/>
          <w:rFonts w:ascii="Times New Roman" w:hAnsi="Times New Roman" w:cs="Times New Roman"/>
          <w:b w:val="0"/>
          <w:bCs w:val="0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государственной услуги </w:t>
      </w:r>
      <w:r w:rsidR="00D467D4" w:rsidRPr="009F407C">
        <w:rPr>
          <w:rStyle w:val="bt1br"/>
          <w:rFonts w:ascii="Times New Roman" w:hAnsi="Times New Roman" w:cs="Times New Roman"/>
          <w:sz w:val="28"/>
          <w:szCs w:val="28"/>
        </w:rPr>
        <w:t>«</w:t>
      </w:r>
      <w:r w:rsidR="00D467D4">
        <w:rPr>
          <w:rFonts w:ascii="Times New Roman" w:hAnsi="Times New Roman" w:cs="Times New Roman"/>
          <w:bCs/>
          <w:sz w:val="28"/>
          <w:szCs w:val="28"/>
        </w:rPr>
        <w:t xml:space="preserve">Выдача разрешений </w:t>
      </w:r>
      <w:r w:rsidR="00D467D4" w:rsidRPr="009F407C">
        <w:rPr>
          <w:rFonts w:ascii="Times New Roman" w:hAnsi="Times New Roman" w:cs="Times New Roman"/>
          <w:bCs/>
          <w:sz w:val="28"/>
          <w:szCs w:val="28"/>
        </w:rPr>
        <w:t>на совершение сделок с имуществом несовершеннолетнего подопечного</w:t>
      </w:r>
      <w:r w:rsidR="00D467D4">
        <w:rPr>
          <w:rFonts w:ascii="Times New Roman" w:hAnsi="Times New Roman" w:cs="Times New Roman"/>
          <w:bCs/>
          <w:sz w:val="28"/>
          <w:szCs w:val="28"/>
        </w:rPr>
        <w:t>»</w:t>
      </w:r>
      <w:r w:rsidRPr="009F40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407C" w:rsidRPr="009F407C" w:rsidRDefault="009F407C" w:rsidP="009F407C">
      <w:pPr>
        <w:shd w:val="clear" w:color="auto" w:fill="FFFFFF"/>
        <w:spacing w:before="7"/>
        <w:ind w:left="14" w:firstLine="412"/>
        <w:jc w:val="both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>2.</w:t>
      </w:r>
      <w:r w:rsidRPr="009F407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F407C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утратившими силу постановления администрации МО «Томаринский городской округ» от 14.07.2016 № 224 «</w:t>
      </w:r>
      <w:r w:rsidRPr="009F407C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«Выдача разрешений опекуну на совершение сделок с имуществом несовершеннолетнего подопечного</w:t>
      </w:r>
      <w:r w:rsidRPr="009F407C">
        <w:rPr>
          <w:rFonts w:ascii="Times New Roman" w:hAnsi="Times New Roman" w:cs="Times New Roman"/>
          <w:sz w:val="28"/>
          <w:szCs w:val="28"/>
        </w:rPr>
        <w:t xml:space="preserve">», </w:t>
      </w:r>
      <w:r w:rsidRPr="009F407C">
        <w:rPr>
          <w:rFonts w:ascii="Times New Roman" w:hAnsi="Times New Roman" w:cs="Times New Roman"/>
          <w:bCs/>
          <w:sz w:val="28"/>
          <w:szCs w:val="28"/>
        </w:rPr>
        <w:t>от 26.06.2017 № 198 «О внесении изменений в административный регламент по предоставлению государственной услуги «</w:t>
      </w:r>
      <w:r w:rsidRPr="009F407C">
        <w:rPr>
          <w:rFonts w:ascii="Times New Roman" w:hAnsi="Times New Roman" w:cs="Times New Roman"/>
          <w:sz w:val="28"/>
          <w:szCs w:val="28"/>
        </w:rPr>
        <w:t>«</w:t>
      </w:r>
      <w:r w:rsidRPr="009F407C">
        <w:rPr>
          <w:rFonts w:ascii="Times New Roman" w:hAnsi="Times New Roman" w:cs="Times New Roman"/>
          <w:bCs/>
          <w:sz w:val="28"/>
          <w:szCs w:val="28"/>
        </w:rPr>
        <w:t>Выдача разрешений опекуну на совершение сделок с имуществом несовершеннолетнего подопечного</w:t>
      </w:r>
      <w:r w:rsidRPr="009F407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F407C" w:rsidRPr="009F407C" w:rsidRDefault="009F407C" w:rsidP="009F407C">
      <w:pPr>
        <w:shd w:val="clear" w:color="auto" w:fill="FFFFFF"/>
        <w:ind w:left="1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pacing w:val="-3"/>
          <w:sz w:val="28"/>
          <w:szCs w:val="28"/>
        </w:rPr>
        <w:t xml:space="preserve"> 3.  Опубликовать н</w:t>
      </w:r>
      <w:r w:rsidRPr="009F407C">
        <w:rPr>
          <w:rFonts w:ascii="Times New Roman" w:hAnsi="Times New Roman" w:cs="Times New Roman"/>
          <w:sz w:val="28"/>
          <w:szCs w:val="28"/>
        </w:rPr>
        <w:t>астоящее постановление в газете «Вести Томари» и разместить на официальном сайте администрации МО «Томаринский городской округ».</w:t>
      </w:r>
    </w:p>
    <w:p w:rsidR="009F407C" w:rsidRPr="009F407C" w:rsidRDefault="009F407C" w:rsidP="009F40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>4.  Отделу образования МО «Томаринский городской округ (</w:t>
      </w:r>
      <w:proofErr w:type="spellStart"/>
      <w:r w:rsidRPr="009F407C">
        <w:rPr>
          <w:rFonts w:ascii="Times New Roman" w:hAnsi="Times New Roman" w:cs="Times New Roman"/>
          <w:sz w:val="28"/>
          <w:szCs w:val="28"/>
        </w:rPr>
        <w:t>Дё</w:t>
      </w:r>
      <w:proofErr w:type="spellEnd"/>
      <w:r w:rsidRPr="009F407C">
        <w:rPr>
          <w:rFonts w:ascii="Times New Roman" w:hAnsi="Times New Roman" w:cs="Times New Roman"/>
          <w:sz w:val="28"/>
          <w:szCs w:val="28"/>
        </w:rPr>
        <w:t xml:space="preserve"> Т.А)   обеспечить размещение административного регламента в региональной </w:t>
      </w:r>
      <w:r w:rsidRPr="009F407C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«Портал государственных и муниципальных услуг (функций) Сахалинской области и обеспечить размещение текста указанного Административного регламента с приложениями в сброшюрованном виде на информационных стендах, расположенных в местах, доступных для ознакомления граждан.</w:t>
      </w:r>
    </w:p>
    <w:p w:rsidR="009F407C" w:rsidRPr="009F407C" w:rsidRDefault="009F407C" w:rsidP="009F407C">
      <w:pPr>
        <w:pStyle w:val="Standard"/>
        <w:widowControl w:val="0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7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F40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407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вице-мэра Томаринского городского округа, курирующего  соответствующее направление деятельности.</w:t>
      </w:r>
    </w:p>
    <w:p w:rsidR="009F407C" w:rsidRPr="009F407C" w:rsidRDefault="009F407C" w:rsidP="009F407C">
      <w:pPr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407C" w:rsidRPr="009F407C" w:rsidRDefault="009F407C" w:rsidP="009F407C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407C" w:rsidRPr="009F407C" w:rsidRDefault="009F407C" w:rsidP="009F407C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407C" w:rsidRPr="009F407C" w:rsidRDefault="009F407C" w:rsidP="009F407C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07C">
        <w:rPr>
          <w:rFonts w:ascii="Times New Roman" w:hAnsi="Times New Roman" w:cs="Times New Roman"/>
          <w:sz w:val="28"/>
          <w:szCs w:val="28"/>
          <w:lang w:eastAsia="ar-SA"/>
        </w:rPr>
        <w:t>Мэр</w:t>
      </w:r>
    </w:p>
    <w:p w:rsidR="009F407C" w:rsidRPr="009F407C" w:rsidRDefault="009F407C" w:rsidP="009F407C">
      <w:pPr>
        <w:suppressAutoHyphens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spellStart"/>
      <w:r w:rsidRPr="009F407C">
        <w:rPr>
          <w:rFonts w:ascii="Times New Roman" w:hAnsi="Times New Roman" w:cs="Times New Roman"/>
          <w:sz w:val="28"/>
          <w:szCs w:val="28"/>
          <w:lang w:eastAsia="ar-SA"/>
        </w:rPr>
        <w:t>Томаринского</w:t>
      </w:r>
      <w:proofErr w:type="spellEnd"/>
      <w:r w:rsidRPr="009F407C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Pr="009F407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F407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А.В. Кобелев</w:t>
      </w: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9F407C" w:rsidRDefault="009F407C" w:rsidP="009F407C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Утвержден</w:t>
      </w:r>
    </w:p>
    <w:p w:rsidR="009F407C" w:rsidRDefault="009F407C" w:rsidP="009F407C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 постановлением администрации</w:t>
      </w:r>
    </w:p>
    <w:p w:rsidR="009F407C" w:rsidRDefault="009F407C" w:rsidP="009F407C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 МО «Томаринский городской округ»</w:t>
      </w:r>
    </w:p>
    <w:p w:rsidR="009F407C" w:rsidRDefault="009F407C" w:rsidP="009F407C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 от 17.10.2018 № 413</w:t>
      </w:r>
    </w:p>
    <w:p w:rsidR="00D467D4" w:rsidRDefault="00D467D4" w:rsidP="009F407C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>(изм. от 04.12.2019 № 335)</w:t>
      </w:r>
    </w:p>
    <w:p w:rsidR="00D467D4" w:rsidRPr="009F407C" w:rsidRDefault="00D467D4" w:rsidP="009F407C">
      <w:pPr>
        <w:jc w:val="right"/>
        <w:rPr>
          <w:rFonts w:asciiTheme="majorBidi" w:hAnsiTheme="majorBidi" w:cstheme="majorBidi"/>
          <w:bCs/>
          <w:sz w:val="22"/>
          <w:szCs w:val="22"/>
        </w:rPr>
      </w:pPr>
    </w:p>
    <w:p w:rsidR="00ED337E" w:rsidRPr="00A00D3C" w:rsidRDefault="00ED337E" w:rsidP="00ED337E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>АДМИНИСТРАТИВНЫЙ</w:t>
      </w:r>
      <w:r w:rsidRPr="00A00D3C">
        <w:rPr>
          <w:rFonts w:asciiTheme="majorBidi" w:hAnsiTheme="majorBidi" w:cstheme="majorBidi"/>
          <w:bCs/>
          <w:sz w:val="28"/>
          <w:szCs w:val="28"/>
        </w:rPr>
        <w:t xml:space="preserve"> РЕГЛАМЕНТ</w:t>
      </w:r>
    </w:p>
    <w:p w:rsidR="00ED337E" w:rsidRDefault="00ED337E" w:rsidP="00ED337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337E">
        <w:rPr>
          <w:rFonts w:asciiTheme="majorBidi" w:hAnsiTheme="majorBidi" w:cstheme="majorBidi"/>
          <w:bCs/>
          <w:sz w:val="24"/>
          <w:szCs w:val="24"/>
        </w:rPr>
        <w:t xml:space="preserve">по предоставлению </w:t>
      </w:r>
      <w:r>
        <w:rPr>
          <w:rFonts w:asciiTheme="majorBidi" w:hAnsiTheme="majorBidi" w:cstheme="majorBidi"/>
          <w:bCs/>
          <w:sz w:val="24"/>
          <w:szCs w:val="24"/>
        </w:rPr>
        <w:t>государственной</w:t>
      </w:r>
      <w:r w:rsidRPr="00ED337E">
        <w:rPr>
          <w:rFonts w:asciiTheme="majorBidi" w:hAnsiTheme="majorBidi" w:cstheme="majorBidi"/>
          <w:bCs/>
          <w:sz w:val="24"/>
          <w:szCs w:val="24"/>
        </w:rPr>
        <w:t xml:space="preserve"> услуги</w:t>
      </w:r>
      <w:r w:rsidR="009F407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467D4" w:rsidRPr="00D467D4">
        <w:rPr>
          <w:rStyle w:val="bt1br"/>
          <w:rFonts w:ascii="Times New Roman" w:hAnsi="Times New Roman" w:cs="Times New Roman"/>
          <w:sz w:val="24"/>
          <w:szCs w:val="24"/>
        </w:rPr>
        <w:t>«</w:t>
      </w:r>
      <w:r w:rsidR="00D467D4" w:rsidRPr="00D467D4">
        <w:rPr>
          <w:rFonts w:ascii="Times New Roman" w:hAnsi="Times New Roman" w:cs="Times New Roman"/>
          <w:bCs/>
          <w:sz w:val="24"/>
          <w:szCs w:val="24"/>
        </w:rPr>
        <w:t>Выдача разрешений на совершение сделок с имуществом несовершеннолетнего подопечного»</w:t>
      </w:r>
    </w:p>
    <w:p w:rsidR="00D467D4" w:rsidRPr="00D467D4" w:rsidRDefault="00D467D4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A00D3C" w:rsidRDefault="00ED337E" w:rsidP="00ED337E">
      <w:pPr>
        <w:contextualSpacing/>
        <w:jc w:val="center"/>
        <w:rPr>
          <w:rFonts w:asciiTheme="majorBidi" w:hAnsiTheme="majorBidi" w:cstheme="majorBidi"/>
          <w:sz w:val="24"/>
          <w:szCs w:val="24"/>
          <w:lang w:eastAsia="en-US"/>
        </w:rPr>
      </w:pPr>
      <w:r w:rsidRPr="00A00D3C">
        <w:rPr>
          <w:rFonts w:asciiTheme="majorBidi" w:hAnsiTheme="majorBidi" w:cstheme="majorBidi"/>
          <w:sz w:val="24"/>
          <w:szCs w:val="24"/>
          <w:lang w:eastAsia="en-US"/>
        </w:rPr>
        <w:t>Раздел 1. ОБЩИЕ ПОЛОЖЕНИЯ</w:t>
      </w:r>
    </w:p>
    <w:p w:rsidR="00ED337E" w:rsidRPr="00A00D3C" w:rsidRDefault="00ED337E" w:rsidP="00ED337E">
      <w:pPr>
        <w:contextualSpacing/>
        <w:jc w:val="center"/>
        <w:rPr>
          <w:rFonts w:asciiTheme="majorBidi" w:hAnsiTheme="majorBidi" w:cstheme="majorBidi"/>
          <w:sz w:val="24"/>
          <w:szCs w:val="24"/>
          <w:lang w:eastAsia="en-US"/>
        </w:rPr>
      </w:pPr>
    </w:p>
    <w:p w:rsidR="00ED337E" w:rsidRPr="00A00D3C" w:rsidRDefault="00ED337E" w:rsidP="006129D5">
      <w:pPr>
        <w:numPr>
          <w:ilvl w:val="1"/>
          <w:numId w:val="22"/>
        </w:numPr>
        <w:contextualSpacing/>
        <w:jc w:val="center"/>
        <w:rPr>
          <w:rFonts w:asciiTheme="majorBidi" w:hAnsiTheme="majorBidi" w:cstheme="majorBidi"/>
          <w:sz w:val="24"/>
          <w:szCs w:val="24"/>
          <w:lang w:eastAsia="en-US"/>
        </w:rPr>
      </w:pPr>
      <w:r w:rsidRPr="00A00D3C">
        <w:rPr>
          <w:rFonts w:asciiTheme="majorBidi" w:hAnsiTheme="majorBidi" w:cstheme="majorBidi"/>
          <w:sz w:val="24"/>
          <w:szCs w:val="24"/>
          <w:lang w:eastAsia="en-US"/>
        </w:rPr>
        <w:t>Предмет регулирования административного регламента</w:t>
      </w:r>
    </w:p>
    <w:p w:rsidR="00ED337E" w:rsidRPr="00ED337E" w:rsidRDefault="00ED337E" w:rsidP="00ED337E">
      <w:pPr>
        <w:contextualSpacing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:rsidR="00ED337E" w:rsidRPr="00D467D4" w:rsidRDefault="00A641A4" w:rsidP="009F407C">
      <w:pPr>
        <w:shd w:val="clear" w:color="auto" w:fill="FFFFFF"/>
        <w:spacing w:before="7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Настоящий а</w:t>
      </w:r>
      <w:r w:rsidR="00ED337E" w:rsidRPr="00ED337E">
        <w:rPr>
          <w:rFonts w:asciiTheme="majorBidi" w:hAnsiTheme="majorBidi" w:cstheme="majorBidi"/>
          <w:sz w:val="24"/>
          <w:szCs w:val="24"/>
        </w:rPr>
        <w:t xml:space="preserve">дминистративный регламент </w:t>
      </w:r>
      <w:r>
        <w:rPr>
          <w:rFonts w:asciiTheme="majorBidi" w:hAnsiTheme="majorBidi" w:cstheme="majorBidi"/>
          <w:sz w:val="24"/>
          <w:szCs w:val="24"/>
        </w:rPr>
        <w:t>устанавливает сроки и последовательность административных процедур и административных действий при предоставлении государственной</w:t>
      </w:r>
      <w:r w:rsidR="00ED337E">
        <w:rPr>
          <w:rFonts w:asciiTheme="majorBidi" w:hAnsiTheme="majorBidi" w:cstheme="majorBidi"/>
          <w:sz w:val="24"/>
          <w:szCs w:val="24"/>
        </w:rPr>
        <w:t xml:space="preserve"> </w:t>
      </w:r>
      <w:r w:rsidR="00ED337E" w:rsidRPr="00ED337E">
        <w:rPr>
          <w:rFonts w:asciiTheme="majorBidi" w:hAnsiTheme="majorBidi" w:cstheme="majorBidi"/>
          <w:sz w:val="24"/>
          <w:szCs w:val="24"/>
        </w:rPr>
        <w:t xml:space="preserve">услуги </w:t>
      </w:r>
      <w:r w:rsidR="00C66F52" w:rsidRPr="00D467D4">
        <w:rPr>
          <w:rFonts w:ascii="Times New Roman" w:hAnsi="Times New Roman" w:cs="Times New Roman"/>
          <w:sz w:val="24"/>
          <w:szCs w:val="24"/>
        </w:rPr>
        <w:t>«</w:t>
      </w:r>
      <w:r w:rsidR="00D467D4" w:rsidRPr="00D467D4">
        <w:rPr>
          <w:rFonts w:ascii="Times New Roman" w:hAnsi="Times New Roman" w:cs="Times New Roman"/>
          <w:bCs/>
          <w:sz w:val="24"/>
          <w:szCs w:val="24"/>
        </w:rPr>
        <w:t>Выдача разрешений на совершение сделок с имуществом несовершеннолетнего подопечного»</w:t>
      </w:r>
    </w:p>
    <w:p w:rsidR="00ED337E" w:rsidRPr="00A00D3C" w:rsidRDefault="002D30F9" w:rsidP="002D30F9">
      <w:pPr>
        <w:numPr>
          <w:ilvl w:val="1"/>
          <w:numId w:val="22"/>
        </w:numPr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  <w:lang w:eastAsia="en-US"/>
        </w:rPr>
        <w:t>Круг заявителей</w:t>
      </w:r>
    </w:p>
    <w:p w:rsidR="00EB4CE7" w:rsidRPr="002D30F9" w:rsidRDefault="00EB4CE7" w:rsidP="00EB4CE7">
      <w:pPr>
        <w:ind w:left="987"/>
        <w:contextualSpacing/>
        <w:rPr>
          <w:rFonts w:asciiTheme="majorBidi" w:hAnsiTheme="majorBidi" w:cstheme="majorBidi"/>
          <w:sz w:val="24"/>
          <w:szCs w:val="24"/>
        </w:rPr>
      </w:pPr>
    </w:p>
    <w:p w:rsidR="00B2350C" w:rsidRPr="009B195E" w:rsidRDefault="002833D0" w:rsidP="00B23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195E">
        <w:rPr>
          <w:rFonts w:ascii="Times New Roman" w:hAnsi="Times New Roman" w:cs="Times New Roman"/>
          <w:bCs/>
          <w:sz w:val="24"/>
          <w:szCs w:val="24"/>
        </w:rPr>
        <w:t>1.2.1.</w:t>
      </w:r>
      <w:r w:rsidR="00B2350C" w:rsidRPr="009B195E">
        <w:rPr>
          <w:rFonts w:ascii="Times New Roman" w:hAnsi="Times New Roman" w:cs="Times New Roman"/>
          <w:bCs/>
          <w:sz w:val="24"/>
          <w:szCs w:val="24"/>
        </w:rPr>
        <w:t>Заявителями я</w:t>
      </w:r>
      <w:r w:rsidR="00B2350C" w:rsidRPr="009B195E">
        <w:rPr>
          <w:rFonts w:ascii="Times New Roman" w:hAnsi="Times New Roman" w:cs="Times New Roman"/>
          <w:sz w:val="24"/>
          <w:szCs w:val="24"/>
        </w:rPr>
        <w:t>вляются получатели государственной услуги</w:t>
      </w:r>
      <w:r w:rsidRPr="009B195E">
        <w:rPr>
          <w:rFonts w:ascii="Times New Roman" w:hAnsi="Times New Roman" w:cs="Times New Roman"/>
          <w:sz w:val="24"/>
          <w:szCs w:val="24"/>
        </w:rPr>
        <w:t xml:space="preserve"> физические</w:t>
      </w:r>
      <w:r w:rsidR="00A22B9E">
        <w:rPr>
          <w:rFonts w:ascii="Times New Roman" w:hAnsi="Times New Roman" w:cs="Times New Roman"/>
          <w:sz w:val="24"/>
          <w:szCs w:val="24"/>
        </w:rPr>
        <w:t xml:space="preserve"> лица</w:t>
      </w:r>
      <w:r w:rsidR="00B2350C" w:rsidRPr="009B195E">
        <w:rPr>
          <w:rFonts w:ascii="Times New Roman" w:hAnsi="Times New Roman" w:cs="Times New Roman"/>
          <w:sz w:val="24"/>
          <w:szCs w:val="24"/>
        </w:rPr>
        <w:t xml:space="preserve">, а также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</w:t>
      </w:r>
      <w:r w:rsidRPr="009B195E">
        <w:rPr>
          <w:rFonts w:ascii="Times New Roman" w:hAnsi="Times New Roman" w:cs="Times New Roman"/>
          <w:sz w:val="24"/>
          <w:szCs w:val="24"/>
        </w:rPr>
        <w:t>заявители</w:t>
      </w:r>
      <w:r w:rsidR="00B2350C" w:rsidRPr="009B195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2350C" w:rsidRDefault="00B2350C" w:rsidP="00B2350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195E">
        <w:rPr>
          <w:rFonts w:ascii="Times New Roman" w:hAnsi="Times New Roman" w:cs="Times New Roman"/>
          <w:sz w:val="24"/>
          <w:szCs w:val="24"/>
        </w:rPr>
        <w:tab/>
      </w:r>
      <w:r w:rsidR="002833D0" w:rsidRPr="009B195E">
        <w:rPr>
          <w:rFonts w:ascii="Times New Roman" w:hAnsi="Times New Roman" w:cs="Times New Roman"/>
          <w:sz w:val="24"/>
          <w:szCs w:val="24"/>
        </w:rPr>
        <w:t xml:space="preserve"> 1.2.2. </w:t>
      </w:r>
      <w:proofErr w:type="gramStart"/>
      <w:r w:rsidR="002833D0" w:rsidRPr="009B195E">
        <w:rPr>
          <w:rFonts w:ascii="Times New Roman" w:hAnsi="Times New Roman" w:cs="Times New Roman"/>
          <w:sz w:val="24"/>
          <w:szCs w:val="24"/>
        </w:rPr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представители). </w:t>
      </w:r>
      <w:r w:rsidRPr="009B195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EB4CE7" w:rsidRPr="009B195E" w:rsidRDefault="00EB4CE7" w:rsidP="00B2350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A00D3C" w:rsidRDefault="00ED337E" w:rsidP="00B2350C">
      <w:pPr>
        <w:numPr>
          <w:ilvl w:val="1"/>
          <w:numId w:val="23"/>
        </w:numPr>
        <w:contextualSpacing/>
        <w:jc w:val="center"/>
        <w:rPr>
          <w:rFonts w:asciiTheme="majorBidi" w:hAnsiTheme="majorBidi" w:cstheme="majorBidi"/>
          <w:sz w:val="24"/>
          <w:szCs w:val="24"/>
          <w:lang w:eastAsia="en-US"/>
        </w:rPr>
      </w:pPr>
      <w:bookmarkStart w:id="1" w:name="Par227"/>
      <w:bookmarkEnd w:id="1"/>
      <w:r w:rsidRPr="00A00D3C">
        <w:rPr>
          <w:rFonts w:asciiTheme="majorBidi" w:hAnsiTheme="majorBidi" w:cstheme="majorBidi"/>
          <w:sz w:val="24"/>
          <w:szCs w:val="24"/>
          <w:lang w:eastAsia="en-US"/>
        </w:rPr>
        <w:t xml:space="preserve">Требования к порядку информирования о порядке предоставления </w:t>
      </w:r>
      <w:r w:rsidR="007D2147" w:rsidRPr="00A00D3C">
        <w:rPr>
          <w:rFonts w:asciiTheme="majorBidi" w:hAnsiTheme="majorBidi" w:cstheme="majorBidi"/>
          <w:sz w:val="24"/>
          <w:szCs w:val="24"/>
          <w:lang w:eastAsia="en-US"/>
        </w:rPr>
        <w:t>государственной</w:t>
      </w:r>
      <w:r w:rsidRPr="00A00D3C">
        <w:rPr>
          <w:rFonts w:asciiTheme="majorBidi" w:hAnsiTheme="majorBidi" w:cstheme="majorBidi"/>
          <w:sz w:val="24"/>
          <w:szCs w:val="24"/>
          <w:lang w:eastAsia="en-US"/>
        </w:rPr>
        <w:t xml:space="preserve"> услуги</w:t>
      </w:r>
    </w:p>
    <w:p w:rsidR="00ED337E" w:rsidRPr="00ED337E" w:rsidRDefault="00ED337E" w:rsidP="00ED337E">
      <w:pPr>
        <w:contextualSpacing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:rsidR="00ED337E" w:rsidRPr="00E21E26" w:rsidRDefault="00ED337E" w:rsidP="00897230">
      <w:pPr>
        <w:numPr>
          <w:ilvl w:val="2"/>
          <w:numId w:val="23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E21E26">
        <w:rPr>
          <w:rFonts w:asciiTheme="majorBidi" w:hAnsiTheme="majorBidi" w:cstheme="majorBidi"/>
          <w:sz w:val="24"/>
          <w:szCs w:val="24"/>
        </w:rPr>
        <w:t>И</w:t>
      </w:r>
      <w:r w:rsidR="00897230" w:rsidRPr="00E21E26">
        <w:rPr>
          <w:rFonts w:asciiTheme="majorBidi" w:hAnsiTheme="majorBidi" w:cstheme="majorBidi"/>
          <w:sz w:val="24"/>
          <w:szCs w:val="24"/>
        </w:rPr>
        <w:t>нформация по вопросам предоставления государственной услуги сообщается заявителям: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4642"/>
        <w:gridCol w:w="4730"/>
      </w:tblGrid>
      <w:tr w:rsidR="00ED337E" w:rsidRPr="00ED337E" w:rsidTr="00355149"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337E" w:rsidRPr="00ED337E" w:rsidTr="00355149"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6B786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</w:t>
            </w:r>
            <w:r w:rsidR="00ED337E"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тдела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DC27E8" w:rsidRDefault="00A230D8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D337E" w:rsidRPr="00DC27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www.tomariobr.ru</w:t>
              </w:r>
            </w:hyperlink>
            <w:r w:rsidR="00ED337E" w:rsidRPr="00DC2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6B786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 о</w:t>
            </w:r>
            <w:r w:rsidR="00ED337E"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, дом 1, 2 этаж, кабинет № 3</w:t>
            </w: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телефонн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ой связи по номерам телефонов 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тдела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26185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27502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на информаци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онных стендах, расположенных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тделе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, дом 1, 2 этаж, кабинет № 3</w:t>
            </w: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исьменном обращении по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овая, дом 1, </w:t>
            </w:r>
          </w:p>
        </w:tc>
      </w:tr>
      <w:tr w:rsidR="00ED337E" w:rsidRPr="0078499C" w:rsidTr="00355149">
        <w:trPr>
          <w:trHeight w:val="903"/>
        </w:trPr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письменном об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ращении по электронной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9C630F" w:rsidRDefault="00A230D8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D337E" w:rsidRPr="009C63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ronotomari@mail.ru</w:t>
              </w:r>
            </w:hyperlink>
            <w:r w:rsidR="00ED337E" w:rsidRPr="009C6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337E" w:rsidRPr="009C630F" w:rsidRDefault="00ED337E" w:rsidP="007D2147">
            <w:pPr>
              <w:pStyle w:val="Style6"/>
              <w:widowControl/>
              <w:tabs>
                <w:tab w:val="left" w:pos="3710"/>
                <w:tab w:val="left" w:pos="5376"/>
              </w:tabs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31C1E" w:rsidRPr="0078499C" w:rsidTr="00355149">
        <w:trPr>
          <w:trHeight w:val="558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МФЦ (в случае организации предоставления государственной услуги в многофункциональном центре предоставления государственных и муниципальных услуг (далее - МФЦ))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http://mfc.admsakhalin.ru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ул. Ломоносова, 13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телефонной связи по номеру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8-800-100-00-57</w:t>
            </w:r>
          </w:p>
          <w:p w:rsidR="00431C1E" w:rsidRPr="00431C1E" w:rsidRDefault="00431C1E" w:rsidP="009F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8(42446) 2-70-9</w:t>
            </w:r>
            <w:r w:rsidR="009F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электронной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e.a.lozhkina@admsakhalin.ru</w:t>
            </w:r>
          </w:p>
        </w:tc>
      </w:tr>
    </w:tbl>
    <w:p w:rsidR="0066488E" w:rsidRDefault="0066488E" w:rsidP="007D21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78499C" w:rsidRDefault="00ED337E" w:rsidP="007D2147">
      <w:pPr>
        <w:jc w:val="both"/>
        <w:rPr>
          <w:rFonts w:ascii="Times New Roman" w:hAnsi="Times New Roman" w:cs="Times New Roman"/>
          <w:sz w:val="24"/>
          <w:szCs w:val="24"/>
        </w:rPr>
      </w:pPr>
      <w:r w:rsidRPr="0078499C">
        <w:rPr>
          <w:rFonts w:ascii="Times New Roman" w:hAnsi="Times New Roman" w:cs="Times New Roman"/>
          <w:sz w:val="24"/>
          <w:szCs w:val="24"/>
        </w:rPr>
        <w:t>1.3.</w:t>
      </w:r>
      <w:r w:rsidR="0034623B" w:rsidRPr="0078499C">
        <w:rPr>
          <w:rFonts w:ascii="Times New Roman" w:hAnsi="Times New Roman" w:cs="Times New Roman"/>
          <w:sz w:val="24"/>
          <w:szCs w:val="24"/>
        </w:rPr>
        <w:t>2</w:t>
      </w:r>
      <w:r w:rsidRPr="0078499C">
        <w:rPr>
          <w:rFonts w:ascii="Times New Roman" w:hAnsi="Times New Roman" w:cs="Times New Roman"/>
          <w:sz w:val="24"/>
          <w:szCs w:val="24"/>
        </w:rPr>
        <w:t xml:space="preserve">. Сведения о ходе предоставления </w:t>
      </w:r>
      <w:r w:rsidR="007D2147" w:rsidRPr="0078499C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499C">
        <w:rPr>
          <w:rFonts w:ascii="Times New Roman" w:hAnsi="Times New Roman" w:cs="Times New Roman"/>
          <w:sz w:val="24"/>
          <w:szCs w:val="24"/>
        </w:rPr>
        <w:t>услуги можно получить: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659"/>
        <w:gridCol w:w="4642"/>
        <w:gridCol w:w="4730"/>
      </w:tblGrid>
      <w:tr w:rsidR="00ED337E" w:rsidRPr="0078499C" w:rsidTr="0066488E">
        <w:tc>
          <w:tcPr>
            <w:tcW w:w="659" w:type="dxa"/>
          </w:tcPr>
          <w:p w:rsidR="00ED337E" w:rsidRPr="001749C7" w:rsidRDefault="00ED337E" w:rsidP="007D2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1749C7" w:rsidRDefault="00ED337E" w:rsidP="007D2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</w:tcPr>
          <w:p w:rsidR="00ED337E" w:rsidRPr="001749C7" w:rsidRDefault="00ED337E" w:rsidP="007D2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337E" w:rsidRPr="0078499C" w:rsidTr="0066488E">
        <w:tc>
          <w:tcPr>
            <w:tcW w:w="659" w:type="dxa"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B00A82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о</w:t>
            </w:r>
            <w:r w:rsidR="00ED337E"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, дом 1, 2 этаж, кабинет № 3</w:t>
            </w:r>
          </w:p>
        </w:tc>
      </w:tr>
      <w:tr w:rsidR="00ED337E" w:rsidRPr="0078499C" w:rsidTr="0066488E">
        <w:tc>
          <w:tcPr>
            <w:tcW w:w="659" w:type="dxa"/>
            <w:vMerge w:val="restart"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телефон</w:t>
            </w:r>
            <w:r w:rsidR="00B00A82">
              <w:rPr>
                <w:rFonts w:ascii="Times New Roman" w:hAnsi="Times New Roman" w:cs="Times New Roman"/>
                <w:sz w:val="24"/>
                <w:szCs w:val="24"/>
              </w:rPr>
              <w:t>ной связи по номерам телефонов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тдела образования </w:t>
            </w:r>
          </w:p>
        </w:tc>
        <w:tc>
          <w:tcPr>
            <w:tcW w:w="4730" w:type="dxa"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26185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27502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337E" w:rsidRPr="0078499C" w:rsidTr="0066488E">
        <w:tc>
          <w:tcPr>
            <w:tcW w:w="659" w:type="dxa"/>
            <w:vMerge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</w:t>
            </w:r>
            <w:r w:rsidR="00B00A82">
              <w:rPr>
                <w:rFonts w:ascii="Times New Roman" w:hAnsi="Times New Roman" w:cs="Times New Roman"/>
                <w:sz w:val="24"/>
                <w:szCs w:val="24"/>
              </w:rPr>
              <w:t>исьменном обращении по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, дом 1, 2 этаж, </w:t>
            </w:r>
          </w:p>
        </w:tc>
      </w:tr>
      <w:tr w:rsidR="00ED337E" w:rsidRPr="0078499C" w:rsidTr="0066488E">
        <w:tc>
          <w:tcPr>
            <w:tcW w:w="659" w:type="dxa"/>
            <w:vMerge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письменном об</w:t>
            </w:r>
            <w:r w:rsidR="00B00A82">
              <w:rPr>
                <w:rFonts w:ascii="Times New Roman" w:hAnsi="Times New Roman" w:cs="Times New Roman"/>
                <w:sz w:val="24"/>
                <w:szCs w:val="24"/>
              </w:rPr>
              <w:t>ращении по электронной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vAlign w:val="center"/>
          </w:tcPr>
          <w:p w:rsidR="00ED337E" w:rsidRPr="009C630F" w:rsidRDefault="00A230D8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D337E" w:rsidRPr="009C63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ronotomari@mail.ru</w:t>
              </w:r>
            </w:hyperlink>
            <w:r w:rsidR="00ED337E" w:rsidRPr="009C6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МФЦ (в случае организации предоставления государственной услуги в многофункциональном центре предоставления государственных и муниципальных услуг (далее - МФЦ))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http://mfc.admsakhalin.ru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ул. Ломоносова, 13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средств телефонной </w:t>
            </w:r>
            <w:r w:rsidRPr="00C2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по номеру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8-800-100-00-57</w:t>
            </w:r>
          </w:p>
          <w:p w:rsidR="001F2DEB" w:rsidRPr="00431C1E" w:rsidRDefault="001F2DEB" w:rsidP="009F4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8(42446) 2-70-9</w:t>
            </w:r>
            <w:r w:rsidR="009F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электронной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e.a.lozhkina@admsakhalin.ru</w:t>
            </w:r>
          </w:p>
        </w:tc>
      </w:tr>
    </w:tbl>
    <w:p w:rsidR="0066488E" w:rsidRDefault="0066488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D3774C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>. Информирование проводится в форме: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- устного информирования;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- письменного информирования.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AE69EE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>.1. Устное информирование</w:t>
      </w:r>
      <w:r w:rsidR="006B786E">
        <w:rPr>
          <w:rFonts w:asciiTheme="majorBidi" w:hAnsiTheme="majorBidi" w:cstheme="majorBidi"/>
          <w:sz w:val="24"/>
          <w:szCs w:val="24"/>
        </w:rPr>
        <w:t xml:space="preserve"> осуществляется специалистами  о</w:t>
      </w:r>
      <w:r w:rsidRPr="00A67708">
        <w:rPr>
          <w:rFonts w:asciiTheme="majorBidi" w:hAnsiTheme="majorBidi" w:cstheme="majorBidi"/>
          <w:sz w:val="24"/>
          <w:szCs w:val="24"/>
        </w:rPr>
        <w:t xml:space="preserve">тдела </w:t>
      </w:r>
      <w:r w:rsidRPr="00A67708">
        <w:rPr>
          <w:rFonts w:asciiTheme="majorBidi" w:hAnsiTheme="majorBidi" w:cstheme="majorBidi"/>
          <w:color w:val="000000"/>
          <w:sz w:val="24"/>
          <w:szCs w:val="24"/>
        </w:rPr>
        <w:t xml:space="preserve">образования </w:t>
      </w:r>
      <w:r w:rsidRPr="00A67708">
        <w:rPr>
          <w:rFonts w:asciiTheme="majorBidi" w:hAnsiTheme="majorBidi" w:cstheme="majorBidi"/>
          <w:sz w:val="24"/>
          <w:szCs w:val="24"/>
        </w:rPr>
        <w:t>и (или) МФЦ при обращении заявителей за информацией лично или по телефону.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ED337E" w:rsidRPr="00A67708" w:rsidRDefault="00ED337E" w:rsidP="007D2147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9B54DE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 xml:space="preserve">.2. При ответах на телефонные звонки специалисты </w:t>
      </w:r>
      <w:r w:rsidR="00C24290" w:rsidRPr="00A67708">
        <w:rPr>
          <w:rFonts w:asciiTheme="majorBidi" w:hAnsiTheme="majorBidi" w:cstheme="majorBidi"/>
          <w:sz w:val="24"/>
          <w:szCs w:val="24"/>
        </w:rPr>
        <w:t xml:space="preserve">отдела образования </w:t>
      </w:r>
      <w:r w:rsidRPr="00A67708">
        <w:rPr>
          <w:rFonts w:asciiTheme="majorBidi" w:hAnsiTheme="majorBidi" w:cstheme="majorBidi"/>
          <w:sz w:val="24"/>
          <w:szCs w:val="24"/>
        </w:rPr>
        <w:t xml:space="preserve">подробно, в корректной форме, информируют обратившихся заявителей по интересующим их вопросам. Ответ должен начинаться с информации о наименовании органа, предоставляющего </w:t>
      </w:r>
      <w:r w:rsidR="007D2147" w:rsidRPr="00A67708">
        <w:rPr>
          <w:rFonts w:asciiTheme="majorBidi" w:hAnsiTheme="majorBidi" w:cstheme="majorBidi"/>
          <w:sz w:val="24"/>
          <w:szCs w:val="24"/>
        </w:rPr>
        <w:t xml:space="preserve">государственную </w:t>
      </w:r>
      <w:r w:rsidRPr="00A67708">
        <w:rPr>
          <w:rFonts w:asciiTheme="majorBidi" w:hAnsiTheme="majorBidi" w:cstheme="majorBidi"/>
          <w:sz w:val="24"/>
          <w:szCs w:val="24"/>
        </w:rPr>
        <w:t>услугу  и (или) МФЦ, в который обратился заявитель, фамилии, имени, отчестве и должности специалиста, принявшего телефонный звонок.</w:t>
      </w:r>
      <w:r w:rsidR="00C24290" w:rsidRPr="00A67708">
        <w:rPr>
          <w:rFonts w:asciiTheme="majorBidi" w:hAnsiTheme="majorBidi" w:cstheme="majorBidi"/>
          <w:sz w:val="24"/>
          <w:szCs w:val="24"/>
        </w:rPr>
        <w:t xml:space="preserve"> 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 xml:space="preserve">При устном обращении заявителя (по телефону) специалисты </w:t>
      </w:r>
      <w:r w:rsidR="00C24290" w:rsidRPr="00A67708">
        <w:rPr>
          <w:rFonts w:asciiTheme="majorBidi" w:hAnsiTheme="majorBidi" w:cstheme="majorBidi"/>
          <w:sz w:val="24"/>
          <w:szCs w:val="24"/>
        </w:rPr>
        <w:t xml:space="preserve">отдела образования </w:t>
      </w:r>
      <w:r w:rsidRPr="00A67708">
        <w:rPr>
          <w:rFonts w:asciiTheme="majorBidi" w:hAnsiTheme="majorBidi" w:cstheme="majorBidi"/>
          <w:sz w:val="24"/>
          <w:szCs w:val="24"/>
        </w:rPr>
        <w:t>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705E49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>.3. Письменное информирование осуществляется путем направления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</w:t>
      </w:r>
      <w:r w:rsidR="00B00A82">
        <w:rPr>
          <w:rFonts w:asciiTheme="majorBidi" w:hAnsiTheme="majorBidi" w:cstheme="majorBidi"/>
          <w:sz w:val="24"/>
          <w:szCs w:val="24"/>
        </w:rPr>
        <w:t>в, номера телефона специалиста о</w:t>
      </w:r>
      <w:r w:rsidRPr="00A67708">
        <w:rPr>
          <w:rFonts w:asciiTheme="majorBidi" w:hAnsiTheme="majorBidi" w:cstheme="majorBidi"/>
          <w:sz w:val="24"/>
          <w:szCs w:val="24"/>
        </w:rPr>
        <w:t>тдела образования и (или) МФЦ.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AC2FF7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 xml:space="preserve"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</w:t>
      </w:r>
    </w:p>
    <w:p w:rsidR="00ED337E" w:rsidRPr="00A67708" w:rsidRDefault="00AC2FF7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 xml:space="preserve"> 1.3.4. </w:t>
      </w:r>
      <w:proofErr w:type="gramStart"/>
      <w:r w:rsidR="00E21D39" w:rsidRPr="00A67708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w:anchor="P18" w:history="1">
        <w:r w:rsidR="00E21D39" w:rsidRPr="00A67708">
          <w:rPr>
            <w:rFonts w:ascii="Times New Roman" w:hAnsi="Times New Roman" w:cs="Times New Roman"/>
            <w:sz w:val="24"/>
            <w:szCs w:val="24"/>
          </w:rPr>
          <w:t>пунктах 1.3.1</w:t>
        </w:r>
      </w:hyperlink>
      <w:r w:rsidR="00E21D39" w:rsidRPr="00A6770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7" w:history="1">
        <w:r w:rsidR="00E21D39" w:rsidRPr="00A67708">
          <w:rPr>
            <w:rFonts w:ascii="Times New Roman" w:hAnsi="Times New Roman" w:cs="Times New Roman"/>
            <w:sz w:val="24"/>
            <w:szCs w:val="24"/>
          </w:rPr>
          <w:t>1.3.2</w:t>
        </w:r>
      </w:hyperlink>
      <w:r w:rsidR="00E21D39" w:rsidRPr="00A67708">
        <w:rPr>
          <w:rFonts w:ascii="Times New Roman" w:hAnsi="Times New Roman" w:cs="Times New Roman"/>
          <w:sz w:val="24"/>
          <w:szCs w:val="24"/>
        </w:rPr>
        <w:t xml:space="preserve"> настоящего раздела административного регламента, образцы заполнения заявления, извлечения из нормативных правовых актов, содержащих нормы, регулирующие деятельность по предоставлению государственной услуги, размещаются отделом образования на информационном стенде</w:t>
      </w:r>
      <w:r w:rsidR="00054553">
        <w:rPr>
          <w:rFonts w:ascii="Times New Roman" w:hAnsi="Times New Roman" w:cs="Times New Roman"/>
          <w:sz w:val="24"/>
          <w:szCs w:val="24"/>
        </w:rPr>
        <w:t xml:space="preserve">, официальном Интернет-сайте, региональном портале государственных услуг и Едином портале государственных услуг. </w:t>
      </w:r>
      <w:r w:rsidR="0078499C">
        <w:rPr>
          <w:rFonts w:ascii="Times New Roman" w:hAnsi="Times New Roman" w:cs="Times New Roman"/>
          <w:sz w:val="24"/>
          <w:szCs w:val="24"/>
        </w:rPr>
        <w:t xml:space="preserve"> </w:t>
      </w:r>
      <w:r w:rsidR="00ED337E" w:rsidRPr="00A67708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</w:p>
    <w:p w:rsidR="008F32F7" w:rsidRPr="00A67708" w:rsidRDefault="00ED337E" w:rsidP="008F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lastRenderedPageBreak/>
        <w:t xml:space="preserve">1.3.5. </w:t>
      </w:r>
      <w:proofErr w:type="gramStart"/>
      <w:r w:rsidR="008F32F7" w:rsidRPr="00A67708">
        <w:rPr>
          <w:rFonts w:ascii="Times New Roman" w:hAnsi="Times New Roman" w:cs="Times New Roman"/>
          <w:sz w:val="24"/>
          <w:szCs w:val="24"/>
        </w:rPr>
        <w:t xml:space="preserve">Информирование заявителей специалистами многофункционального центра предоставления государственных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</w:t>
      </w:r>
      <w:r w:rsidR="00800E73" w:rsidRPr="00A67708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="008F32F7" w:rsidRPr="00A67708">
        <w:rPr>
          <w:rFonts w:ascii="Times New Roman" w:hAnsi="Times New Roman" w:cs="Times New Roman"/>
          <w:sz w:val="24"/>
          <w:szCs w:val="24"/>
        </w:rPr>
        <w:t xml:space="preserve"> и МФЦ в соответствии с требованиями </w:t>
      </w:r>
      <w:hyperlink r:id="rId11" w:history="1">
        <w:r w:rsidR="008F32F7" w:rsidRPr="00A677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="008F32F7" w:rsidRPr="00A6770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соглашения и нормативных актов МФЦ.</w:t>
      </w:r>
      <w:proofErr w:type="gramEnd"/>
    </w:p>
    <w:p w:rsidR="00F93860" w:rsidRPr="00A67708" w:rsidRDefault="00F93860" w:rsidP="008F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 xml:space="preserve">1.3.6. На </w:t>
      </w:r>
      <w:r w:rsidR="0032576E">
        <w:rPr>
          <w:rFonts w:ascii="Times New Roman" w:hAnsi="Times New Roman" w:cs="Times New Roman"/>
          <w:sz w:val="24"/>
          <w:szCs w:val="24"/>
        </w:rPr>
        <w:t xml:space="preserve">информационном стенде </w:t>
      </w:r>
      <w:r w:rsidRPr="00A67708">
        <w:rPr>
          <w:rFonts w:ascii="Times New Roman" w:hAnsi="Times New Roman" w:cs="Times New Roman"/>
          <w:sz w:val="24"/>
          <w:szCs w:val="24"/>
        </w:rPr>
        <w:t>услуг размещается следующая информация: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государственной</w:t>
      </w:r>
      <w:r w:rsidR="00205205" w:rsidRPr="00A67708">
        <w:rPr>
          <w:rFonts w:ascii="Times New Roman" w:hAnsi="Times New Roman" w:cs="Times New Roman"/>
          <w:sz w:val="24"/>
          <w:szCs w:val="24"/>
        </w:rPr>
        <w:t xml:space="preserve"> </w:t>
      </w:r>
      <w:r w:rsidRPr="00A67708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3) срок предоставления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4) результат предоставления государственной</w:t>
      </w:r>
      <w:r w:rsidR="00205205" w:rsidRPr="00A67708">
        <w:rPr>
          <w:rFonts w:ascii="Times New Roman" w:hAnsi="Times New Roman" w:cs="Times New Roman"/>
          <w:sz w:val="24"/>
          <w:szCs w:val="24"/>
        </w:rPr>
        <w:t xml:space="preserve"> </w:t>
      </w:r>
      <w:r w:rsidRPr="00A67708">
        <w:rPr>
          <w:rFonts w:ascii="Times New Roman" w:hAnsi="Times New Roman" w:cs="Times New Roman"/>
          <w:sz w:val="24"/>
          <w:szCs w:val="24"/>
        </w:rPr>
        <w:t>услуги, порядок представления документа, являющегося результатом предоставления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с заявителя при предоставлении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8) формы заявлений (уведомлений, сообщений), используемые при предоставлении государственной услуги.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 xml:space="preserve">Информация на </w:t>
      </w:r>
      <w:r w:rsidR="00C62E71">
        <w:rPr>
          <w:rFonts w:ascii="Times New Roman" w:hAnsi="Times New Roman" w:cs="Times New Roman"/>
          <w:sz w:val="24"/>
          <w:szCs w:val="24"/>
        </w:rPr>
        <w:t xml:space="preserve">информационном стенде </w:t>
      </w:r>
      <w:r w:rsidR="00205205" w:rsidRPr="00A67708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A67708">
        <w:rPr>
          <w:rFonts w:ascii="Times New Roman" w:hAnsi="Times New Roman" w:cs="Times New Roman"/>
          <w:sz w:val="24"/>
          <w:szCs w:val="24"/>
        </w:rPr>
        <w:t>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F93860" w:rsidRPr="008F32F7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7708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</w:t>
      </w:r>
      <w:r w:rsidR="00C62E71">
        <w:rPr>
          <w:rFonts w:ascii="Times New Roman" w:hAnsi="Times New Roman" w:cs="Times New Roman"/>
          <w:sz w:val="24"/>
          <w:szCs w:val="24"/>
        </w:rPr>
        <w:t>.</w:t>
      </w:r>
    </w:p>
    <w:p w:rsidR="00555619" w:rsidRDefault="00555619" w:rsidP="008F32F7">
      <w:pPr>
        <w:ind w:firstLine="709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D337E" w:rsidRPr="00A00D3C" w:rsidRDefault="00ED337E" w:rsidP="008F32F7">
      <w:pPr>
        <w:ind w:firstLine="709"/>
        <w:jc w:val="both"/>
        <w:rPr>
          <w:rFonts w:asciiTheme="majorBidi" w:hAnsiTheme="majorBidi" w:cstheme="majorBidi"/>
          <w:caps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</w:rPr>
        <w:t xml:space="preserve">Раздел 2. </w:t>
      </w:r>
      <w:r w:rsidRPr="00A00D3C">
        <w:rPr>
          <w:rFonts w:asciiTheme="majorBidi" w:hAnsiTheme="majorBidi" w:cstheme="majorBidi"/>
          <w:caps/>
          <w:sz w:val="24"/>
          <w:szCs w:val="24"/>
        </w:rPr>
        <w:t xml:space="preserve">Стандарт предоставления </w:t>
      </w:r>
      <w:r w:rsidR="00F47A1F" w:rsidRPr="00A00D3C">
        <w:rPr>
          <w:rFonts w:asciiTheme="majorBidi" w:hAnsiTheme="majorBidi" w:cstheme="majorBidi"/>
          <w:caps/>
          <w:sz w:val="24"/>
          <w:szCs w:val="24"/>
        </w:rPr>
        <w:t>государственной</w:t>
      </w:r>
      <w:r w:rsidRPr="00A00D3C">
        <w:rPr>
          <w:rFonts w:asciiTheme="majorBidi" w:hAnsiTheme="majorBidi" w:cstheme="majorBidi"/>
          <w:caps/>
          <w:sz w:val="24"/>
          <w:szCs w:val="24"/>
        </w:rPr>
        <w:t xml:space="preserve"> услуги</w:t>
      </w:r>
    </w:p>
    <w:p w:rsidR="007D3F38" w:rsidRPr="00A00D3C" w:rsidRDefault="007D3F38" w:rsidP="00F47A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A00D3C" w:rsidRDefault="00ED337E" w:rsidP="00F47A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</w:rPr>
        <w:t xml:space="preserve">2.1. Наименование </w:t>
      </w:r>
      <w:r w:rsidR="00F47A1F" w:rsidRPr="00A00D3C">
        <w:rPr>
          <w:rFonts w:asciiTheme="majorBidi" w:hAnsiTheme="majorBidi" w:cstheme="majorBidi"/>
          <w:sz w:val="24"/>
          <w:szCs w:val="24"/>
        </w:rPr>
        <w:t>государственной</w:t>
      </w:r>
      <w:r w:rsidRPr="00A00D3C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ED337E" w:rsidRPr="00C76370" w:rsidRDefault="00ED337E" w:rsidP="00C76370">
      <w:pPr>
        <w:shd w:val="clear" w:color="auto" w:fill="FFFFFF"/>
        <w:spacing w:before="7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40420C">
        <w:rPr>
          <w:rFonts w:asciiTheme="majorBidi" w:hAnsiTheme="majorBidi" w:cstheme="majorBidi"/>
          <w:sz w:val="24"/>
          <w:szCs w:val="24"/>
        </w:rPr>
        <w:t xml:space="preserve">Наименование </w:t>
      </w:r>
      <w:r w:rsidR="00F47A1F" w:rsidRPr="0040420C">
        <w:rPr>
          <w:rFonts w:asciiTheme="majorBidi" w:hAnsiTheme="majorBidi" w:cstheme="majorBidi"/>
          <w:sz w:val="24"/>
          <w:szCs w:val="24"/>
        </w:rPr>
        <w:t xml:space="preserve">государственной </w:t>
      </w:r>
      <w:r w:rsidRPr="0040420C">
        <w:rPr>
          <w:rFonts w:asciiTheme="majorBidi" w:hAnsiTheme="majorBidi" w:cstheme="majorBidi"/>
          <w:sz w:val="24"/>
          <w:szCs w:val="24"/>
        </w:rPr>
        <w:t xml:space="preserve">услуги </w:t>
      </w:r>
      <w:r w:rsidR="00C66F52" w:rsidRPr="00C76370">
        <w:rPr>
          <w:rFonts w:ascii="Times New Roman" w:hAnsi="Times New Roman" w:cs="Times New Roman"/>
          <w:sz w:val="24"/>
          <w:szCs w:val="24"/>
        </w:rPr>
        <w:t>«</w:t>
      </w:r>
      <w:r w:rsidR="00C76370" w:rsidRPr="00C76370">
        <w:rPr>
          <w:rFonts w:ascii="Times New Roman" w:eastAsia="Times New Roman" w:hAnsi="Times New Roman" w:cs="Times New Roman"/>
          <w:bCs/>
          <w:sz w:val="24"/>
          <w:szCs w:val="24"/>
        </w:rPr>
        <w:t>Выдача разрешений опекуну на совершение сделок с имуществом</w:t>
      </w:r>
      <w:r w:rsidR="00C763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6370" w:rsidRPr="00C76370">
        <w:rPr>
          <w:rFonts w:ascii="Times New Roman" w:eastAsia="Times New Roman" w:hAnsi="Times New Roman" w:cs="Times New Roman"/>
          <w:bCs/>
          <w:sz w:val="24"/>
          <w:szCs w:val="24"/>
        </w:rPr>
        <w:t>несовершеннолетнего подопечного</w:t>
      </w:r>
      <w:r w:rsidR="00C66F52" w:rsidRPr="00C76370">
        <w:rPr>
          <w:rFonts w:ascii="Times New Roman" w:hAnsi="Times New Roman" w:cs="Times New Roman"/>
          <w:sz w:val="24"/>
          <w:szCs w:val="24"/>
        </w:rPr>
        <w:t>»</w:t>
      </w:r>
      <w:r w:rsidRPr="00C76370">
        <w:rPr>
          <w:rFonts w:ascii="Times New Roman" w:hAnsi="Times New Roman" w:cs="Times New Roman"/>
          <w:sz w:val="24"/>
          <w:szCs w:val="24"/>
        </w:rPr>
        <w:t>.</w:t>
      </w:r>
      <w:r w:rsidR="006F2A9B" w:rsidRPr="00C76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E" w:rsidRPr="0040420C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A00D3C" w:rsidRDefault="00ED337E" w:rsidP="00F47A1F">
      <w:pPr>
        <w:jc w:val="center"/>
        <w:rPr>
          <w:rFonts w:asciiTheme="majorBidi" w:hAnsiTheme="majorBidi" w:cstheme="majorBidi"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</w:rPr>
        <w:t xml:space="preserve">2.2. Наименование органа местного самоуправления Сахалинской области, непосредственно предоставляющего </w:t>
      </w:r>
      <w:r w:rsidR="00F47A1F" w:rsidRPr="00A00D3C">
        <w:rPr>
          <w:rFonts w:asciiTheme="majorBidi" w:hAnsiTheme="majorBidi" w:cstheme="majorBidi"/>
          <w:sz w:val="24"/>
          <w:szCs w:val="24"/>
        </w:rPr>
        <w:t xml:space="preserve">государственную </w:t>
      </w:r>
      <w:r w:rsidRPr="00A00D3C">
        <w:rPr>
          <w:rFonts w:asciiTheme="majorBidi" w:hAnsiTheme="majorBidi" w:cstheme="majorBidi"/>
          <w:sz w:val="24"/>
          <w:szCs w:val="24"/>
        </w:rPr>
        <w:t>услугу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D337E" w:rsidRPr="0040420C" w:rsidRDefault="00ED337E" w:rsidP="00F47A1F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0420C">
        <w:rPr>
          <w:rFonts w:asciiTheme="majorBidi" w:hAnsiTheme="majorBidi" w:cstheme="majorBidi"/>
          <w:sz w:val="24"/>
          <w:szCs w:val="24"/>
        </w:rPr>
        <w:t xml:space="preserve">Предоставление </w:t>
      </w:r>
      <w:r w:rsidR="00F47A1F" w:rsidRPr="0040420C">
        <w:rPr>
          <w:rFonts w:asciiTheme="majorBidi" w:hAnsiTheme="majorBidi" w:cstheme="majorBidi"/>
          <w:sz w:val="24"/>
          <w:szCs w:val="24"/>
        </w:rPr>
        <w:t xml:space="preserve">государственной </w:t>
      </w:r>
      <w:r w:rsidRPr="0040420C">
        <w:rPr>
          <w:rFonts w:asciiTheme="majorBidi" w:hAnsiTheme="majorBidi" w:cstheme="majorBidi"/>
          <w:sz w:val="24"/>
          <w:szCs w:val="24"/>
        </w:rPr>
        <w:t>услуги осуществляется отделом образования муниципального образования «Томаринский городской округ»</w:t>
      </w:r>
      <w:r w:rsidR="002C0CDE" w:rsidRPr="0040420C">
        <w:rPr>
          <w:rFonts w:asciiTheme="majorBidi" w:hAnsiTheme="majorBidi" w:cstheme="majorBidi"/>
          <w:sz w:val="24"/>
          <w:szCs w:val="24"/>
        </w:rPr>
        <w:t>.</w:t>
      </w:r>
    </w:p>
    <w:p w:rsidR="00813149" w:rsidRPr="0040420C" w:rsidRDefault="00813149" w:rsidP="00813149">
      <w:pPr>
        <w:pStyle w:val="af8"/>
        <w:ind w:firstLine="720"/>
        <w:jc w:val="both"/>
        <w:rPr>
          <w:rStyle w:val="25"/>
          <w:rFonts w:ascii="Times New Roman" w:hAnsi="Times New Roman" w:cs="Times New Roman"/>
          <w:sz w:val="24"/>
          <w:szCs w:val="24"/>
        </w:rPr>
      </w:pPr>
      <w:proofErr w:type="gramStart"/>
      <w:r w:rsidRPr="0040420C">
        <w:rPr>
          <w:rStyle w:val="25"/>
          <w:rFonts w:ascii="Times New Roman" w:hAnsi="Times New Roman" w:cs="Times New Roman"/>
          <w:sz w:val="24"/>
          <w:szCs w:val="24"/>
        </w:rPr>
        <w:t>Отдел образования МО «Томаринский городской округ» не вправе требовать от заявителя осуществления</w:t>
      </w:r>
      <w:r w:rsidRPr="0040420C">
        <w:rPr>
          <w:rFonts w:ascii="Times New Roman" w:hAnsi="Times New Roman" w:cs="Times New Roman"/>
          <w:sz w:val="24"/>
          <w:szCs w:val="24"/>
        </w:rPr>
        <w:t xml:space="preserve"> </w:t>
      </w:r>
      <w:r w:rsidRPr="0040420C">
        <w:rPr>
          <w:rStyle w:val="25"/>
          <w:rFonts w:ascii="Times New Roman" w:hAnsi="Times New Roman" w:cs="Times New Roman"/>
          <w:sz w:val="24"/>
          <w:szCs w:val="24"/>
        </w:rPr>
        <w:t>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</w:t>
      </w:r>
      <w:r w:rsidR="0040420C">
        <w:rPr>
          <w:rStyle w:val="25"/>
          <w:rFonts w:ascii="Times New Roman" w:hAnsi="Times New Roman" w:cs="Times New Roman"/>
          <w:sz w:val="24"/>
          <w:szCs w:val="24"/>
        </w:rPr>
        <w:t>ереч</w:t>
      </w:r>
      <w:r w:rsidRPr="0040420C">
        <w:rPr>
          <w:rStyle w:val="25"/>
          <w:rFonts w:ascii="Times New Roman" w:hAnsi="Times New Roman" w:cs="Times New Roman"/>
          <w:sz w:val="24"/>
          <w:szCs w:val="24"/>
        </w:rPr>
        <w:t>ни, которые являются необходимыми и обязательными для предоставления</w:t>
      </w:r>
      <w:proofErr w:type="gramEnd"/>
      <w:r w:rsidRPr="0040420C">
        <w:rPr>
          <w:rStyle w:val="25"/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услуг.</w:t>
      </w:r>
    </w:p>
    <w:p w:rsidR="00ED337E" w:rsidRPr="0040420C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F11D4" w:rsidRPr="00A00D3C" w:rsidRDefault="006129D5" w:rsidP="003F11D4">
      <w:pPr>
        <w:shd w:val="clear" w:color="auto" w:fill="FFFFFF"/>
        <w:ind w:left="14" w:right="7" w:firstLine="720"/>
        <w:jc w:val="center"/>
        <w:rPr>
          <w:rFonts w:asciiTheme="majorBidi" w:eastAsia="Times New Roman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2.3.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Результат предос</w:t>
      </w:r>
      <w:r w:rsidR="003F11D4" w:rsidRPr="00A00D3C">
        <w:rPr>
          <w:rFonts w:asciiTheme="majorBidi" w:eastAsia="Times New Roman" w:hAnsiTheme="majorBidi" w:cstheme="majorBidi"/>
          <w:bCs/>
          <w:sz w:val="24"/>
          <w:szCs w:val="24"/>
        </w:rPr>
        <w:t>тавления государственной услуги</w:t>
      </w:r>
    </w:p>
    <w:p w:rsidR="003F11D4" w:rsidRPr="0040420C" w:rsidRDefault="003F11D4" w:rsidP="003F11D4">
      <w:pPr>
        <w:shd w:val="clear" w:color="auto" w:fill="FFFFFF"/>
        <w:ind w:left="14" w:right="7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11D4" w:rsidRPr="0040420C" w:rsidRDefault="003F11D4" w:rsidP="003F11D4">
      <w:pPr>
        <w:shd w:val="clear" w:color="auto" w:fill="FFFFFF"/>
        <w:ind w:right="7" w:firstLine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0420C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Результатом предоставления государственной услуги явля</w:t>
      </w:r>
      <w:r w:rsidR="001749C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0420C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3F11D4" w:rsidRPr="00C9092C" w:rsidRDefault="003F11D4" w:rsidP="006C4BB0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20C">
        <w:rPr>
          <w:rFonts w:ascii="Times New Roman" w:hAnsi="Times New Roman" w:cs="Times New Roman"/>
          <w:sz w:val="24"/>
          <w:szCs w:val="24"/>
        </w:rPr>
        <w:t xml:space="preserve">1) </w:t>
      </w:r>
      <w:r w:rsidR="00C9092C" w:rsidRPr="00C9092C">
        <w:rPr>
          <w:rFonts w:ascii="Times New Roman" w:eastAsia="Times New Roman" w:hAnsi="Times New Roman" w:cs="Times New Roman"/>
          <w:sz w:val="24"/>
          <w:szCs w:val="24"/>
        </w:rPr>
        <w:t>выдача распоряжения  о разрешении совершения сделки</w:t>
      </w:r>
      <w:r w:rsidR="00C9092C">
        <w:rPr>
          <w:rFonts w:ascii="Times New Roman" w:eastAsia="Times New Roman" w:hAnsi="Times New Roman" w:cs="Times New Roman"/>
          <w:sz w:val="24"/>
          <w:szCs w:val="24"/>
        </w:rPr>
        <w:t xml:space="preserve"> с имуществом несовершеннолетнего</w:t>
      </w:r>
      <w:r w:rsidR="00C9092C" w:rsidRPr="00C9092C">
        <w:rPr>
          <w:rFonts w:ascii="Times New Roman" w:eastAsia="Times New Roman" w:hAnsi="Times New Roman" w:cs="Times New Roman"/>
          <w:sz w:val="24"/>
          <w:szCs w:val="24"/>
        </w:rPr>
        <w:t xml:space="preserve"> подопечн</w:t>
      </w:r>
      <w:r w:rsidR="00C9092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C909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F11D4" w:rsidRDefault="003F11D4" w:rsidP="006C4BB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0420C">
        <w:rPr>
          <w:rFonts w:ascii="Times New Roman" w:hAnsi="Times New Roman" w:cs="Times New Roman"/>
          <w:sz w:val="24"/>
          <w:szCs w:val="24"/>
        </w:rPr>
        <w:t>2)</w:t>
      </w:r>
      <w:r w:rsidR="006A29F7">
        <w:rPr>
          <w:rFonts w:ascii="Times New Roman" w:hAnsi="Times New Roman" w:cs="Times New Roman"/>
          <w:sz w:val="24"/>
          <w:szCs w:val="24"/>
        </w:rPr>
        <w:t xml:space="preserve"> </w:t>
      </w:r>
      <w:r w:rsidRPr="0040420C">
        <w:rPr>
          <w:rFonts w:ascii="Times New Roman" w:eastAsia="Times New Roman" w:hAnsi="Times New Roman" w:cs="Times New Roman"/>
          <w:sz w:val="24"/>
          <w:szCs w:val="24"/>
        </w:rPr>
        <w:t xml:space="preserve">выдача   мотивированного   отказа   в   предоставлении   государственной </w:t>
      </w:r>
      <w:r w:rsidRPr="0040420C">
        <w:rPr>
          <w:rFonts w:ascii="Times New Roman" w:eastAsia="Times New Roman" w:hAnsi="Times New Roman" w:cs="Times New Roman"/>
          <w:spacing w:val="-3"/>
          <w:sz w:val="24"/>
          <w:szCs w:val="24"/>
        </w:rPr>
        <w:t>услуги.</w:t>
      </w:r>
    </w:p>
    <w:p w:rsidR="003F11D4" w:rsidRPr="0040420C" w:rsidRDefault="00164750" w:rsidP="009F56D6">
      <w:pPr>
        <w:pStyle w:val="ConsPlusNormal"/>
        <w:spacing w:before="220"/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164750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по выбору заявителя может быть предоставлен в форме документа на бумажном носителе, а также в иных фо</w:t>
      </w:r>
      <w:r w:rsidR="00D12E14">
        <w:rPr>
          <w:rFonts w:ascii="Times New Roman" w:hAnsi="Times New Roman" w:cs="Times New Roman"/>
          <w:sz w:val="24"/>
          <w:szCs w:val="24"/>
        </w:rPr>
        <w:t xml:space="preserve">рмах, указанных в пункте 3.4 </w:t>
      </w:r>
      <w:r w:rsidRPr="0016475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CD6981" w:rsidRDefault="00CD6981" w:rsidP="006129D5">
      <w:pPr>
        <w:shd w:val="clear" w:color="auto" w:fill="FFFFFF"/>
        <w:ind w:left="2246"/>
        <w:rPr>
          <w:rFonts w:asciiTheme="majorBidi" w:hAnsiTheme="majorBidi" w:cstheme="majorBidi"/>
          <w:b/>
          <w:bCs/>
          <w:sz w:val="24"/>
          <w:szCs w:val="24"/>
        </w:rPr>
      </w:pPr>
    </w:p>
    <w:p w:rsidR="006129D5" w:rsidRPr="00A00D3C" w:rsidRDefault="006129D5" w:rsidP="006129D5">
      <w:pPr>
        <w:shd w:val="clear" w:color="auto" w:fill="FFFFFF"/>
        <w:ind w:left="2246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2.4.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Срок предоставления государственной услуги</w:t>
      </w:r>
    </w:p>
    <w:p w:rsidR="006129D5" w:rsidRPr="0040420C" w:rsidRDefault="006129D5" w:rsidP="006129D5">
      <w:pPr>
        <w:shd w:val="clear" w:color="auto" w:fill="FFFFFF"/>
        <w:ind w:left="7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Максимальный срок предоставления гос</w:t>
      </w:r>
      <w:r w:rsidR="00AF095F">
        <w:rPr>
          <w:rFonts w:asciiTheme="majorBidi" w:eastAsia="Times New Roman" w:hAnsiTheme="majorBidi" w:cstheme="majorBidi"/>
          <w:sz w:val="24"/>
          <w:szCs w:val="24"/>
        </w:rPr>
        <w:t>ударственной услуги составляет 15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рабочих дней, исчисляемых со дня регистрации в отделе образования МО «Томаринский городской округ» заявления с документами, обязанность по представлению которых возложена на заявителя, и </w:t>
      </w:r>
      <w:r w:rsidR="00AF095F">
        <w:rPr>
          <w:rFonts w:asciiTheme="majorBidi" w:eastAsia="Times New Roman" w:hAnsiTheme="majorBidi" w:cstheme="majorBidi"/>
          <w:sz w:val="24"/>
          <w:szCs w:val="24"/>
        </w:rPr>
        <w:t>15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рабочих дней, исчисляемых со дня регистрации заявления с документами, обязанность по представлению которых возложена на заявителя, в МФЦ. 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Предоставление государственной услуги включает в себя следующие административные процедуры (действия):</w:t>
      </w:r>
    </w:p>
    <w:p w:rsidR="006129D5" w:rsidRPr="0040420C" w:rsidRDefault="00CD5B07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    </w:t>
      </w:r>
      <w:r w:rsidR="006129D5" w:rsidRPr="0040420C">
        <w:rPr>
          <w:rFonts w:asciiTheme="majorBidi" w:eastAsia="Times New Roman" w:hAnsiTheme="majorBidi" w:cstheme="majorBidi"/>
          <w:sz w:val="24"/>
          <w:szCs w:val="24"/>
        </w:rPr>
        <w:t xml:space="preserve">прием и регистрация запроса о выдаче </w:t>
      </w:r>
      <w:r w:rsidR="00555619">
        <w:rPr>
          <w:rFonts w:asciiTheme="majorBidi" w:eastAsia="Times New Roman" w:hAnsiTheme="majorBidi" w:cstheme="majorBidi"/>
          <w:sz w:val="24"/>
          <w:szCs w:val="24"/>
        </w:rPr>
        <w:t xml:space="preserve">распоряжения </w:t>
      </w:r>
      <w:r w:rsidR="00555619" w:rsidRPr="007827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827B2" w:rsidRPr="007827B2">
        <w:rPr>
          <w:rFonts w:ascii="Times New Roman" w:eastAsia="Times New Roman" w:hAnsi="Times New Roman" w:cs="Times New Roman"/>
          <w:sz w:val="24"/>
          <w:szCs w:val="24"/>
        </w:rPr>
        <w:t xml:space="preserve"> разрешении совершения сделки с имуществом несовершеннолетн</w:t>
      </w:r>
      <w:r w:rsidR="007827B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7827B2" w:rsidRPr="007827B2">
        <w:rPr>
          <w:rFonts w:ascii="Times New Roman" w:eastAsia="Times New Roman" w:hAnsi="Times New Roman" w:cs="Times New Roman"/>
          <w:sz w:val="24"/>
          <w:szCs w:val="24"/>
        </w:rPr>
        <w:t xml:space="preserve"> подопечн</w:t>
      </w:r>
      <w:r w:rsidR="007827B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555619">
        <w:rPr>
          <w:rFonts w:ascii="Times New Roman" w:eastAsia="Times New Roman" w:hAnsi="Times New Roman" w:cs="Times New Roman"/>
          <w:sz w:val="24"/>
          <w:szCs w:val="24"/>
        </w:rPr>
        <w:t>, и приложенных к нему документов</w:t>
      </w:r>
      <w:r w:rsidR="006129D5" w:rsidRPr="0040420C">
        <w:rPr>
          <w:rFonts w:asciiTheme="majorBidi" w:eastAsia="Times New Roman" w:hAnsiTheme="majorBidi" w:cstheme="majorBidi"/>
          <w:sz w:val="24"/>
          <w:szCs w:val="24"/>
        </w:rPr>
        <w:t xml:space="preserve">; </w:t>
      </w:r>
    </w:p>
    <w:p w:rsidR="006129D5" w:rsidRPr="007827B2" w:rsidRDefault="006129D5" w:rsidP="006129D5">
      <w:pPr>
        <w:shd w:val="clear" w:color="auto" w:fill="FFFFFF"/>
        <w:ind w:left="7" w:firstLine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-   проверка полноты и соответствия представленных документов установленным требованиям и принятие решения о выдаче </w:t>
      </w:r>
      <w:r w:rsidR="00555619">
        <w:rPr>
          <w:rFonts w:asciiTheme="majorBidi" w:eastAsia="Times New Roman" w:hAnsiTheme="majorBidi" w:cstheme="majorBidi"/>
          <w:sz w:val="24"/>
          <w:szCs w:val="24"/>
        </w:rPr>
        <w:t>распоряжения</w:t>
      </w:r>
      <w:r w:rsidR="00D4165C">
        <w:rPr>
          <w:rFonts w:asciiTheme="majorBidi" w:eastAsia="Times New Roman" w:hAnsiTheme="majorBidi" w:cstheme="majorBidi"/>
          <w:sz w:val="24"/>
          <w:szCs w:val="24"/>
        </w:rPr>
        <w:t>,</w:t>
      </w:r>
      <w:r w:rsidR="0055561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55619" w:rsidRPr="007827B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827B2" w:rsidRPr="007827B2">
        <w:rPr>
          <w:rFonts w:ascii="Times New Roman" w:eastAsia="Times New Roman" w:hAnsi="Times New Roman" w:cs="Times New Roman"/>
          <w:sz w:val="24"/>
          <w:szCs w:val="24"/>
        </w:rPr>
        <w:t>разрешении совершения сделки с имуществом несовершеннолетн</w:t>
      </w:r>
      <w:r w:rsidR="00D4165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7827B2" w:rsidRPr="007827B2">
        <w:rPr>
          <w:rFonts w:ascii="Times New Roman" w:eastAsia="Times New Roman" w:hAnsi="Times New Roman" w:cs="Times New Roman"/>
          <w:sz w:val="24"/>
          <w:szCs w:val="24"/>
        </w:rPr>
        <w:t xml:space="preserve"> подопечн</w:t>
      </w:r>
      <w:r w:rsidR="00D4165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555619" w:rsidRPr="007827B2">
        <w:rPr>
          <w:rFonts w:ascii="Times New Roman" w:eastAsia="Times New Roman" w:hAnsi="Times New Roman" w:cs="Times New Roman"/>
          <w:sz w:val="24"/>
          <w:szCs w:val="24"/>
        </w:rPr>
        <w:t>, либо</w:t>
      </w:r>
      <w:r w:rsidRPr="007827B2">
        <w:rPr>
          <w:rFonts w:ascii="Times New Roman" w:eastAsia="Times New Roman" w:hAnsi="Times New Roman" w:cs="Times New Roman"/>
          <w:sz w:val="24"/>
          <w:szCs w:val="24"/>
        </w:rPr>
        <w:t xml:space="preserve"> об отказе в предоставлении услуги в течение 15 дней</w:t>
      </w:r>
      <w:r w:rsidR="009644D3" w:rsidRPr="007827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27B2">
        <w:rPr>
          <w:rFonts w:ascii="Times New Roman" w:eastAsia="Times New Roman" w:hAnsi="Times New Roman" w:cs="Times New Roman"/>
          <w:sz w:val="24"/>
          <w:szCs w:val="24"/>
        </w:rPr>
        <w:t xml:space="preserve"> с даты регистрации запроса;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-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ab/>
        <w:t>подписание распоряжения в течение 12 дней</w:t>
      </w:r>
      <w:r w:rsidR="009644D3">
        <w:rPr>
          <w:rFonts w:asciiTheme="majorBidi" w:eastAsia="Times New Roman" w:hAnsiTheme="majorBidi" w:cstheme="majorBidi"/>
          <w:sz w:val="24"/>
          <w:szCs w:val="24"/>
        </w:rPr>
        <w:t>,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с даты принятия решения о предоставлении государственной услуги;</w:t>
      </w:r>
    </w:p>
    <w:p w:rsidR="006129D5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-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ab/>
        <w:t>вручение заявителю результата предоставления государственной услуги в течение 2 дней с момента подписания распоряжения отдела образования МО «Томаринский городской округ».</w:t>
      </w:r>
    </w:p>
    <w:p w:rsidR="00922C07" w:rsidRPr="0040420C" w:rsidRDefault="00922C07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129D5" w:rsidRPr="00A00D3C" w:rsidRDefault="006129D5" w:rsidP="00BC1833">
      <w:pPr>
        <w:shd w:val="clear" w:color="auto" w:fill="FFFFFF"/>
        <w:ind w:left="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2.5.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П</w:t>
      </w:r>
      <w:r w:rsidR="00BC1833" w:rsidRPr="00A00D3C">
        <w:rPr>
          <w:rFonts w:asciiTheme="majorBidi" w:eastAsia="Times New Roman" w:hAnsiTheme="majorBidi" w:cstheme="majorBidi"/>
          <w:bCs/>
          <w:sz w:val="24"/>
          <w:szCs w:val="24"/>
        </w:rPr>
        <w:t>равовые основания для предоставления</w:t>
      </w:r>
    </w:p>
    <w:p w:rsidR="006129D5" w:rsidRPr="00A00D3C" w:rsidRDefault="006129D5" w:rsidP="006129D5">
      <w:pPr>
        <w:shd w:val="clear" w:color="auto" w:fill="FFFFFF"/>
        <w:ind w:left="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государственной услуги</w:t>
      </w:r>
    </w:p>
    <w:p w:rsidR="006129D5" w:rsidRPr="0040420C" w:rsidRDefault="006129D5" w:rsidP="006129D5">
      <w:pPr>
        <w:shd w:val="clear" w:color="auto" w:fill="FFFFFF"/>
        <w:spacing w:before="49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Предоставление государственной услуги осуществляется в соответствии с</w:t>
      </w:r>
      <w:r w:rsidR="006162DD">
        <w:rPr>
          <w:rFonts w:asciiTheme="majorBidi" w:eastAsia="Times New Roman" w:hAnsiTheme="majorBidi" w:cstheme="majorBidi"/>
          <w:sz w:val="24"/>
          <w:szCs w:val="24"/>
        </w:rPr>
        <w:t>о следующими нормативными правовыми актами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5A71E5" w:rsidRPr="005A71E5" w:rsidRDefault="005A71E5" w:rsidP="0097192D">
      <w:pPr>
        <w:shd w:val="clear" w:color="auto" w:fill="FFFFFF"/>
        <w:tabs>
          <w:tab w:val="left" w:pos="7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hAnsi="Times New Roman" w:cs="Times New Roman"/>
          <w:sz w:val="24"/>
          <w:szCs w:val="24"/>
        </w:rPr>
        <w:t>-</w:t>
      </w:r>
      <w:r w:rsidRPr="005A71E5">
        <w:rPr>
          <w:rFonts w:ascii="Times New Roman" w:hAnsi="Times New Roman" w:cs="Times New Roman"/>
          <w:sz w:val="24"/>
          <w:szCs w:val="24"/>
        </w:rPr>
        <w:tab/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 (принята всенародным голосованием</w:t>
      </w:r>
      <w:r w:rsidR="0097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1E5">
        <w:rPr>
          <w:rFonts w:ascii="Times New Roman" w:hAnsi="Times New Roman" w:cs="Times New Roman"/>
          <w:sz w:val="24"/>
          <w:szCs w:val="24"/>
        </w:rPr>
        <w:t>12.12.1993)  (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с   учетом   поправок,   внесенных   Законами   РФ   о   поправках   к Конституции РФ от 30.12.2008 № 6-ФКЗ, от 30.12.2008 № 7-ФКЗ);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34"/>
        </w:tabs>
        <w:ind w:left="14" w:right="7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>Гражданским кодексом Российской Федерации (часть первая) («Собрание законодательства РФ», 05.12.1994, № 32, ст. 3301, «Российская газета», № 238-239,08.12.1994);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34"/>
        </w:tabs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>Семейным кодексом Российской Федерации («Собрание законодательства РФ», 01.01.1996, № 1, ст. 16, «Российская газета», № 17, 27.01.1996);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34"/>
        </w:tabs>
        <w:ind w:left="14" w:right="7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>Федеральным законом от 02.05.2006 № 59-ФЗ «О порядке рассмотрения обращений граждан Российской Федерации» («Российская газета», № 95, 05.05.2006, «Собрание законодательства РФ», 08.05.2006, № 19, ст. 2060, «Парламентская газета», № 70-71, 11.05.2006);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34"/>
        </w:tabs>
        <w:ind w:left="14" w:right="7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27.07.2006 № 152-ФЗ «О персональных данных» («Российская газета», № 165, 29.07.2006, «Собрание законодательства РФ», 31.07.2006, № 31 (1 часть), ст. 3451, «Парламентская газета», № 126-127, 03.08.2006);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34"/>
        </w:tabs>
        <w:ind w:left="14" w:right="7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24.04.2008 № 48-ФЗ «Об опеке и попечительстве» («Собрание законодательства РФ», 28.04.2008, № 17, ст. 1755, «Российская газета», № 94, 30.04.2008, 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lastRenderedPageBreak/>
        <w:t>«Парламентская газета», № 31-32, 07.05.2008);</w:t>
      </w:r>
    </w:p>
    <w:p w:rsidR="005A71E5" w:rsidRPr="005A71E5" w:rsidRDefault="005A71E5" w:rsidP="005A71E5">
      <w:pPr>
        <w:shd w:val="clear" w:color="auto" w:fill="FFFFFF"/>
        <w:tabs>
          <w:tab w:val="left" w:pos="907"/>
        </w:tabs>
        <w:spacing w:before="7"/>
        <w:ind w:left="7" w:right="14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hAnsi="Times New Roman" w:cs="Times New Roman"/>
          <w:sz w:val="24"/>
          <w:szCs w:val="24"/>
        </w:rPr>
        <w:t>-</w:t>
      </w:r>
      <w:r w:rsidRPr="005A71E5">
        <w:rPr>
          <w:rFonts w:ascii="Times New Roman" w:hAnsi="Times New Roman" w:cs="Times New Roman"/>
          <w:sz w:val="24"/>
          <w:szCs w:val="24"/>
        </w:rPr>
        <w:tab/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27.07.2010 № 210-ФЗ «Об организации</w:t>
      </w:r>
      <w:r w:rsidR="0097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услуг» («Российская газета»,</w:t>
      </w:r>
      <w:r w:rsidR="0097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№ 168, 30.07.2010, «Собрание законодательства РФ», 02.08.2010, № 31, ст. 4179);</w:t>
      </w:r>
    </w:p>
    <w:p w:rsidR="005A71E5" w:rsidRPr="005A71E5" w:rsidRDefault="005A71E5" w:rsidP="005A71E5">
      <w:pPr>
        <w:shd w:val="clear" w:color="auto" w:fill="FFFFFF"/>
        <w:tabs>
          <w:tab w:val="left" w:pos="806"/>
        </w:tabs>
        <w:ind w:left="7" w:right="7" w:firstLine="554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hAnsi="Times New Roman" w:cs="Times New Roman"/>
          <w:sz w:val="24"/>
          <w:szCs w:val="24"/>
        </w:rPr>
        <w:t>-</w:t>
      </w:r>
      <w:r w:rsidRPr="005A71E5">
        <w:rPr>
          <w:rFonts w:ascii="Times New Roman" w:hAnsi="Times New Roman" w:cs="Times New Roman"/>
          <w:sz w:val="24"/>
          <w:szCs w:val="24"/>
        </w:rPr>
        <w:tab/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06.10.2003 № 131-ФЗ «Об общих принципах</w:t>
      </w:r>
      <w:r w:rsidR="0097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организации местного самоуправления в Российской Федерации» («Собрание</w:t>
      </w:r>
      <w:r w:rsidR="0097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законодательства РФ», 06.10.2003, № 40, ст. 3822, «Парламентская газета», № 186,</w:t>
      </w:r>
      <w:r w:rsidR="00971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t xml:space="preserve">08.10.2003, «Российская газета», </w:t>
      </w:r>
      <w:r w:rsidR="009719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A71E5">
        <w:rPr>
          <w:rFonts w:ascii="Times New Roman" w:eastAsia="Times New Roman" w:hAnsi="Times New Roman" w:cs="Times New Roman"/>
          <w:sz w:val="24"/>
          <w:szCs w:val="24"/>
        </w:rPr>
        <w:t>№ 202, 08.10.2003);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13"/>
        </w:tabs>
        <w:ind w:right="2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 («Собрание законодательства РФ», 25.05.2009, № 21, ст. 2571, «Российская газета», № 94, 27.05.2009);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42"/>
        </w:tabs>
        <w:ind w:left="22" w:right="7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14.09.2009 № 334 «О реализации постановления Правительства Российской Федерации от 18.05.2009 № 423» (Российская газета, № 252, 29.12.2009);</w:t>
      </w:r>
    </w:p>
    <w:p w:rsidR="005A71E5" w:rsidRPr="005A71E5" w:rsidRDefault="005A71E5" w:rsidP="005A71E5">
      <w:pPr>
        <w:numPr>
          <w:ilvl w:val="0"/>
          <w:numId w:val="13"/>
        </w:numPr>
        <w:shd w:val="clear" w:color="auto" w:fill="FFFFFF"/>
        <w:tabs>
          <w:tab w:val="left" w:pos="742"/>
        </w:tabs>
        <w:ind w:left="22" w:right="7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5A71E5">
        <w:rPr>
          <w:rFonts w:ascii="Times New Roman" w:eastAsia="Times New Roman" w:hAnsi="Times New Roman" w:cs="Times New Roman"/>
          <w:sz w:val="24"/>
          <w:szCs w:val="24"/>
        </w:rPr>
        <w:t>Законом Сахалинской области от 03.08.2009 № 79-30 «Об организации и осуществлении деятельности по опеке и попечительству в Сахалинской области» («Губернские ведомости», № 140(3347), 05.08.2009);</w:t>
      </w:r>
    </w:p>
    <w:p w:rsidR="005A71E5" w:rsidRDefault="00691F8B" w:rsidP="00691F8B">
      <w:pPr>
        <w:pStyle w:val="ConsPlusNormal"/>
        <w:ind w:firstLine="0"/>
        <w:jc w:val="both"/>
        <w:outlineLvl w:val="1"/>
        <w:rPr>
          <w:rFonts w:asciiTheme="majorBidi" w:hAnsiTheme="majorBidi" w:cstheme="majorBidi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5A71E5" w:rsidRPr="005A71E5">
        <w:rPr>
          <w:rFonts w:ascii="Times New Roman" w:hAnsi="Times New Roman" w:cs="Times New Roman"/>
          <w:sz w:val="24"/>
          <w:szCs w:val="24"/>
        </w:rPr>
        <w:t>Законом Сахалинской области от 03.08.2009 № 80-30 «О наделении органов местного самоуправления государственными полномочиями Сахалинской области по опеке и попечительству» («Губернские ведомости», № 140(3347), 05.08.2009);</w:t>
      </w:r>
    </w:p>
    <w:p w:rsidR="005A71E5" w:rsidRDefault="005A71E5" w:rsidP="00EE2AAB">
      <w:pPr>
        <w:pStyle w:val="ConsPlusNormal"/>
        <w:jc w:val="center"/>
        <w:outlineLvl w:val="1"/>
        <w:rPr>
          <w:rFonts w:asciiTheme="majorBidi" w:hAnsiTheme="majorBidi" w:cstheme="majorBidi"/>
          <w:bCs/>
          <w:spacing w:val="-2"/>
          <w:sz w:val="24"/>
          <w:szCs w:val="24"/>
        </w:rPr>
      </w:pPr>
    </w:p>
    <w:p w:rsidR="00EE2AAB" w:rsidRPr="00A00D3C" w:rsidRDefault="006129D5" w:rsidP="00EE2AA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Theme="majorBidi" w:hAnsiTheme="majorBidi" w:cstheme="majorBidi"/>
          <w:bCs/>
          <w:spacing w:val="-2"/>
          <w:sz w:val="24"/>
          <w:szCs w:val="24"/>
        </w:rPr>
        <w:t xml:space="preserve">2.6. </w:t>
      </w:r>
      <w:r w:rsidR="00EE2AAB" w:rsidRPr="00A00D3C">
        <w:rPr>
          <w:rFonts w:asciiTheme="majorBidi" w:hAnsiTheme="majorBidi" w:cstheme="majorBidi"/>
          <w:bCs/>
          <w:spacing w:val="-2"/>
          <w:sz w:val="24"/>
          <w:szCs w:val="24"/>
        </w:rPr>
        <w:t xml:space="preserve"> </w:t>
      </w:r>
      <w:r w:rsidR="00EE2AAB" w:rsidRPr="00A00D3C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0D3C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A00D3C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законодательными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или иными нормативными правовыми актами для предоставления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государственной услуги, с разделением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на документы и информацию, которые заявитель должен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представить самостоятельно, и документы, которые заявитель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инициативе,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так как они подлежат представлению в рамках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</w:t>
      </w:r>
    </w:p>
    <w:p w:rsidR="006129D5" w:rsidRPr="0040420C" w:rsidRDefault="006129D5" w:rsidP="006129D5">
      <w:pPr>
        <w:shd w:val="clear" w:color="auto" w:fill="FFFFFF"/>
        <w:ind w:left="2585" w:right="518" w:hanging="1015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E2AAB" w:rsidRDefault="00EE2AAB" w:rsidP="00EE2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 xml:space="preserve">2.6.1. Для получения государственной услуги заявитель предоставляет в </w:t>
      </w:r>
      <w:r w:rsidR="00E918FD" w:rsidRPr="00E918FD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E918FD"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</w:p>
    <w:p w:rsidR="00E918FD" w:rsidRPr="006129D5" w:rsidRDefault="00E918FD" w:rsidP="00E918FD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а) </w:t>
      </w:r>
      <w:r w:rsidRPr="006129D5">
        <w:rPr>
          <w:rFonts w:asciiTheme="majorBidi" w:eastAsia="Times New Roman" w:hAnsiTheme="majorBidi" w:cstheme="majorBidi"/>
          <w:sz w:val="24"/>
          <w:szCs w:val="24"/>
        </w:rPr>
        <w:t>заявление по форме согласно приложению № 2 к настоящему</w:t>
      </w:r>
    </w:p>
    <w:p w:rsidR="00E918FD" w:rsidRPr="00C12D2D" w:rsidRDefault="00E918FD" w:rsidP="00E918FD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D5">
        <w:rPr>
          <w:rFonts w:asciiTheme="majorBidi" w:eastAsia="Times New Roman" w:hAnsiTheme="majorBidi" w:cstheme="majorBidi"/>
          <w:sz w:val="24"/>
          <w:szCs w:val="24"/>
        </w:rPr>
        <w:t>административному регламенту (далее - заявление)</w:t>
      </w:r>
      <w:r w:rsidR="00C12D2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12D2D" w:rsidRPr="00C12D2D">
        <w:rPr>
          <w:rFonts w:ascii="Times New Roman" w:eastAsia="Times New Roman" w:hAnsi="Times New Roman" w:cs="Times New Roman"/>
          <w:sz w:val="24"/>
          <w:szCs w:val="24"/>
        </w:rPr>
        <w:t>в соответствии с видом сделки. В случае подачи</w:t>
      </w:r>
      <w:r w:rsidR="00C12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2D" w:rsidRPr="00C12D2D">
        <w:rPr>
          <w:rFonts w:ascii="Times New Roman" w:eastAsia="Times New Roman" w:hAnsi="Times New Roman" w:cs="Times New Roman"/>
          <w:sz w:val="24"/>
          <w:szCs w:val="24"/>
        </w:rPr>
        <w:t>заявления несовершеннолетним, достигшим возраста 14 лет, необходимо согласие</w:t>
      </w:r>
      <w:r w:rsidR="00C12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2D" w:rsidRPr="00C12D2D">
        <w:rPr>
          <w:rFonts w:ascii="Times New Roman" w:eastAsia="Times New Roman" w:hAnsi="Times New Roman" w:cs="Times New Roman"/>
          <w:sz w:val="24"/>
          <w:szCs w:val="24"/>
        </w:rPr>
        <w:t>законного представителя (представителей), надпись о согласии и подпись</w:t>
      </w:r>
      <w:r w:rsidR="00C12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D2D" w:rsidRPr="00C12D2D">
        <w:rPr>
          <w:rFonts w:ascii="Times New Roman" w:eastAsia="Times New Roman" w:hAnsi="Times New Roman" w:cs="Times New Roman"/>
          <w:sz w:val="24"/>
          <w:szCs w:val="24"/>
        </w:rPr>
        <w:t>которого ставится на бланке заявления несовершеннолетнего</w:t>
      </w:r>
      <w:r w:rsidRPr="00C12D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2781" w:rsidRDefault="00362781" w:rsidP="00362781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53D95" w:rsidRPr="00953D95" w:rsidRDefault="00953D95" w:rsidP="00953D95">
      <w:pPr>
        <w:shd w:val="clear" w:color="auto" w:fill="FFFFFF"/>
        <w:tabs>
          <w:tab w:val="left" w:pos="1267"/>
        </w:tabs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ab/>
        <w:t>документ, удостоверяющий личность заявителя (заявителей);</w:t>
      </w:r>
    </w:p>
    <w:p w:rsidR="00953D95" w:rsidRPr="00953D95" w:rsidRDefault="00953D95" w:rsidP="00953D95">
      <w:pPr>
        <w:shd w:val="clear" w:color="auto" w:fill="FFFFFF"/>
        <w:tabs>
          <w:tab w:val="left" w:pos="1267"/>
        </w:tabs>
        <w:ind w:lef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копия свидетельства о рождении несовершеннолетнего;</w:t>
      </w:r>
    </w:p>
    <w:p w:rsidR="00953D95" w:rsidRPr="00953D95" w:rsidRDefault="00953D95" w:rsidP="00953D95">
      <w:pPr>
        <w:shd w:val="clear" w:color="auto" w:fill="FFFFFF"/>
        <w:tabs>
          <w:tab w:val="left" w:pos="1498"/>
        </w:tabs>
        <w:spacing w:before="29"/>
        <w:ind w:left="43" w:right="7" w:firstLine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копия распорядительного документа об установлении опеки</w:t>
      </w:r>
      <w:r w:rsidR="002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(попечительства) над несовершеннолетним;</w:t>
      </w:r>
    </w:p>
    <w:p w:rsidR="00953D95" w:rsidRPr="00953D95" w:rsidRDefault="00953D95" w:rsidP="00953D95">
      <w:pPr>
        <w:shd w:val="clear" w:color="auto" w:fill="FFFFFF"/>
        <w:tabs>
          <w:tab w:val="left" w:pos="1289"/>
        </w:tabs>
        <w:spacing w:before="7"/>
        <w:ind w:left="22" w:right="7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регистрацию по месту жительства или по</w:t>
      </w:r>
      <w:r w:rsidR="002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месту пребывания ребенка на территории соответствующего муниципального</w:t>
      </w:r>
      <w:r w:rsidR="002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953D95" w:rsidRPr="00953D95" w:rsidRDefault="00953D95" w:rsidP="00953D95">
      <w:pPr>
        <w:shd w:val="clear" w:color="auto" w:fill="FFFFFF"/>
        <w:tabs>
          <w:tab w:val="left" w:pos="1289"/>
        </w:tabs>
        <w:spacing w:before="7"/>
        <w:ind w:left="22" w:right="22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распорядительный документ о назначении руководителя организации</w:t>
      </w:r>
      <w:r w:rsidR="002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для детей-сирот и детей, оставшихся без попечения родителей;</w:t>
      </w:r>
    </w:p>
    <w:p w:rsidR="00953D95" w:rsidRPr="00953D95" w:rsidRDefault="00953D95" w:rsidP="00953D95">
      <w:pPr>
        <w:shd w:val="clear" w:color="auto" w:fill="FFFFFF"/>
        <w:tabs>
          <w:tab w:val="left" w:pos="1289"/>
        </w:tabs>
        <w:ind w:left="22" w:right="22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отсутствие родителей, второго родителя</w:t>
      </w:r>
      <w:r w:rsidR="002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(в случае обращения одного заявителя);</w:t>
      </w:r>
    </w:p>
    <w:p w:rsidR="00953D95" w:rsidRPr="00953D95" w:rsidRDefault="00953D95" w:rsidP="00953D95">
      <w:pPr>
        <w:shd w:val="clear" w:color="auto" w:fill="FFFFFF"/>
        <w:tabs>
          <w:tab w:val="left" w:pos="1289"/>
        </w:tabs>
        <w:ind w:left="22" w:right="14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изменение фамилии, имени, отчества</w:t>
      </w:r>
      <w:r w:rsidR="002B2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несовершеннолетнего, законных представителей;</w:t>
      </w:r>
    </w:p>
    <w:p w:rsidR="00953D95" w:rsidRPr="00953D95" w:rsidRDefault="00953D95" w:rsidP="00953D95">
      <w:pPr>
        <w:shd w:val="clear" w:color="auto" w:fill="FFFFFF"/>
        <w:ind w:left="9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в случае расторжения брака между родителями несовершеннолетнего:</w:t>
      </w:r>
    </w:p>
    <w:p w:rsidR="00953D95" w:rsidRPr="00953D95" w:rsidRDefault="00370B41" w:rsidP="00953D95">
      <w:pPr>
        <w:numPr>
          <w:ilvl w:val="0"/>
          <w:numId w:val="25"/>
        </w:numPr>
        <w:shd w:val="clear" w:color="auto" w:fill="FFFFFF"/>
        <w:tabs>
          <w:tab w:val="left" w:pos="914"/>
        </w:tabs>
        <w:ind w:left="7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D95" w:rsidRPr="00953D95">
        <w:rPr>
          <w:rFonts w:ascii="Times New Roman" w:eastAsia="Times New Roman" w:hAnsi="Times New Roman" w:cs="Times New Roman"/>
          <w:sz w:val="24"/>
          <w:szCs w:val="24"/>
        </w:rPr>
        <w:t>копия свидетельства о расторжении брака;</w:t>
      </w:r>
    </w:p>
    <w:p w:rsidR="00953D95" w:rsidRPr="00A34585" w:rsidRDefault="00953D95" w:rsidP="00953D95">
      <w:pPr>
        <w:numPr>
          <w:ilvl w:val="0"/>
          <w:numId w:val="25"/>
        </w:numPr>
        <w:shd w:val="clear" w:color="auto" w:fill="FFFFFF"/>
        <w:tabs>
          <w:tab w:val="left" w:pos="914"/>
          <w:tab w:val="left" w:pos="3355"/>
          <w:tab w:val="left" w:pos="4255"/>
          <w:tab w:val="left" w:pos="6314"/>
          <w:tab w:val="left" w:pos="7754"/>
          <w:tab w:val="left" w:pos="8503"/>
        </w:tabs>
        <w:ind w:left="14" w:right="2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3D95">
        <w:rPr>
          <w:rFonts w:ascii="Times New Roman" w:eastAsia="Times New Roman" w:hAnsi="Times New Roman" w:cs="Times New Roman"/>
          <w:sz w:val="24"/>
          <w:szCs w:val="24"/>
        </w:rPr>
        <w:t xml:space="preserve">нотариально заверенное согласие родителя, проживающего отдельно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несовершеннолетнего,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совершение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сделок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D95">
        <w:rPr>
          <w:rFonts w:ascii="Times New Roman" w:eastAsia="Times New Roman" w:hAnsi="Times New Roman" w:cs="Times New Roman"/>
          <w:sz w:val="24"/>
          <w:szCs w:val="24"/>
        </w:rPr>
        <w:t>имуществом несовершеннолетнего, в случае невозможности личного обращения.</w:t>
      </w:r>
    </w:p>
    <w:p w:rsidR="00A34585" w:rsidRPr="00A34585" w:rsidRDefault="00A34585" w:rsidP="00A34585">
      <w:pPr>
        <w:pStyle w:val="ae"/>
        <w:shd w:val="clear" w:color="auto" w:fill="FFFFFF"/>
        <w:spacing w:before="79"/>
        <w:ind w:left="0" w:right="43" w:firstLine="851"/>
        <w:jc w:val="both"/>
        <w:rPr>
          <w:rFonts w:ascii="Times New Roman" w:hAnsi="Times New Roman"/>
          <w:sz w:val="24"/>
          <w:szCs w:val="24"/>
        </w:rPr>
      </w:pPr>
      <w:r w:rsidRPr="00A34585">
        <w:rPr>
          <w:rFonts w:ascii="Times New Roman" w:eastAsia="Times New Roman" w:hAnsi="Times New Roman"/>
          <w:sz w:val="24"/>
          <w:szCs w:val="24"/>
        </w:rPr>
        <w:t>Дополнительно к докумен</w:t>
      </w:r>
      <w:r w:rsidR="003B0333">
        <w:rPr>
          <w:rFonts w:ascii="Times New Roman" w:eastAsia="Times New Roman" w:hAnsi="Times New Roman"/>
          <w:sz w:val="24"/>
          <w:szCs w:val="24"/>
        </w:rPr>
        <w:t>там, указанным в пункте 2.6.1. а</w:t>
      </w:r>
      <w:r w:rsidRPr="00A34585">
        <w:rPr>
          <w:rFonts w:ascii="Times New Roman" w:eastAsia="Times New Roman" w:hAnsi="Times New Roman"/>
          <w:sz w:val="24"/>
          <w:szCs w:val="24"/>
        </w:rPr>
        <w:t>дминистративного регламента, необходимо представить следующие документы</w:t>
      </w:r>
      <w:r w:rsidRPr="00A34585">
        <w:rPr>
          <w:rFonts w:ascii="Times New Roman" w:hAnsi="Times New Roman"/>
          <w:sz w:val="24"/>
          <w:szCs w:val="24"/>
        </w:rPr>
        <w:t xml:space="preserve"> </w:t>
      </w:r>
      <w:r w:rsidRPr="00A34585">
        <w:rPr>
          <w:rFonts w:ascii="Times New Roman" w:eastAsia="Times New Roman" w:hAnsi="Times New Roman"/>
          <w:sz w:val="24"/>
          <w:szCs w:val="24"/>
        </w:rPr>
        <w:t>для выдачи предварительного разрешения на снятие денежных средств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34585">
        <w:rPr>
          <w:rFonts w:ascii="Times New Roman" w:eastAsia="Times New Roman" w:hAnsi="Times New Roman"/>
          <w:sz w:val="24"/>
          <w:szCs w:val="24"/>
        </w:rPr>
        <w:t xml:space="preserve"> с личного счета несовершеннолетнего, открытого в кредитной организации:</w:t>
      </w:r>
    </w:p>
    <w:p w:rsidR="00A34585" w:rsidRPr="00A34585" w:rsidRDefault="00A34585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274"/>
        </w:tabs>
        <w:spacing w:before="108" w:line="240" w:lineRule="auto"/>
        <w:ind w:left="0" w:right="7" w:firstLine="851"/>
        <w:jc w:val="both"/>
        <w:rPr>
          <w:rFonts w:ascii="Times New Roman" w:hAnsi="Times New Roman"/>
          <w:sz w:val="24"/>
          <w:szCs w:val="24"/>
        </w:rPr>
      </w:pPr>
      <w:r w:rsidRPr="00A34585">
        <w:rPr>
          <w:rFonts w:ascii="Times New Roman" w:eastAsia="Times New Roman" w:hAnsi="Times New Roman"/>
          <w:sz w:val="24"/>
          <w:szCs w:val="24"/>
        </w:rPr>
        <w:t>реквизиты счета, открытого на имя несовершеннолетнего в кредитной</w:t>
      </w:r>
      <w:r w:rsidR="003B0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4585">
        <w:rPr>
          <w:rFonts w:ascii="Times New Roman" w:eastAsia="Times New Roman" w:hAnsi="Times New Roman"/>
          <w:sz w:val="24"/>
          <w:szCs w:val="24"/>
        </w:rPr>
        <w:t>организации, с которого предполагается снятие денежных средств,</w:t>
      </w:r>
    </w:p>
    <w:p w:rsidR="00A34585" w:rsidRPr="00A34585" w:rsidRDefault="00A34585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274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4585">
        <w:rPr>
          <w:rFonts w:ascii="Times New Roman" w:eastAsia="Times New Roman" w:hAnsi="Times New Roman"/>
          <w:sz w:val="24"/>
          <w:szCs w:val="24"/>
        </w:rPr>
        <w:t>выписку со счета, открытого на имя несовершеннолетнего в кредитной</w:t>
      </w:r>
      <w:r w:rsidR="003B0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4585">
        <w:rPr>
          <w:rFonts w:ascii="Times New Roman" w:eastAsia="Times New Roman" w:hAnsi="Times New Roman"/>
          <w:sz w:val="24"/>
          <w:szCs w:val="24"/>
        </w:rPr>
        <w:t>организации, с которого предполагается снятие денежных средств, с указанием</w:t>
      </w:r>
      <w:r w:rsidR="003B0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4585">
        <w:rPr>
          <w:rFonts w:ascii="Times New Roman" w:eastAsia="Times New Roman" w:hAnsi="Times New Roman"/>
          <w:sz w:val="24"/>
          <w:szCs w:val="24"/>
        </w:rPr>
        <w:t>суммы остатка денежных средств на лицевом счете в случае его закрытия;</w:t>
      </w:r>
    </w:p>
    <w:p w:rsidR="00A34585" w:rsidRPr="003B0333" w:rsidRDefault="00A34585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274"/>
        </w:tabs>
        <w:spacing w:before="7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4585">
        <w:rPr>
          <w:rFonts w:ascii="Times New Roman" w:eastAsia="Times New Roman" w:hAnsi="Times New Roman"/>
          <w:sz w:val="24"/>
          <w:szCs w:val="24"/>
        </w:rPr>
        <w:t>свидетельство о праве наследования по закону (или по завещанию) в</w:t>
      </w:r>
      <w:r w:rsidR="003B0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4585">
        <w:rPr>
          <w:rFonts w:ascii="Times New Roman" w:eastAsia="Times New Roman" w:hAnsi="Times New Roman"/>
          <w:sz w:val="24"/>
          <w:szCs w:val="24"/>
        </w:rPr>
        <w:t>случае, если несовершеннолетний стал собственником денежных сре</w:t>
      </w:r>
      <w:proofErr w:type="gramStart"/>
      <w:r w:rsidRPr="00A34585">
        <w:rPr>
          <w:rFonts w:ascii="Times New Roman" w:eastAsia="Times New Roman" w:hAnsi="Times New Roman"/>
          <w:sz w:val="24"/>
          <w:szCs w:val="24"/>
        </w:rPr>
        <w:t>дств в</w:t>
      </w:r>
      <w:r w:rsidR="003B033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4585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A34585">
        <w:rPr>
          <w:rFonts w:ascii="Times New Roman" w:eastAsia="Times New Roman" w:hAnsi="Times New Roman"/>
          <w:sz w:val="24"/>
          <w:szCs w:val="24"/>
        </w:rPr>
        <w:t>езультате вступления в наследство.</w:t>
      </w:r>
    </w:p>
    <w:p w:rsidR="003B0333" w:rsidRPr="003B0333" w:rsidRDefault="003B0333" w:rsidP="003B0333">
      <w:pPr>
        <w:pStyle w:val="ae"/>
        <w:shd w:val="clear" w:color="auto" w:fill="FFFFFF"/>
        <w:tabs>
          <w:tab w:val="left" w:pos="1922"/>
        </w:tabs>
        <w:ind w:left="0" w:right="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Дополнительно к документам, указанным в пункт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r w:rsidR="00AF1EA0">
        <w:rPr>
          <w:rFonts w:ascii="Times New Roman" w:eastAsia="Times New Roman" w:hAnsi="Times New Roman"/>
          <w:sz w:val="24"/>
          <w:szCs w:val="24"/>
        </w:rPr>
        <w:t xml:space="preserve">2.6.1. 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3B0333">
        <w:rPr>
          <w:rFonts w:ascii="Times New Roman" w:eastAsia="Times New Roman" w:hAnsi="Times New Roman"/>
          <w:sz w:val="24"/>
          <w:szCs w:val="24"/>
        </w:rPr>
        <w:t>дминистративного регламента, необходимо представить следующие 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для выдачи предварительного разрешения на совершение сделки по продаже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движимого имущества: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397"/>
        </w:tabs>
        <w:ind w:left="0" w:right="7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копии правоустанавливающих документов на имущество (копия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свидетельства о регистрации транспортного средства, копия свидетельства 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праве наследования по закону (или по завещанию) в случае, если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несовершеннолетний стал собственником имущества в результате вступления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наследство);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267"/>
        </w:tabs>
        <w:ind w:left="0" w:right="7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реквизиты счета, открытого на имя несовершеннолетнего, в кредитной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организации, куда будут перечислены денежные средства, вырученные от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совершения сделки.</w:t>
      </w:r>
    </w:p>
    <w:p w:rsidR="003B0333" w:rsidRPr="003B0333" w:rsidRDefault="003B0333" w:rsidP="003B0333">
      <w:pPr>
        <w:pStyle w:val="ae"/>
        <w:shd w:val="clear" w:color="auto" w:fill="FFFFFF"/>
        <w:tabs>
          <w:tab w:val="left" w:pos="1670"/>
        </w:tabs>
        <w:ind w:left="0" w:right="14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Дополнительно к документам, указанным в пункте 2.6.1.</w:t>
      </w:r>
      <w:r>
        <w:rPr>
          <w:rFonts w:ascii="Times New Roman" w:eastAsia="Times New Roman" w:hAnsi="Times New Roman"/>
          <w:sz w:val="24"/>
          <w:szCs w:val="24"/>
        </w:rPr>
        <w:t xml:space="preserve"> а</w:t>
      </w:r>
      <w:r w:rsidRPr="003B0333">
        <w:rPr>
          <w:rFonts w:ascii="Times New Roman" w:eastAsia="Times New Roman" w:hAnsi="Times New Roman"/>
          <w:sz w:val="24"/>
          <w:szCs w:val="24"/>
        </w:rPr>
        <w:t>дминистративного регламента, необходимо представить следующие документы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для выдачи предварительного разрешения на совершение сделки с недвижимым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имуществом: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ind w:left="0" w:right="14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выписка из домовой книги (для индивидуального жилого дома) на жилое помещение продаваемого и приобретаемого жилья, собственником которого является (будет являться) несовершеннолетний, в отношении которого совершается сделка;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ind w:left="0" w:right="14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333">
        <w:rPr>
          <w:rFonts w:ascii="Times New Roman" w:eastAsia="Times New Roman" w:hAnsi="Times New Roman"/>
          <w:sz w:val="24"/>
          <w:szCs w:val="24"/>
        </w:rPr>
        <w:t>копия поквартирной карточки на жилое помещение (для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многоквартирного дома, управление которым осуществляют негосударственные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(немуниципальные) управляющие организации) продаваемого и приобретаемого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жилья, собственником которого является (будет являться) несовершеннолетний,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отношении которого совершается сделка;</w:t>
      </w:r>
      <w:proofErr w:type="gramEnd"/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397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0333">
        <w:rPr>
          <w:rFonts w:ascii="Times New Roman" w:eastAsia="Times New Roman" w:hAnsi="Times New Roman"/>
          <w:sz w:val="24"/>
          <w:szCs w:val="24"/>
        </w:rPr>
        <w:t>выписка из финансово-лицевого счета на жилое помещение (при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проживании в многоквартирном доме, управление которым осуществляют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негосударственные (немуниципальные) управляющие организации) продаваемого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и (или) приобретаемого жилья, собственником которого является (будет являться)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несовершеннолетний, в отношении которого совершается сделка;</w:t>
      </w:r>
      <w:proofErr w:type="gramEnd"/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260"/>
        </w:tabs>
        <w:ind w:left="0" w:firstLine="851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свидетельство о праве на наследство по закону (завещанию);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260"/>
        </w:tabs>
        <w:ind w:left="0" w:right="7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копия предварительного договора о совершении сделки купли-продажи</w:t>
      </w:r>
      <w:r w:rsidR="00D760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объекта недвижимости, собственником которого будет являться</w:t>
      </w:r>
      <w:r w:rsidR="00D760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несовершеннолетней, подписанный обеими сторонами, не прошедший</w:t>
      </w:r>
      <w:r w:rsidR="00D760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государственную регистрацию;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339"/>
        </w:tabs>
        <w:ind w:left="0" w:right="14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lastRenderedPageBreak/>
        <w:t>копии документов, подтверждающих факт оплаты в соответствии с</w:t>
      </w:r>
      <w:r w:rsidR="00D760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условиями договора долевого участия или договора цессии (в случае</w:t>
      </w:r>
      <w:r w:rsidR="00D76011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приобретаемого жилого помещения в строящемся доме);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490"/>
        </w:tabs>
        <w:ind w:left="0" w:right="22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документ кредитной организации, подтверждающий решение о</w:t>
      </w:r>
      <w:r w:rsidR="00232F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представлении гражданам ипотечного кредита (займа) на приобретение жилого</w:t>
      </w:r>
      <w:r w:rsidR="00232F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помещения, где будет выделена доля несовершеннолетнему;</w:t>
      </w:r>
    </w:p>
    <w:p w:rsidR="003B0333" w:rsidRPr="003B0333" w:rsidRDefault="003B0333" w:rsidP="003B0333">
      <w:pPr>
        <w:pStyle w:val="ae"/>
        <w:numPr>
          <w:ilvl w:val="0"/>
          <w:numId w:val="25"/>
        </w:numPr>
        <w:shd w:val="clear" w:color="auto" w:fill="FFFFFF"/>
        <w:tabs>
          <w:tab w:val="left" w:pos="1390"/>
        </w:tabs>
        <w:ind w:left="0" w:right="29" w:firstLine="851"/>
        <w:jc w:val="both"/>
        <w:rPr>
          <w:rFonts w:ascii="Times New Roman" w:hAnsi="Times New Roman"/>
          <w:sz w:val="24"/>
          <w:szCs w:val="24"/>
        </w:rPr>
      </w:pPr>
      <w:r w:rsidRPr="003B0333">
        <w:rPr>
          <w:rFonts w:ascii="Times New Roman" w:eastAsia="Times New Roman" w:hAnsi="Times New Roman"/>
          <w:sz w:val="24"/>
          <w:szCs w:val="24"/>
        </w:rPr>
        <w:t>документ, определяющий рыночную стоимость, продаваемого и</w:t>
      </w:r>
      <w:r w:rsidR="00232F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0333">
        <w:rPr>
          <w:rFonts w:ascii="Times New Roman" w:eastAsia="Times New Roman" w:hAnsi="Times New Roman"/>
          <w:sz w:val="24"/>
          <w:szCs w:val="24"/>
        </w:rPr>
        <w:t>покупаемого жилья на момент обращения;</w:t>
      </w:r>
    </w:p>
    <w:p w:rsidR="00010C0C" w:rsidRDefault="00010C0C" w:rsidP="00010C0C">
      <w:pPr>
        <w:pStyle w:val="ae"/>
        <w:shd w:val="clear" w:color="auto" w:fill="FFFFFF"/>
        <w:ind w:left="0" w:right="29"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-  </w:t>
      </w:r>
      <w:r w:rsidR="003B0333" w:rsidRPr="003B0333">
        <w:rPr>
          <w:rFonts w:ascii="Times New Roman" w:eastAsia="Times New Roman" w:hAnsi="Times New Roman"/>
          <w:sz w:val="24"/>
          <w:szCs w:val="24"/>
        </w:rPr>
        <w:t>реквизиты счета, открытого на имя несовершеннолетнего в кредитной организации, куда будут перечислены денежные средства, вырученные от совершения сделки (в случае, если в результате отчуждения объекта недвижимости, собственником которого является несовершеннолетний, на его имя не приобретается другой объект недвижимости (доля в праве собственности на объект) или при сдаче внаем имущества несовершеннолетнего в случае заключения договора коммерческого найма (аренды).</w:t>
      </w:r>
      <w:r w:rsidR="00A34585" w:rsidRPr="003B0333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</w:p>
    <w:p w:rsidR="00010C0C" w:rsidRPr="003B0333" w:rsidRDefault="00010C0C" w:rsidP="00AF2C7B">
      <w:pPr>
        <w:pStyle w:val="ae"/>
        <w:shd w:val="clear" w:color="auto" w:fill="FFFFFF"/>
        <w:spacing w:after="0" w:line="240" w:lineRule="auto"/>
        <w:ind w:left="0" w:right="29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34456C" w:rsidRPr="003B0333">
        <w:rPr>
          <w:rFonts w:ascii="Times New Roman" w:hAnsi="Times New Roman"/>
          <w:bCs/>
          <w:sz w:val="24"/>
          <w:szCs w:val="24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E918FD" w:rsidRPr="00E918FD" w:rsidRDefault="006237D4" w:rsidP="006237D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918FD" w:rsidRPr="00E918FD">
        <w:rPr>
          <w:rFonts w:ascii="Times New Roman" w:hAnsi="Times New Roman" w:cs="Times New Roman"/>
          <w:sz w:val="24"/>
          <w:szCs w:val="24"/>
        </w:rPr>
        <w:t>2.6.2. Документы, необходимые для получения государственной услуги, которые находятся в распоряжении государственных органов, органов местного самоуправления и иных органов, подлежат получению в рамках межведомственного взаимодействия, и которые заявитель вправе представить самостоятельно в целях получения</w:t>
      </w:r>
      <w:r w:rsidR="00545499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E918FD" w:rsidRPr="00E918FD">
        <w:rPr>
          <w:rFonts w:ascii="Times New Roman" w:hAnsi="Times New Roman" w:cs="Times New Roman"/>
          <w:sz w:val="24"/>
          <w:szCs w:val="24"/>
        </w:rPr>
        <w:t xml:space="preserve"> услуги, отсутствуют.</w:t>
      </w:r>
    </w:p>
    <w:p w:rsidR="00E918FD" w:rsidRPr="00E918FD" w:rsidRDefault="006237D4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18FD" w:rsidRPr="00E918FD">
        <w:rPr>
          <w:rFonts w:ascii="Times New Roman" w:hAnsi="Times New Roman" w:cs="Times New Roman"/>
          <w:sz w:val="24"/>
          <w:szCs w:val="24"/>
        </w:rPr>
        <w:t>2.6.3. Заявление и документы, предусмотренные настоящим разделом административного регламента, подаются на бумажном носителе или в форме электронных документов при наличии технической возможности.</w:t>
      </w:r>
    </w:p>
    <w:p w:rsidR="00E918FD" w:rsidRPr="000C1362" w:rsidRDefault="00237CD2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18FD" w:rsidRPr="000C1362">
        <w:rPr>
          <w:rFonts w:ascii="Times New Roman" w:hAnsi="Times New Roman" w:cs="Times New Roman"/>
          <w:sz w:val="24"/>
          <w:szCs w:val="24"/>
        </w:rPr>
        <w:t xml:space="preserve">Электронные документы должны соответствовать требованиям, установленным в </w:t>
      </w:r>
      <w:hyperlink w:anchor="P201" w:history="1">
        <w:r w:rsidR="00E918FD" w:rsidRPr="000C1362">
          <w:rPr>
            <w:rFonts w:ascii="Times New Roman" w:hAnsi="Times New Roman" w:cs="Times New Roman"/>
            <w:sz w:val="24"/>
            <w:szCs w:val="24"/>
          </w:rPr>
          <w:t>подразделе 2.14</w:t>
        </w:r>
      </w:hyperlink>
      <w:r w:rsidR="00E918FD" w:rsidRPr="000C136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FE7AF3" w:rsidRDefault="00E918FD" w:rsidP="00FE7AF3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  <w:r w:rsidR="00FE7AF3" w:rsidRPr="00FE7AF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E918FD" w:rsidRPr="00E918FD" w:rsidRDefault="00FE7AF3" w:rsidP="00FE7AF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29D5">
        <w:rPr>
          <w:rFonts w:asciiTheme="majorBidi" w:eastAsia="Times New Roman" w:hAnsiTheme="majorBidi" w:cstheme="majorBidi"/>
          <w:sz w:val="24"/>
          <w:szCs w:val="24"/>
        </w:rPr>
        <w:t>Копии документов, прилагаемых к заявлению, направленные заявителем п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о почте, должны быть </w:t>
      </w:r>
      <w:r w:rsidRPr="006129D5">
        <w:rPr>
          <w:rFonts w:asciiTheme="majorBidi" w:eastAsia="Times New Roman" w:hAnsiTheme="majorBidi" w:cstheme="majorBidi"/>
          <w:sz w:val="24"/>
          <w:szCs w:val="24"/>
        </w:rPr>
        <w:t>удостоверены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в установленном законодательством порядке либо в течение 3-х дней оригиналы данных доку</w:t>
      </w:r>
      <w:r w:rsidR="006D16BB">
        <w:rPr>
          <w:rFonts w:asciiTheme="majorBidi" w:eastAsia="Times New Roman" w:hAnsiTheme="majorBidi" w:cstheme="majorBidi"/>
          <w:sz w:val="24"/>
          <w:szCs w:val="24"/>
        </w:rPr>
        <w:t>ментов подлежат предъявлению в о</w:t>
      </w:r>
      <w:r>
        <w:rPr>
          <w:rFonts w:asciiTheme="majorBidi" w:eastAsia="Times New Roman" w:hAnsiTheme="majorBidi" w:cstheme="majorBidi"/>
          <w:sz w:val="24"/>
          <w:szCs w:val="24"/>
        </w:rPr>
        <w:t>тдел образования</w:t>
      </w:r>
      <w:r w:rsidRPr="006129D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E918FD" w:rsidRPr="00E918FD" w:rsidRDefault="00E918FD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>2.6.4. Запрещается требовать от заявителя:</w:t>
      </w:r>
    </w:p>
    <w:p w:rsidR="00E918FD" w:rsidRPr="00E918FD" w:rsidRDefault="00E918FD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0287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E918FD">
        <w:rPr>
          <w:rFonts w:ascii="Times New Roman" w:hAnsi="Times New Roman" w:cs="Times New Roman"/>
          <w:sz w:val="24"/>
          <w:szCs w:val="24"/>
        </w:rPr>
        <w:t>услуги;</w:t>
      </w:r>
    </w:p>
    <w:p w:rsidR="00E62190" w:rsidRDefault="00E918FD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8FD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Сахалинской области и муниципальными правовыми актами находятся в распоряжении органов местного самоуправления, предоставляющих государственную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F02877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F02877">
        <w:rPr>
          <w:rFonts w:ascii="Times New Roman" w:hAnsi="Times New Roman" w:cs="Times New Roman"/>
          <w:sz w:val="24"/>
          <w:szCs w:val="24"/>
        </w:rPr>
        <w:t xml:space="preserve"> </w:t>
      </w:r>
      <w:r w:rsidRPr="00E918FD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E918FD">
        <w:rPr>
          <w:rFonts w:ascii="Times New Roman" w:hAnsi="Times New Roman" w:cs="Times New Roman"/>
          <w:sz w:val="24"/>
          <w:szCs w:val="24"/>
        </w:rPr>
        <w:t xml:space="preserve"> закона от 27 июля 2010 г. N 210-ФЗ "Об организации предоставления государ</w:t>
      </w:r>
      <w:r w:rsidR="0041038B">
        <w:rPr>
          <w:rFonts w:ascii="Times New Roman" w:hAnsi="Times New Roman" w:cs="Times New Roman"/>
          <w:sz w:val="24"/>
          <w:szCs w:val="24"/>
        </w:rPr>
        <w:t>с</w:t>
      </w:r>
      <w:r w:rsidR="003E10A9">
        <w:rPr>
          <w:rFonts w:ascii="Times New Roman" w:hAnsi="Times New Roman" w:cs="Times New Roman"/>
          <w:sz w:val="24"/>
          <w:szCs w:val="24"/>
        </w:rPr>
        <w:t>твенных и муниципальных услуг";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0A9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в предоставлении государственной услуги, за исключением следующих случаев: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1"/>
      <w:bookmarkEnd w:id="2"/>
      <w:r w:rsidRPr="003E10A9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E10A9">
        <w:rPr>
          <w:rFonts w:ascii="Times New Roman" w:hAnsi="Times New Roman" w:cs="Times New Roman"/>
          <w:sz w:val="24"/>
          <w:szCs w:val="24"/>
        </w:rPr>
        <w:t>слуги, после первоначальной подачи заявления о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услуги;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2"/>
      <w:bookmarkEnd w:id="3"/>
      <w:r w:rsidRPr="003E10A9">
        <w:rPr>
          <w:rFonts w:ascii="Times New Roman" w:hAnsi="Times New Roman" w:cs="Times New Roman"/>
          <w:sz w:val="24"/>
          <w:szCs w:val="24"/>
        </w:rPr>
        <w:lastRenderedPageBreak/>
        <w:t>б) наличие ошибок в заявлении о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 и документах, поданных заявителем после первоначального отказа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в предоставлении государственной услуги и не включенных в представленный ранее комплект документов;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0A9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в предоставлении государственной услуги;</w:t>
      </w:r>
    </w:p>
    <w:p w:rsidR="003E10A9" w:rsidRDefault="003E10A9" w:rsidP="000E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4"/>
      <w:bookmarkEnd w:id="4"/>
      <w:proofErr w:type="gramStart"/>
      <w:r w:rsidRPr="003E10A9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3E10A9">
        <w:rPr>
          <w:rFonts w:ascii="Times New Roman" w:hAnsi="Times New Roman" w:cs="Times New Roman"/>
          <w:sz w:val="24"/>
          <w:szCs w:val="24"/>
        </w:rPr>
        <w:t xml:space="preserve">, муниципального служащего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3E10A9">
        <w:rPr>
          <w:rFonts w:ascii="Times New Roman" w:hAnsi="Times New Roman" w:cs="Times New Roman"/>
          <w:sz w:val="24"/>
          <w:szCs w:val="24"/>
        </w:rPr>
        <w:t>, работника многофункционального центра, работника организации, осуществляющей функции по предоставлению государственных или муниципальных услуг, при первоначальном отказе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 xml:space="preserve">услуги, либо в предоставлении государственной услуги, о чем в письменном виде за подписью руководителя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3E10A9">
        <w:rPr>
          <w:rFonts w:ascii="Times New Roman" w:hAnsi="Times New Roman" w:cs="Times New Roman"/>
          <w:sz w:val="24"/>
          <w:szCs w:val="24"/>
        </w:rPr>
        <w:t>, руководителя многофункционального</w:t>
      </w:r>
      <w:proofErr w:type="gramEnd"/>
      <w:r w:rsidRPr="003E10A9">
        <w:rPr>
          <w:rFonts w:ascii="Times New Roman" w:hAnsi="Times New Roman" w:cs="Times New Roman"/>
          <w:sz w:val="24"/>
          <w:szCs w:val="24"/>
        </w:rPr>
        <w:t xml:space="preserve"> центра при первоначальном отказе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руководителя организации, осуществляющей функции по предоставлению государственных или муниципальных услуг, уведомляется заявитель, а также приносятся извинения за доставленные неудобства.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2.6.5. При предоставлении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и региональной государственной информационной системы "Портал государственных и муниципальных услуг (функций) Сахалинской области" запрещено: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отказывать в приеме запроса и иных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в случае если запрос и документы, необходимые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поданы в соответствии с информацией о сроках и порядке предоставления государственной услуги, опубликованной на Е</w:t>
      </w:r>
      <w:r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E62190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услуг;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отказывать в предоставлении государственной услуги в случае, если запрос и документы, необходимые для предоставления государственной</w:t>
      </w:r>
      <w:r w:rsidR="009F34A9"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поданы в соответствии с информацией о сроках и порядке предоставления государственной</w:t>
      </w:r>
      <w:r w:rsidR="009F34A9"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опубликованной на Е</w:t>
      </w:r>
      <w:r w:rsidR="009F34A9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E62190">
        <w:rPr>
          <w:rFonts w:ascii="Times New Roman" w:hAnsi="Times New Roman" w:cs="Times New Roman"/>
          <w:sz w:val="24"/>
          <w:szCs w:val="24"/>
        </w:rPr>
        <w:t>, Р</w:t>
      </w:r>
      <w:r w:rsidR="009F34A9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E62190">
        <w:rPr>
          <w:rFonts w:ascii="Times New Roman" w:hAnsi="Times New Roman" w:cs="Times New Roman"/>
          <w:sz w:val="24"/>
          <w:szCs w:val="24"/>
        </w:rPr>
        <w:t>;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требовать от заявителя совершения иных действий, кроме прохождения идентификац</w:t>
      </w:r>
      <w:proofErr w:type="gramStart"/>
      <w:r w:rsidRPr="00E6219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62190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E62190" w:rsidRPr="00E918FD" w:rsidRDefault="00E62190" w:rsidP="009F34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требовать от заявителя предоставления документов, подтверждающих внесение заявителем платы за предоставление государственной услуги.</w:t>
      </w:r>
    </w:p>
    <w:p w:rsidR="00872D3D" w:rsidRPr="00E918FD" w:rsidRDefault="00872D3D" w:rsidP="00C93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9D5" w:rsidRPr="00A00D3C" w:rsidRDefault="006129D5" w:rsidP="006129D5">
      <w:pPr>
        <w:shd w:val="clear" w:color="auto" w:fill="FFFFFF"/>
        <w:ind w:left="1440" w:hanging="641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pacing w:val="-1"/>
          <w:sz w:val="24"/>
          <w:szCs w:val="24"/>
        </w:rPr>
        <w:t xml:space="preserve">2.7. </w:t>
      </w:r>
      <w:r w:rsidRPr="00A00D3C">
        <w:rPr>
          <w:rFonts w:asciiTheme="majorBidi" w:eastAsia="Times New Roman" w:hAnsiTheme="majorBidi" w:cstheme="majorBidi"/>
          <w:bCs/>
          <w:spacing w:val="-1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необходимых для предоставления государственной услуги</w:t>
      </w:r>
    </w:p>
    <w:p w:rsidR="00DA6EF3" w:rsidRDefault="00DA6EF3" w:rsidP="006129D5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129D5" w:rsidRDefault="006129D5" w:rsidP="006129D5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Основания для отказа в приеме документов, необходимых </w:t>
      </w:r>
      <w:r w:rsidR="00C66340">
        <w:rPr>
          <w:rFonts w:asciiTheme="majorBidi" w:eastAsia="Times New Roman" w:hAnsiTheme="majorBidi" w:cstheme="majorBidi"/>
          <w:sz w:val="24"/>
          <w:szCs w:val="24"/>
        </w:rPr>
        <w:t xml:space="preserve">для предоставления государственной 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>услуги, не предусмотрены.</w:t>
      </w:r>
    </w:p>
    <w:p w:rsidR="003C2FFD" w:rsidRPr="0040420C" w:rsidRDefault="003C2FFD" w:rsidP="006129D5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129D5" w:rsidRPr="00A00D3C" w:rsidRDefault="006129D5" w:rsidP="006129D5">
      <w:pPr>
        <w:shd w:val="clear" w:color="auto" w:fill="FFFFFF"/>
        <w:ind w:firstLine="851"/>
        <w:jc w:val="center"/>
        <w:rPr>
          <w:rFonts w:asciiTheme="majorBidi" w:eastAsia="Times New Roman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2.8.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 xml:space="preserve">Исчерпывающий перечень оснований для приостановления </w:t>
      </w:r>
      <w:r w:rsidR="00872D3D" w:rsidRPr="00A00D3C">
        <w:rPr>
          <w:rFonts w:asciiTheme="majorBidi" w:eastAsia="Times New Roman" w:hAnsiTheme="majorBidi" w:cstheme="majorBidi"/>
          <w:bCs/>
          <w:sz w:val="24"/>
          <w:szCs w:val="24"/>
        </w:rPr>
        <w:t xml:space="preserve">предоставления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государственной услуги</w:t>
      </w:r>
      <w:r w:rsidR="00872D3D" w:rsidRPr="00A00D3C">
        <w:rPr>
          <w:rFonts w:asciiTheme="majorBidi" w:eastAsia="Times New Roman" w:hAnsiTheme="majorBidi" w:cstheme="majorBidi"/>
          <w:bCs/>
          <w:sz w:val="24"/>
          <w:szCs w:val="24"/>
        </w:rPr>
        <w:t xml:space="preserve"> или отказа в предоставлении государственной услуги</w:t>
      </w:r>
    </w:p>
    <w:p w:rsidR="003C2FFD" w:rsidRPr="00A00D3C" w:rsidRDefault="003C2FFD" w:rsidP="006129D5">
      <w:pPr>
        <w:shd w:val="clear" w:color="auto" w:fill="FFFFFF"/>
        <w:ind w:firstLine="851"/>
        <w:jc w:val="center"/>
        <w:rPr>
          <w:rFonts w:asciiTheme="majorBidi" w:hAnsiTheme="majorBidi" w:cstheme="majorBidi"/>
          <w:sz w:val="24"/>
          <w:szCs w:val="24"/>
        </w:rPr>
      </w:pPr>
    </w:p>
    <w:p w:rsidR="006129D5" w:rsidRPr="0040420C" w:rsidRDefault="00BE69FE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>
        <w:rPr>
          <w:rFonts w:asciiTheme="majorBidi" w:hAnsiTheme="majorBidi" w:cstheme="majorBidi"/>
          <w:spacing w:val="-5"/>
          <w:sz w:val="24"/>
          <w:szCs w:val="24"/>
        </w:rPr>
        <w:t>Основания для приостановления предоставления государственной услуги отс</w:t>
      </w:r>
      <w:r w:rsidR="006D16BB">
        <w:rPr>
          <w:rFonts w:asciiTheme="majorBidi" w:hAnsiTheme="majorBidi" w:cstheme="majorBidi"/>
          <w:spacing w:val="-5"/>
          <w:sz w:val="24"/>
          <w:szCs w:val="24"/>
        </w:rPr>
        <w:t>у</w:t>
      </w:r>
      <w:r>
        <w:rPr>
          <w:rFonts w:asciiTheme="majorBidi" w:hAnsiTheme="majorBidi" w:cstheme="majorBidi"/>
          <w:spacing w:val="-5"/>
          <w:sz w:val="24"/>
          <w:szCs w:val="24"/>
        </w:rPr>
        <w:t>тствуют</w:t>
      </w:r>
      <w:r w:rsidR="006129D5" w:rsidRPr="0040420C">
        <w:rPr>
          <w:rFonts w:asciiTheme="majorBidi" w:hAnsiTheme="majorBidi" w:cstheme="majorBidi"/>
          <w:spacing w:val="-5"/>
          <w:sz w:val="24"/>
          <w:szCs w:val="24"/>
        </w:rPr>
        <w:t>.</w:t>
      </w:r>
    </w:p>
    <w:p w:rsidR="006129D5" w:rsidRPr="0040420C" w:rsidRDefault="006129D5" w:rsidP="00872D3D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В предоставлении государственной услуги может быть отказано в</w:t>
      </w:r>
      <w:r w:rsidR="00872D3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>случаях, если:</w:t>
      </w:r>
    </w:p>
    <w:p w:rsidR="006129D5" w:rsidRPr="0040420C" w:rsidRDefault="006129D5" w:rsidP="00F82AA9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-не представлены предусмотренные пунктом 2.</w:t>
      </w:r>
      <w:r w:rsidR="00B00A82">
        <w:rPr>
          <w:rFonts w:asciiTheme="majorBidi" w:hAnsiTheme="majorBidi" w:cstheme="majorBidi"/>
          <w:spacing w:val="-5"/>
          <w:sz w:val="24"/>
          <w:szCs w:val="24"/>
        </w:rPr>
        <w:t>6.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 xml:space="preserve"> административного</w:t>
      </w:r>
      <w:r w:rsidR="00872D3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>регламента документы, обязанность по представлению которых возложена на</w:t>
      </w:r>
      <w:r w:rsidR="00F82AA9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>заявителя;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 xml:space="preserve">- в запросе содержатся сведения о подготавливаемом, совершаемом или совершенном 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lastRenderedPageBreak/>
        <w:t>противоправном деянии, а также о лице, его подготавливающем, совершающем или совершившем. В данном случае запрос подлежит направлению в государственный орган в соответствии с его компетенцией;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в запросе содержатся нецензурные либо оскорбительные выражения, угрозы жизни, здоровью и имуществу должностного лица, а также членов его семьи. В данном случае орган местного самоуправления вправе оставить запрос без ответа по существу поставленных в нем вопросов и сообщить заявителю, направившему запрос, о недопустимости злоупотребления правом;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текст запроса не поддается прочтению. В данном случае ответ на запрос не дается и он не подлежит направлению на рассмотрение, о чем в течение семи дней со дня регистрации запроса сообщается заявителю, направившему запрос, если его фамилия и почтовый адрес поддаются прочтению;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заявителем представлены документы, имеющие подчистки, приписки, зачеркнутые слова и иные не оговоренные в них исправления, исполненные карандашом, имеющие серьезные повреждения, не позволяющие однозначно</w:t>
      </w:r>
    </w:p>
    <w:p w:rsidR="006129D5" w:rsidRPr="0040420C" w:rsidRDefault="006129D5" w:rsidP="006129D5">
      <w:pPr>
        <w:shd w:val="clear" w:color="auto" w:fill="FFFFFF"/>
        <w:ind w:left="7" w:hanging="7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истолковать их содержание;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-в запросе заявителя содержится вопрос, на который ему неоднократно давались письменные ответы по существу, и при этом в запросе не приводятся новые доводы или обстоятельства. О данном решении уведомляется заявитель, направивший запрос;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тайну. О данном решении уведомляется заявитель, направивший запрос;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ab/>
        <w:t>установлено несоответствие требованиям, предъявляемым подразделом 1.2 настоящего административного регламента к личности заявителя.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ab/>
        <w:t>установлено предоставление заявителем подложных документов либо сообщение заведомо ложных сведений;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отсутствует согласие одного из родителей (иных законных представителей) и (или) несовершеннолетнего лица, достигшего возраста 10 лет, на изменение имени и (или) фамилии ребенка.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установлено противоречие просьбы, изложенной в заявлении, действующему законодательству или интересам ребенка.</w:t>
      </w:r>
    </w:p>
    <w:p w:rsidR="006129D5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После устранения оснований для отказа в предоставлении муниципальной услуги, заявитель вправе обратиться повторно за получением муниципальной услуги.</w:t>
      </w:r>
    </w:p>
    <w:p w:rsidR="00ED337E" w:rsidRPr="0040420C" w:rsidRDefault="00061499" w:rsidP="00DA6EF3">
      <w:pPr>
        <w:shd w:val="clear" w:color="auto" w:fill="FFFFFF"/>
        <w:ind w:left="7" w:firstLine="844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pacing w:val="-5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6129D5" w:rsidRPr="0040420C" w:rsidRDefault="006129D5" w:rsidP="00ED337E">
      <w:pPr>
        <w:ind w:firstLine="709"/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CB5750" w:rsidRDefault="00ED337E" w:rsidP="00E864B6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2.9. Размер платы, взимаемой с заявителя при предоставлении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="00F344DE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ED337E" w:rsidRPr="0040420C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40420C" w:rsidRDefault="00ED337E" w:rsidP="001D52B9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0420C">
        <w:rPr>
          <w:rFonts w:asciiTheme="majorBidi" w:hAnsiTheme="majorBidi" w:cstheme="majorBidi"/>
          <w:sz w:val="24"/>
          <w:szCs w:val="24"/>
        </w:rPr>
        <w:t xml:space="preserve">Предоставление </w:t>
      </w:r>
      <w:r w:rsidR="00E864B6" w:rsidRPr="0040420C">
        <w:rPr>
          <w:rFonts w:asciiTheme="majorBidi" w:hAnsiTheme="majorBidi" w:cstheme="majorBidi"/>
          <w:sz w:val="24"/>
          <w:szCs w:val="24"/>
        </w:rPr>
        <w:t>государственной</w:t>
      </w:r>
      <w:r w:rsidRPr="0040420C">
        <w:rPr>
          <w:rFonts w:asciiTheme="majorBidi" w:hAnsiTheme="majorBidi" w:cstheme="majorBidi"/>
          <w:sz w:val="24"/>
          <w:szCs w:val="24"/>
        </w:rPr>
        <w:t xml:space="preserve"> услуги осуществляется бесплатно.</w:t>
      </w:r>
    </w:p>
    <w:p w:rsidR="00DD6472" w:rsidRDefault="00DD6472" w:rsidP="00E864B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D337E" w:rsidRPr="00CB5750" w:rsidRDefault="00ED337E" w:rsidP="00E864B6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2.10. Максимальный срок ожидания в очереди при подаче запроса о предоставлении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 и при получении результата предоставления </w:t>
      </w:r>
      <w:r w:rsidR="0067762C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</w:t>
      </w:r>
      <w:r w:rsidR="0067762C" w:rsidRPr="00CB5750">
        <w:rPr>
          <w:rFonts w:asciiTheme="majorBidi" w:hAnsiTheme="majorBidi" w:cstheme="majorBidi"/>
          <w:sz w:val="24"/>
          <w:szCs w:val="24"/>
        </w:rPr>
        <w:t>и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D337E" w:rsidRPr="00ED337E" w:rsidRDefault="00ED337E" w:rsidP="00E864B6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67762C">
        <w:rPr>
          <w:rFonts w:asciiTheme="majorBidi" w:hAnsiTheme="majorBidi" w:cstheme="majorBidi"/>
          <w:sz w:val="24"/>
          <w:szCs w:val="24"/>
        </w:rPr>
        <w:t xml:space="preserve">государственной </w:t>
      </w:r>
      <w:r w:rsidRPr="00ED337E">
        <w:rPr>
          <w:rFonts w:asciiTheme="majorBidi" w:hAnsiTheme="majorBidi" w:cstheme="majorBidi"/>
          <w:sz w:val="24"/>
          <w:szCs w:val="24"/>
        </w:rPr>
        <w:t xml:space="preserve">услуги и при получении результата </w:t>
      </w:r>
      <w:r w:rsidR="0067762C">
        <w:rPr>
          <w:rFonts w:asciiTheme="majorBidi" w:hAnsiTheme="majorBidi" w:cstheme="majorBidi"/>
          <w:sz w:val="24"/>
          <w:szCs w:val="24"/>
        </w:rPr>
        <w:t>государственной</w:t>
      </w:r>
      <w:r w:rsidRPr="00ED337E">
        <w:rPr>
          <w:rFonts w:asciiTheme="majorBidi" w:hAnsiTheme="majorBidi" w:cstheme="majorBidi"/>
          <w:sz w:val="24"/>
          <w:szCs w:val="24"/>
        </w:rPr>
        <w:t xml:space="preserve"> услуги в </w:t>
      </w:r>
      <w:r w:rsidR="0067762C">
        <w:rPr>
          <w:rFonts w:asciiTheme="majorBidi" w:hAnsiTheme="majorBidi" w:cstheme="majorBidi"/>
          <w:sz w:val="24"/>
          <w:szCs w:val="24"/>
        </w:rPr>
        <w:t>отдел</w:t>
      </w:r>
      <w:r w:rsidR="002A3B53">
        <w:rPr>
          <w:rFonts w:asciiTheme="majorBidi" w:hAnsiTheme="majorBidi" w:cstheme="majorBidi"/>
          <w:sz w:val="24"/>
          <w:szCs w:val="24"/>
        </w:rPr>
        <w:t>е</w:t>
      </w:r>
      <w:r w:rsidR="0067762C">
        <w:rPr>
          <w:rFonts w:asciiTheme="majorBidi" w:hAnsiTheme="majorBidi" w:cstheme="majorBidi"/>
          <w:sz w:val="24"/>
          <w:szCs w:val="24"/>
        </w:rPr>
        <w:t xml:space="preserve"> образования,</w:t>
      </w:r>
      <w:r w:rsidRPr="00ED337E">
        <w:rPr>
          <w:rFonts w:asciiTheme="majorBidi" w:hAnsiTheme="majorBidi" w:cstheme="majorBidi"/>
          <w:sz w:val="24"/>
          <w:szCs w:val="24"/>
        </w:rPr>
        <w:t xml:space="preserve"> не должен превышать 15 минут.</w:t>
      </w:r>
    </w:p>
    <w:p w:rsidR="00ED337E" w:rsidRPr="00ED337E" w:rsidRDefault="00ED337E" w:rsidP="00ED33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D337E" w:rsidRPr="00CB5750" w:rsidRDefault="00ED337E" w:rsidP="00E864B6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2.11. Срок регистрации запроса заявителя о предоставлении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услуги.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31C7F" w:rsidRDefault="00ED337E" w:rsidP="00931C7F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>Регистрация запроса заявител</w:t>
      </w:r>
      <w:r w:rsidR="00E864B6">
        <w:rPr>
          <w:rFonts w:asciiTheme="majorBidi" w:hAnsiTheme="majorBidi" w:cstheme="majorBidi"/>
          <w:sz w:val="24"/>
          <w:szCs w:val="24"/>
        </w:rPr>
        <w:t>я о предоставлении государственной</w:t>
      </w:r>
      <w:r w:rsidRPr="00ED337E">
        <w:rPr>
          <w:rFonts w:asciiTheme="majorBidi" w:hAnsiTheme="majorBidi" w:cstheme="majorBidi"/>
          <w:sz w:val="24"/>
          <w:szCs w:val="24"/>
        </w:rPr>
        <w:t xml:space="preserve"> услуги осуществляется в день поступле</w:t>
      </w:r>
      <w:r w:rsidR="00E864B6">
        <w:rPr>
          <w:rFonts w:asciiTheme="majorBidi" w:hAnsiTheme="majorBidi" w:cstheme="majorBidi"/>
          <w:sz w:val="24"/>
          <w:szCs w:val="24"/>
        </w:rPr>
        <w:t>ния запроса в отдел образования</w:t>
      </w:r>
      <w:r w:rsidRPr="00ED337E">
        <w:rPr>
          <w:rFonts w:asciiTheme="majorBidi" w:hAnsiTheme="majorBidi" w:cstheme="majorBidi"/>
          <w:sz w:val="24"/>
          <w:szCs w:val="24"/>
        </w:rPr>
        <w:t xml:space="preserve"> и (или) МФЦ.</w:t>
      </w:r>
    </w:p>
    <w:p w:rsidR="0070337D" w:rsidRPr="00402A00" w:rsidRDefault="00931C7F" w:rsidP="00931C7F">
      <w:pPr>
        <w:ind w:firstLine="720"/>
        <w:jc w:val="both"/>
        <w:rPr>
          <w:rFonts w:ascii="Times New Roman" w:hAnsi="Times New Roman" w:cs="Times New Roman"/>
        </w:rPr>
      </w:pPr>
      <w:r w:rsidRPr="00931C7F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</w:t>
      </w:r>
      <w:r w:rsidRPr="00931C7F">
        <w:rPr>
          <w:rFonts w:ascii="Times New Roman" w:hAnsi="Times New Roman" w:cs="Times New Roman"/>
          <w:sz w:val="24"/>
          <w:szCs w:val="24"/>
        </w:rPr>
        <w:t xml:space="preserve">услуги, при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931C7F">
        <w:rPr>
          <w:rFonts w:ascii="Times New Roman" w:hAnsi="Times New Roman" w:cs="Times New Roman"/>
          <w:sz w:val="24"/>
          <w:szCs w:val="24"/>
        </w:rPr>
        <w:t>услуги в электронной форме посредством Е</w:t>
      </w:r>
      <w:r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931C7F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 xml:space="preserve">егионального портала государственных услуг </w:t>
      </w:r>
      <w:r w:rsidRPr="00931C7F">
        <w:rPr>
          <w:rFonts w:ascii="Times New Roman" w:hAnsi="Times New Roman" w:cs="Times New Roman"/>
          <w:sz w:val="24"/>
          <w:szCs w:val="24"/>
        </w:rPr>
        <w:t>осуществляется в автоматическом режиме.</w:t>
      </w:r>
    </w:p>
    <w:p w:rsidR="00ED337E" w:rsidRPr="00ED337E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CB5750" w:rsidRDefault="00ED337E" w:rsidP="00ED337E">
      <w:pPr>
        <w:ind w:right="-143" w:firstLine="993"/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2.12. Требования к помещениям, в которых предоставляются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государственные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756CC7" w:rsidRDefault="00756CC7" w:rsidP="00ED337E">
      <w:pPr>
        <w:ind w:right="-143" w:firstLine="993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2.12.2. Места ожидания и места для приема запросов заявителей о предоставлении государственной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  <w:r w:rsidR="00F63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 xml:space="preserve">2.12.4. Помещения, предназначенные для предоставления государственной </w:t>
      </w:r>
      <w:r w:rsidR="005214F1">
        <w:rPr>
          <w:rFonts w:ascii="Times New Roman" w:hAnsi="Times New Roman" w:cs="Times New Roman"/>
          <w:sz w:val="24"/>
          <w:szCs w:val="24"/>
        </w:rPr>
        <w:t>ус</w:t>
      </w:r>
      <w:r w:rsidRPr="00756CC7">
        <w:rPr>
          <w:rFonts w:ascii="Times New Roman" w:hAnsi="Times New Roman" w:cs="Times New Roman"/>
          <w:sz w:val="24"/>
          <w:szCs w:val="24"/>
        </w:rPr>
        <w:t>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2.12.5. В целях обеспечения доступности государственной услуги для инвалидов должны быть обеспечены: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6CC7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56CC7" w:rsidRDefault="00756CC7" w:rsidP="000B6F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CD18D6" w:rsidRDefault="003471DE" w:rsidP="003471DE">
      <w:pPr>
        <w:pStyle w:val="ConsPlusNormal"/>
        <w:ind w:firstLine="5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режиме. </w:t>
      </w:r>
    </w:p>
    <w:p w:rsidR="00CD6981" w:rsidRDefault="00CD6981" w:rsidP="00702193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D337E" w:rsidRPr="00CB5750" w:rsidRDefault="00ED337E" w:rsidP="00702193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2.13. Показатели доступности и качества </w:t>
      </w:r>
      <w:r w:rsidR="00702193" w:rsidRPr="00CB5750">
        <w:rPr>
          <w:rFonts w:asciiTheme="majorBidi" w:hAnsiTheme="majorBidi" w:cstheme="majorBidi"/>
          <w:sz w:val="24"/>
          <w:szCs w:val="24"/>
        </w:rPr>
        <w:t>государственных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lastRenderedPageBreak/>
        <w:t>2.13.1. Показатели доступности и качества государственных услуг:</w:t>
      </w:r>
    </w:p>
    <w:p w:rsidR="001D2A33" w:rsidRPr="001D2A33" w:rsidRDefault="001D2A33" w:rsidP="001D2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1) доступность информации о порядке предоставления государственной услуги;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 xml:space="preserve">2) возможность получения информации о ходе </w:t>
      </w:r>
      <w:r w:rsidR="00334062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</w:t>
      </w:r>
      <w:r w:rsidRPr="001D2A33">
        <w:rPr>
          <w:rFonts w:ascii="Times New Roman" w:hAnsi="Times New Roman" w:cs="Times New Roman"/>
          <w:sz w:val="24"/>
          <w:szCs w:val="24"/>
        </w:rPr>
        <w:t>услуги, в том числе с использованием информационно-телекоммуникационных технологий;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3) возможность получения государственной услуги в МФЦ;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5)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6) соблюдение сроков предоставления государственной услуги;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7) достоверность предоставляемой заявителям информации о порядке предоставления государственной  услуги, о ходе предоставления государственной услуги;</w:t>
      </w:r>
    </w:p>
    <w:p w:rsid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 xml:space="preserve">8) отсутствие обоснованных жалоб со стороны заявителей на решения и (или) действия (бездействие) </w:t>
      </w:r>
      <w:r w:rsidR="0033406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1D2A33">
        <w:rPr>
          <w:rFonts w:ascii="Times New Roman" w:hAnsi="Times New Roman" w:cs="Times New Roman"/>
          <w:sz w:val="24"/>
          <w:szCs w:val="24"/>
        </w:rPr>
        <w:t xml:space="preserve">, муниципальных служащих </w:t>
      </w:r>
      <w:r w:rsidR="0033406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1D2A33">
        <w:rPr>
          <w:rFonts w:ascii="Times New Roman" w:hAnsi="Times New Roman" w:cs="Times New Roman"/>
          <w:sz w:val="24"/>
          <w:szCs w:val="24"/>
        </w:rPr>
        <w:t xml:space="preserve"> при предоставлении государственной услуги.</w:t>
      </w:r>
    </w:p>
    <w:p w:rsidR="00FA4139" w:rsidRDefault="00FA4139" w:rsidP="00FA4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2.13.2. Показатели доступности и качества государственных услуг при предоставлении в электронном виде: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1) возможность получения информации о порядке и сроках предоставления услуги, с использованием Е</w:t>
      </w:r>
      <w:r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2) возможность записи на прием в орган для подачи запроса о предоставлении государственной услуги посредством Е</w:t>
      </w:r>
      <w:r w:rsidR="00556B8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3) возможность формирования запроса заявителем на Е</w:t>
      </w:r>
      <w:r w:rsidR="00556B8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4) возможность приема и регистрации органом запроса и иных документов, необходимых для</w:t>
      </w:r>
      <w:r w:rsidR="00556B8E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</w:t>
      </w:r>
      <w:r w:rsidRPr="00FA4139">
        <w:rPr>
          <w:rFonts w:ascii="Times New Roman" w:hAnsi="Times New Roman" w:cs="Times New Roman"/>
          <w:sz w:val="24"/>
          <w:szCs w:val="24"/>
        </w:rPr>
        <w:t>услуги, поданных посредством Е</w:t>
      </w:r>
      <w:r w:rsidR="00556B8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 xml:space="preserve">5) возможность оплаты государственной пошлины за предоставление </w:t>
      </w:r>
      <w:r w:rsidR="00556B8E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FA4139">
        <w:rPr>
          <w:rFonts w:ascii="Times New Roman" w:hAnsi="Times New Roman" w:cs="Times New Roman"/>
          <w:sz w:val="24"/>
          <w:szCs w:val="24"/>
        </w:rPr>
        <w:t>услуги с использованием Е</w:t>
      </w:r>
      <w:r w:rsidR="00556B8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6) возможность получения результата предоставления государственной услуги в форме документа на бумажном носителе или в форме электронного документа;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7) возможность оценить доступность и качество государственной услуги на Е</w:t>
      </w:r>
      <w:r w:rsidR="00556B8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FA4139" w:rsidRPr="00FA4139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 xml:space="preserve">8) возможность направления в электронной форме жалобы на решения и действия (бездействие) </w:t>
      </w:r>
      <w:r w:rsidR="006A0835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FA4139">
        <w:rPr>
          <w:rFonts w:ascii="Times New Roman" w:hAnsi="Times New Roman" w:cs="Times New Roman"/>
          <w:sz w:val="24"/>
          <w:szCs w:val="24"/>
        </w:rPr>
        <w:t>, предоставляющего государственную услугу, должностного лица</w:t>
      </w:r>
      <w:r w:rsidR="006A0835">
        <w:rPr>
          <w:rFonts w:ascii="Times New Roman" w:hAnsi="Times New Roman" w:cs="Times New Roman"/>
          <w:sz w:val="24"/>
          <w:szCs w:val="24"/>
        </w:rPr>
        <w:t xml:space="preserve"> отдела образования</w:t>
      </w:r>
      <w:r w:rsidRPr="00FA4139">
        <w:rPr>
          <w:rFonts w:ascii="Times New Roman" w:hAnsi="Times New Roman" w:cs="Times New Roman"/>
          <w:sz w:val="24"/>
          <w:szCs w:val="24"/>
        </w:rPr>
        <w:t xml:space="preserve"> в ходе предоставления услуги;</w:t>
      </w:r>
    </w:p>
    <w:p w:rsidR="00ED337E" w:rsidRPr="00ED337E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CB5750" w:rsidRDefault="00ED337E" w:rsidP="00702193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2.14. Иные требования, в том числе учитывающие возможность и особенности предоставления </w:t>
      </w:r>
      <w:r w:rsidR="00702193" w:rsidRPr="00CB5750">
        <w:rPr>
          <w:rFonts w:asciiTheme="majorBidi" w:hAnsiTheme="majorBidi" w:cstheme="majorBidi"/>
          <w:sz w:val="24"/>
          <w:szCs w:val="24"/>
        </w:rPr>
        <w:t>государственных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 в многофункциональных центрах предоставления государственных и муниципальных услуг</w:t>
      </w:r>
      <w:r w:rsidR="00F314E9" w:rsidRPr="00CB5750">
        <w:rPr>
          <w:rFonts w:asciiTheme="majorBidi" w:hAnsiTheme="majorBidi" w:cstheme="majorBidi"/>
          <w:sz w:val="24"/>
          <w:szCs w:val="24"/>
        </w:rPr>
        <w:t xml:space="preserve"> (МФЦ)</w:t>
      </w:r>
      <w:r w:rsidRPr="00CB5750">
        <w:rPr>
          <w:rFonts w:asciiTheme="majorBidi" w:hAnsiTheme="majorBidi" w:cstheme="majorBidi"/>
        </w:rPr>
        <w:t xml:space="preserve"> </w:t>
      </w:r>
      <w:r w:rsidRPr="00CB5750">
        <w:rPr>
          <w:rFonts w:asciiTheme="majorBidi" w:hAnsiTheme="majorBidi" w:cstheme="majorBidi"/>
          <w:sz w:val="24"/>
          <w:szCs w:val="24"/>
        </w:rPr>
        <w:t xml:space="preserve">и особенности предоставления </w:t>
      </w:r>
      <w:r w:rsidR="0083191C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 в электронной форме</w:t>
      </w:r>
    </w:p>
    <w:p w:rsidR="00ED337E" w:rsidRPr="00CB5750" w:rsidRDefault="00ED337E" w:rsidP="00ED337E">
      <w:pPr>
        <w:ind w:right="-143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6A0835" w:rsidRDefault="006A0835" w:rsidP="006A0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2.14.1. Предоставление государственной</w:t>
      </w:r>
      <w:r w:rsidR="0083191C">
        <w:rPr>
          <w:rFonts w:ascii="Times New Roman" w:hAnsi="Times New Roman" w:cs="Times New Roman"/>
          <w:sz w:val="24"/>
          <w:szCs w:val="24"/>
        </w:rPr>
        <w:t xml:space="preserve"> </w:t>
      </w:r>
      <w:r w:rsidRPr="006A0835">
        <w:rPr>
          <w:rFonts w:ascii="Times New Roman" w:hAnsi="Times New Roman" w:cs="Times New Roman"/>
          <w:sz w:val="24"/>
          <w:szCs w:val="24"/>
        </w:rPr>
        <w:t xml:space="preserve">услуги в МФЦ осуществляется в соответствии с соглашением о взаимодействии, заключенным между </w:t>
      </w:r>
      <w:r w:rsidR="0083191C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6A0835">
        <w:rPr>
          <w:rFonts w:ascii="Times New Roman" w:hAnsi="Times New Roman" w:cs="Times New Roman"/>
          <w:sz w:val="24"/>
          <w:szCs w:val="24"/>
        </w:rPr>
        <w:t xml:space="preserve"> и МФЦ, с момента вступления в силу указанного соглашения.</w:t>
      </w:r>
    </w:p>
    <w:p w:rsidR="006A0835" w:rsidRPr="006A0835" w:rsidRDefault="006A0835" w:rsidP="006A0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 xml:space="preserve"> 2.14.2. Предоставление государственной</w:t>
      </w:r>
      <w:r w:rsidR="0083191C">
        <w:rPr>
          <w:rFonts w:ascii="Times New Roman" w:hAnsi="Times New Roman" w:cs="Times New Roman"/>
          <w:sz w:val="24"/>
          <w:szCs w:val="24"/>
        </w:rPr>
        <w:t xml:space="preserve"> </w:t>
      </w:r>
      <w:r w:rsidRPr="006A0835">
        <w:rPr>
          <w:rFonts w:ascii="Times New Roman" w:hAnsi="Times New Roman" w:cs="Times New Roman"/>
          <w:sz w:val="24"/>
          <w:szCs w:val="24"/>
        </w:rPr>
        <w:t>услуги при наличии технической возможности может осуществляться в электронной форме через "Личный кабинет" на Р</w:t>
      </w:r>
      <w:r w:rsidR="0083191C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6A0835">
        <w:rPr>
          <w:rFonts w:ascii="Times New Roman" w:hAnsi="Times New Roman" w:cs="Times New Roman"/>
          <w:sz w:val="24"/>
          <w:szCs w:val="24"/>
        </w:rPr>
        <w:t xml:space="preserve"> или Е</w:t>
      </w:r>
      <w:r w:rsidR="0083191C">
        <w:rPr>
          <w:rFonts w:ascii="Times New Roman" w:hAnsi="Times New Roman" w:cs="Times New Roman"/>
          <w:sz w:val="24"/>
          <w:szCs w:val="24"/>
        </w:rPr>
        <w:t xml:space="preserve">дином портале государственных услуг </w:t>
      </w:r>
      <w:r w:rsidRPr="006A0835">
        <w:rPr>
          <w:rFonts w:ascii="Times New Roman" w:hAnsi="Times New Roman" w:cs="Times New Roman"/>
          <w:sz w:val="24"/>
          <w:szCs w:val="24"/>
        </w:rPr>
        <w:t xml:space="preserve">с использованием электронных документов, подписанных электронной подписью в соответствии с требованиями Федерального </w:t>
      </w:r>
      <w:hyperlink r:id="rId13" w:history="1">
        <w:r w:rsidRPr="00FE0C1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A0835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подписи".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 xml:space="preserve">2.14.3. Требования к электронным документам и электронным образам документов, </w:t>
      </w:r>
      <w:r w:rsidRPr="006A0835">
        <w:rPr>
          <w:rFonts w:ascii="Times New Roman" w:hAnsi="Times New Roman" w:cs="Times New Roman"/>
          <w:sz w:val="24"/>
          <w:szCs w:val="24"/>
        </w:rPr>
        <w:lastRenderedPageBreak/>
        <w:t>предоставляемым через "Личный кабинет":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 xml:space="preserve">2) допускается предоставлять файлы следующих форматов: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. Предоставление файлов, имеющих форматы, отличные </w:t>
      </w:r>
      <w:proofErr w:type="gramStart"/>
      <w:r w:rsidRPr="006A083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A0835">
        <w:rPr>
          <w:rFonts w:ascii="Times New Roman" w:hAnsi="Times New Roman" w:cs="Times New Roman"/>
          <w:sz w:val="24"/>
          <w:szCs w:val="24"/>
        </w:rPr>
        <w:t xml:space="preserve"> указанных, не допускается;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 xml:space="preserve">3) документы в формате </w:t>
      </w:r>
      <w:proofErr w:type="spellStart"/>
      <w:r w:rsidRPr="006A0835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6A0835">
        <w:rPr>
          <w:rFonts w:ascii="Times New Roman" w:hAnsi="Times New Roman" w:cs="Times New Roman"/>
          <w:sz w:val="24"/>
          <w:szCs w:val="24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представляемых через РПГУ и ЕПГУ, а наименование файлов должно позволять идентифицировать документ и количество страниц в документе;</w:t>
      </w:r>
    </w:p>
    <w:p w:rsidR="006A0835" w:rsidRPr="006A0835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5) файлы не должны содержать вирусов и вредоносных программ.</w:t>
      </w:r>
    </w:p>
    <w:p w:rsidR="00C03BCB" w:rsidRDefault="006A0835" w:rsidP="002C22FA">
      <w:pPr>
        <w:pStyle w:val="ConsPlusNormal"/>
        <w:spacing w:before="220"/>
        <w:ind w:firstLine="540"/>
        <w:jc w:val="both"/>
        <w:rPr>
          <w:rFonts w:asciiTheme="majorBidi" w:hAnsiTheme="majorBidi" w:cstheme="majorBidi"/>
          <w:sz w:val="23"/>
          <w:szCs w:val="23"/>
          <w:lang w:eastAsia="en-US"/>
        </w:rPr>
      </w:pPr>
      <w:r w:rsidRPr="006A0835">
        <w:rPr>
          <w:rFonts w:ascii="Times New Roman" w:hAnsi="Times New Roman" w:cs="Times New Roman"/>
          <w:sz w:val="24"/>
          <w:szCs w:val="24"/>
        </w:rPr>
        <w:t xml:space="preserve">2.14.4. </w:t>
      </w:r>
      <w:proofErr w:type="gramStart"/>
      <w:r w:rsidRPr="006A0835">
        <w:rPr>
          <w:rFonts w:ascii="Times New Roman" w:hAnsi="Times New Roman" w:cs="Times New Roman"/>
          <w:sz w:val="24"/>
          <w:szCs w:val="24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6A08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835">
        <w:rPr>
          <w:rFonts w:ascii="Times New Roman" w:hAnsi="Times New Roman" w:cs="Times New Roman"/>
          <w:sz w:val="24"/>
          <w:szCs w:val="24"/>
        </w:rPr>
        <w:t xml:space="preserve">в целях приема обращений за предоставлением такой услуги, осуществляются в соответствии с </w:t>
      </w:r>
      <w:hyperlink r:id="rId14" w:history="1">
        <w:r w:rsidRPr="0083191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3191C">
        <w:rPr>
          <w:rFonts w:ascii="Times New Roman" w:hAnsi="Times New Roman" w:cs="Times New Roman"/>
          <w:sz w:val="24"/>
          <w:szCs w:val="24"/>
        </w:rPr>
        <w:t xml:space="preserve"> </w:t>
      </w:r>
      <w:r w:rsidRPr="006A083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  <w:proofErr w:type="gramEnd"/>
    </w:p>
    <w:p w:rsidR="00C03BCB" w:rsidRDefault="00C03BCB" w:rsidP="00ED337E">
      <w:pPr>
        <w:ind w:left="-851" w:right="-143" w:firstLine="993"/>
        <w:contextualSpacing/>
        <w:jc w:val="center"/>
        <w:rPr>
          <w:rFonts w:asciiTheme="majorBidi" w:hAnsiTheme="majorBidi" w:cstheme="majorBidi"/>
          <w:sz w:val="23"/>
          <w:szCs w:val="23"/>
          <w:lang w:eastAsia="en-US"/>
        </w:rPr>
      </w:pPr>
    </w:p>
    <w:p w:rsidR="00ED337E" w:rsidRPr="00CB5750" w:rsidRDefault="00ED337E" w:rsidP="009644D3">
      <w:pPr>
        <w:ind w:left="-851" w:right="-143" w:firstLine="1418"/>
        <w:contextualSpacing/>
        <w:jc w:val="center"/>
        <w:rPr>
          <w:rFonts w:asciiTheme="majorBidi" w:hAnsiTheme="majorBidi" w:cstheme="majorBidi"/>
          <w:caps/>
          <w:sz w:val="23"/>
          <w:szCs w:val="23"/>
          <w:lang w:eastAsia="en-US"/>
        </w:rPr>
      </w:pPr>
      <w:r w:rsidRPr="00CB5750">
        <w:rPr>
          <w:rFonts w:asciiTheme="majorBidi" w:hAnsiTheme="majorBidi" w:cstheme="majorBidi"/>
          <w:sz w:val="23"/>
          <w:szCs w:val="23"/>
          <w:lang w:eastAsia="en-US"/>
        </w:rPr>
        <w:t xml:space="preserve">Раздел 3. </w:t>
      </w: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>СОСТАВ, ПОСЛЕДОВАТЕЛЬНОСТЬ И СРОКИ ВЫПОЛНЕНИЯ</w:t>
      </w:r>
    </w:p>
    <w:p w:rsidR="00ED337E" w:rsidRPr="00CB5750" w:rsidRDefault="00ED337E" w:rsidP="009644D3">
      <w:pPr>
        <w:ind w:left="-851" w:right="-143" w:firstLine="1418"/>
        <w:contextualSpacing/>
        <w:jc w:val="center"/>
        <w:rPr>
          <w:rFonts w:asciiTheme="majorBidi" w:hAnsiTheme="majorBidi" w:cstheme="majorBidi"/>
          <w:caps/>
          <w:sz w:val="23"/>
          <w:szCs w:val="23"/>
          <w:lang w:eastAsia="en-US"/>
        </w:rPr>
      </w:pP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>АДМИНИСТРАТИВНЫХ ПРОЦЕДУР, ТРЕБОВАНИЯ К ПОРЯДКУ</w:t>
      </w:r>
    </w:p>
    <w:p w:rsidR="00ED337E" w:rsidRPr="00CB5750" w:rsidRDefault="00ED337E" w:rsidP="009644D3">
      <w:pPr>
        <w:ind w:left="-851" w:right="-143" w:firstLine="1418"/>
        <w:contextualSpacing/>
        <w:jc w:val="center"/>
        <w:rPr>
          <w:rFonts w:asciiTheme="majorBidi" w:hAnsiTheme="majorBidi" w:cstheme="majorBidi"/>
          <w:caps/>
          <w:sz w:val="23"/>
          <w:szCs w:val="23"/>
          <w:lang w:eastAsia="en-US"/>
        </w:rPr>
      </w:pP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>ИХ ВЫПОЛНЕНИЯ, В ТОМ ЧИСЛЕ ОСОБЕННОСТИ ВЫПОЛНЕНИЯ</w:t>
      </w:r>
    </w:p>
    <w:p w:rsidR="00ED337E" w:rsidRPr="00CB5750" w:rsidRDefault="00ED337E" w:rsidP="00C74101">
      <w:pPr>
        <w:ind w:left="-851" w:right="-143" w:firstLine="1418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 xml:space="preserve">АДМИНИСТРАТИВНЫХ ПРОЦЕДУР В ЭЛЕКТРОННОЙ ФОРМЕ, А ТАКЖЕ </w:t>
      </w:r>
      <w:r w:rsidRPr="00CB5750">
        <w:rPr>
          <w:rFonts w:ascii="Times New Roman" w:hAnsi="Times New Roman" w:cs="Times New Roman"/>
          <w:caps/>
          <w:sz w:val="24"/>
          <w:szCs w:val="24"/>
          <w:lang w:eastAsia="en-US"/>
        </w:rPr>
        <w:t>ОСОБЕННОСТИ ВЫПОЛНЕНИЯ АДМИНИСТРАТИВНЫХ ПРОЦЕДУР В МНОГОФУНКЦИОНАЛЬНЫХ ЦЕНТРАХ</w:t>
      </w:r>
    </w:p>
    <w:p w:rsidR="00ED337E" w:rsidRPr="00CB5750" w:rsidRDefault="00ED337E" w:rsidP="00ED337E">
      <w:pPr>
        <w:tabs>
          <w:tab w:val="left" w:pos="4536"/>
        </w:tabs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ED337E" w:rsidRDefault="00ED337E" w:rsidP="0070219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3.1. Исчерпывающий перечень административных процедур </w:t>
      </w:r>
    </w:p>
    <w:p w:rsidR="00CD1CD9" w:rsidRPr="00CB5750" w:rsidRDefault="00CD1CD9" w:rsidP="0070219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337E" w:rsidRPr="00F135ED" w:rsidRDefault="00702193" w:rsidP="00ED33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>3.1.1.Предоставление государствен</w:t>
      </w:r>
      <w:r w:rsidR="00ED337E" w:rsidRPr="00F135ED">
        <w:rPr>
          <w:rFonts w:ascii="Times New Roman" w:hAnsi="Times New Roman" w:cs="Times New Roman"/>
          <w:sz w:val="24"/>
          <w:szCs w:val="24"/>
        </w:rPr>
        <w:t>ной  услуги включает в себя следующие административные процедуры:</w:t>
      </w:r>
    </w:p>
    <w:p w:rsidR="00ED337E" w:rsidRPr="00F135ED" w:rsidRDefault="00ED337E" w:rsidP="007021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 xml:space="preserve">-прием и регистрация письменного или электронного  запроса о предоставлении  </w:t>
      </w:r>
      <w:r w:rsidR="00702193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D337E" w:rsidRPr="00F135ED" w:rsidRDefault="00ED337E" w:rsidP="007021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 xml:space="preserve">-рассмотрение запроса, подготовка письменного ответа заявителю с результатом предоставления </w:t>
      </w:r>
      <w:r w:rsidR="00702193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  и направление его заявителю.</w:t>
      </w:r>
    </w:p>
    <w:p w:rsidR="00574223" w:rsidRDefault="00081356" w:rsidP="00CB575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 xml:space="preserve">3.1.2. Блок-схема предоставления государственной услуги приведена в </w:t>
      </w:r>
      <w:r w:rsidR="00D50076">
        <w:rPr>
          <w:rFonts w:ascii="Times New Roman" w:hAnsi="Times New Roman" w:cs="Times New Roman"/>
          <w:sz w:val="24"/>
          <w:szCs w:val="24"/>
        </w:rPr>
        <w:t>приложении № 3 к настоящему регл</w:t>
      </w:r>
      <w:r w:rsidRPr="00F135ED">
        <w:rPr>
          <w:rFonts w:ascii="Times New Roman" w:hAnsi="Times New Roman" w:cs="Times New Roman"/>
          <w:sz w:val="24"/>
          <w:szCs w:val="24"/>
        </w:rPr>
        <w:t>аменту.</w:t>
      </w:r>
    </w:p>
    <w:p w:rsidR="00574223" w:rsidRDefault="00574223" w:rsidP="00ED337E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CB5750" w:rsidRDefault="00ED337E" w:rsidP="00ED337E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3.2. Содержание каждой административной процедуры, предусматривающее следующие обязательные элементы</w:t>
      </w:r>
    </w:p>
    <w:p w:rsidR="00CD6981" w:rsidRPr="00CB5750" w:rsidRDefault="00CD6981" w:rsidP="0070219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2FF8" w:rsidRPr="00F135ED" w:rsidRDefault="00ED337E" w:rsidP="007A2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3.2.</w:t>
      </w:r>
      <w:r w:rsidR="007A2FF8">
        <w:rPr>
          <w:rFonts w:ascii="Times New Roman" w:hAnsi="Times New Roman" w:cs="Times New Roman"/>
          <w:bCs/>
          <w:sz w:val="24"/>
          <w:szCs w:val="24"/>
        </w:rPr>
        <w:t>1</w:t>
      </w:r>
      <w:r w:rsidR="007A2FF8" w:rsidRPr="00F135ED">
        <w:rPr>
          <w:rFonts w:ascii="Times New Roman" w:hAnsi="Times New Roman" w:cs="Times New Roman"/>
          <w:sz w:val="24"/>
          <w:szCs w:val="24"/>
        </w:rPr>
        <w:t xml:space="preserve"> </w:t>
      </w:r>
      <w:r w:rsidR="007A2FF8">
        <w:rPr>
          <w:rFonts w:ascii="Times New Roman" w:hAnsi="Times New Roman" w:cs="Times New Roman"/>
          <w:sz w:val="24"/>
          <w:szCs w:val="24"/>
        </w:rPr>
        <w:t>П</w:t>
      </w:r>
      <w:r w:rsidR="007A2FF8" w:rsidRPr="00F135ED">
        <w:rPr>
          <w:rFonts w:ascii="Times New Roman" w:hAnsi="Times New Roman" w:cs="Times New Roman"/>
          <w:sz w:val="24"/>
          <w:szCs w:val="24"/>
        </w:rPr>
        <w:t>рием и регистрация письменного или электронного  запроса о предоставлении  государственной услуги</w:t>
      </w:r>
    </w:p>
    <w:p w:rsidR="00ED337E" w:rsidRPr="00F135ED" w:rsidRDefault="00621A12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ED337E" w:rsidRPr="00F135ED">
        <w:rPr>
          <w:rFonts w:ascii="Times New Roman" w:hAnsi="Times New Roman" w:cs="Times New Roman"/>
          <w:sz w:val="24"/>
          <w:szCs w:val="24"/>
        </w:rPr>
        <w:t>3.2.</w:t>
      </w:r>
      <w:r w:rsidR="007A2FF8">
        <w:rPr>
          <w:rFonts w:ascii="Times New Roman" w:hAnsi="Times New Roman" w:cs="Times New Roman"/>
          <w:sz w:val="24"/>
          <w:szCs w:val="24"/>
        </w:rPr>
        <w:t>1</w:t>
      </w:r>
      <w:r w:rsidR="00ED337E" w:rsidRPr="00F135ED">
        <w:rPr>
          <w:rFonts w:ascii="Times New Roman" w:hAnsi="Times New Roman" w:cs="Times New Roman"/>
          <w:sz w:val="24"/>
          <w:szCs w:val="24"/>
        </w:rPr>
        <w:t xml:space="preserve">.1.Основанием для начала административной процедуры по приему и регистрации письменного запроса является направление заявителем соответствующего запроса. </w:t>
      </w:r>
      <w:r w:rsidR="00F82708" w:rsidRPr="00F135ED">
        <w:rPr>
          <w:rFonts w:ascii="Times New Roman" w:hAnsi="Times New Roman" w:cs="Times New Roman"/>
          <w:sz w:val="24"/>
          <w:szCs w:val="24"/>
        </w:rPr>
        <w:t>Запрос может быть подан заявителем лично, через доверенное лицо, направлен посредством почтовог</w:t>
      </w:r>
      <w:r w:rsidR="00F82708">
        <w:rPr>
          <w:rFonts w:ascii="Times New Roman" w:hAnsi="Times New Roman" w:cs="Times New Roman"/>
          <w:sz w:val="24"/>
          <w:szCs w:val="24"/>
        </w:rPr>
        <w:t>о отправления, посредством МФЦ.</w:t>
      </w:r>
    </w:p>
    <w:p w:rsidR="00F82708" w:rsidRDefault="00ED337E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 xml:space="preserve">.2. </w:t>
      </w:r>
      <w:r w:rsidR="00F82708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F82708" w:rsidRDefault="00F82708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прием и регистрация запроса;</w:t>
      </w:r>
    </w:p>
    <w:p w:rsidR="00F82708" w:rsidRDefault="00F82708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передача запроса руководителю отдела образования;</w:t>
      </w:r>
    </w:p>
    <w:p w:rsidR="00ED337E" w:rsidRPr="00F135ED" w:rsidRDefault="00F82708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передача запроса специалисту, ответственному за предоставление государственной услуги;          </w:t>
      </w:r>
    </w:p>
    <w:p w:rsidR="00ED337E" w:rsidRDefault="00ED337E" w:rsidP="00D60D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>.3</w:t>
      </w:r>
      <w:r w:rsidR="002B360F">
        <w:rPr>
          <w:rFonts w:ascii="Times New Roman" w:hAnsi="Times New Roman" w:cs="Times New Roman"/>
          <w:sz w:val="24"/>
          <w:szCs w:val="24"/>
        </w:rPr>
        <w:t>.Специалист о</w:t>
      </w:r>
      <w:r w:rsidR="003F5028" w:rsidRPr="00F135ED">
        <w:rPr>
          <w:rFonts w:ascii="Times New Roman" w:hAnsi="Times New Roman" w:cs="Times New Roman"/>
          <w:sz w:val="24"/>
          <w:szCs w:val="24"/>
        </w:rPr>
        <w:t>тдела образования, ответственный за приём документации принимает и регистрирует запрос в журнале входящей корреспонденции в день поступления запроса.  Далее в правом нижнем углу запроса проставляется регистрационный штамп Отдела образования с указанием даты и входящего регистрационного номера. После проставления регис</w:t>
      </w:r>
      <w:r w:rsidR="002B360F">
        <w:rPr>
          <w:rFonts w:ascii="Times New Roman" w:hAnsi="Times New Roman" w:cs="Times New Roman"/>
          <w:sz w:val="24"/>
          <w:szCs w:val="24"/>
        </w:rPr>
        <w:t>трационного штампа, специалист о</w:t>
      </w:r>
      <w:r w:rsidR="003F5028" w:rsidRPr="00F135ED">
        <w:rPr>
          <w:rFonts w:ascii="Times New Roman" w:hAnsi="Times New Roman" w:cs="Times New Roman"/>
          <w:sz w:val="24"/>
          <w:szCs w:val="24"/>
        </w:rPr>
        <w:t>тдела образования, ответственный за делопроизводство</w:t>
      </w:r>
      <w:r w:rsidR="002B360F">
        <w:rPr>
          <w:rFonts w:ascii="Times New Roman" w:hAnsi="Times New Roman" w:cs="Times New Roman"/>
          <w:sz w:val="24"/>
          <w:szCs w:val="24"/>
        </w:rPr>
        <w:t>, передает запрос руководителю о</w:t>
      </w:r>
      <w:r w:rsidR="003F5028" w:rsidRPr="00F135ED">
        <w:rPr>
          <w:rFonts w:ascii="Times New Roman" w:hAnsi="Times New Roman" w:cs="Times New Roman"/>
          <w:sz w:val="24"/>
          <w:szCs w:val="24"/>
        </w:rPr>
        <w:t>тдела образования для наложения соответствующей резолюции, после чего, согласно резолюции запрос передается специалисту Отдела образования, ответственному за предоставление государственной услуги.</w:t>
      </w:r>
    </w:p>
    <w:p w:rsidR="00275975" w:rsidRPr="00F135ED" w:rsidRDefault="00275975" w:rsidP="00D60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.4.</w:t>
      </w:r>
      <w:r w:rsidRPr="00275975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>Критерием принятие решения в рамках настоящей административной процедуры  является соответствие запроса заявителя нормам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37E" w:rsidRPr="00F135ED" w:rsidRDefault="00ED337E" w:rsidP="007021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>.5.</w:t>
      </w:r>
      <w:r w:rsidR="003F5028" w:rsidRPr="003F5028">
        <w:rPr>
          <w:rFonts w:ascii="Times New Roman" w:hAnsi="Times New Roman" w:cs="Times New Roman"/>
          <w:sz w:val="24"/>
          <w:szCs w:val="24"/>
        </w:rPr>
        <w:t xml:space="preserve"> </w:t>
      </w:r>
      <w:r w:rsidR="003F5028" w:rsidRPr="00F135E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и передача зарегистрированного запроса специал</w:t>
      </w:r>
      <w:r w:rsidR="002B360F">
        <w:rPr>
          <w:rFonts w:ascii="Times New Roman" w:hAnsi="Times New Roman" w:cs="Times New Roman"/>
          <w:sz w:val="24"/>
          <w:szCs w:val="24"/>
        </w:rPr>
        <w:t>исту о</w:t>
      </w:r>
      <w:r w:rsidR="003F5028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образования, ответственному за предоставление </w:t>
      </w:r>
      <w:r w:rsidR="005126E7">
        <w:rPr>
          <w:rFonts w:ascii="Times New Roman" w:hAnsi="Times New Roman" w:cs="Times New Roman"/>
          <w:sz w:val="24"/>
          <w:szCs w:val="24"/>
        </w:rPr>
        <w:t>государственной</w:t>
      </w:r>
      <w:r w:rsidR="003F5028" w:rsidRPr="00F135ED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ED337E" w:rsidRPr="00F135ED" w:rsidRDefault="00ED337E" w:rsidP="00B830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>3</w:t>
      </w:r>
      <w:r w:rsidR="000F647C">
        <w:rPr>
          <w:rFonts w:ascii="Times New Roman" w:hAnsi="Times New Roman" w:cs="Times New Roman"/>
          <w:sz w:val="24"/>
          <w:szCs w:val="24"/>
        </w:rPr>
        <w:t>.</w:t>
      </w:r>
      <w:r w:rsidRPr="00F135ED">
        <w:rPr>
          <w:rFonts w:ascii="Times New Roman" w:hAnsi="Times New Roman" w:cs="Times New Roman"/>
          <w:sz w:val="24"/>
          <w:szCs w:val="24"/>
        </w:rPr>
        <w:t>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>.6.</w:t>
      </w:r>
      <w:r w:rsidR="003F5028" w:rsidRPr="003F5028">
        <w:rPr>
          <w:rFonts w:ascii="Times New Roman" w:hAnsi="Times New Roman" w:cs="Times New Roman"/>
          <w:sz w:val="24"/>
          <w:szCs w:val="24"/>
        </w:rPr>
        <w:t xml:space="preserve"> </w:t>
      </w:r>
      <w:r w:rsidR="003F5028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</w:t>
      </w:r>
      <w:r w:rsidR="003F5028" w:rsidRPr="00F135ED">
        <w:rPr>
          <w:rFonts w:ascii="Times New Roman" w:hAnsi="Times New Roman" w:cs="Times New Roman"/>
          <w:sz w:val="24"/>
          <w:szCs w:val="24"/>
        </w:rPr>
        <w:t xml:space="preserve"> в журнале исходящей корреспонденции</w:t>
      </w:r>
      <w:r w:rsidR="003F5028">
        <w:rPr>
          <w:rFonts w:ascii="Times New Roman" w:hAnsi="Times New Roman" w:cs="Times New Roman"/>
          <w:sz w:val="24"/>
          <w:szCs w:val="24"/>
        </w:rPr>
        <w:t xml:space="preserve"> письменного ответа</w:t>
      </w:r>
      <w:r w:rsidR="003F5028" w:rsidRPr="00F135ED">
        <w:rPr>
          <w:rFonts w:ascii="Times New Roman" w:hAnsi="Times New Roman" w:cs="Times New Roman"/>
          <w:sz w:val="24"/>
          <w:szCs w:val="24"/>
        </w:rPr>
        <w:t>.</w:t>
      </w:r>
      <w:r w:rsidR="00B83032" w:rsidRPr="00B83032">
        <w:rPr>
          <w:rFonts w:ascii="Times New Roman" w:hAnsi="Times New Roman" w:cs="Times New Roman"/>
          <w:sz w:val="24"/>
          <w:szCs w:val="24"/>
        </w:rPr>
        <w:t xml:space="preserve"> </w:t>
      </w:r>
      <w:r w:rsidR="002B360F">
        <w:rPr>
          <w:rFonts w:ascii="Times New Roman" w:hAnsi="Times New Roman" w:cs="Times New Roman"/>
          <w:sz w:val="24"/>
          <w:szCs w:val="24"/>
        </w:rPr>
        <w:t>Передача специалисту о</w:t>
      </w:r>
      <w:r w:rsidR="00B83032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образования, ответственному за предоставление государственной услуги, поступившего запроса осуществляется не позднее следующего рабочего дня со дня </w:t>
      </w:r>
      <w:r w:rsidR="002B360F">
        <w:rPr>
          <w:rFonts w:ascii="Times New Roman" w:hAnsi="Times New Roman" w:cs="Times New Roman"/>
          <w:sz w:val="24"/>
          <w:szCs w:val="24"/>
        </w:rPr>
        <w:t>поступления запроса в о</w:t>
      </w:r>
      <w:r w:rsidR="00B83032" w:rsidRPr="00F135ED">
        <w:rPr>
          <w:rFonts w:ascii="Times New Roman" w:hAnsi="Times New Roman" w:cs="Times New Roman"/>
          <w:sz w:val="24"/>
          <w:szCs w:val="24"/>
        </w:rPr>
        <w:t>тдел образования.</w:t>
      </w:r>
      <w:r w:rsidR="008E1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E" w:rsidRPr="00F135ED" w:rsidRDefault="00ED337E" w:rsidP="00ED33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CB5750" w:rsidRDefault="00ED337E" w:rsidP="005560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3.2.</w:t>
      </w:r>
      <w:r w:rsidR="00F82708">
        <w:rPr>
          <w:rFonts w:ascii="Times New Roman" w:hAnsi="Times New Roman" w:cs="Times New Roman"/>
          <w:bCs/>
          <w:sz w:val="24"/>
          <w:szCs w:val="24"/>
        </w:rPr>
        <w:t>2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.Рассмотрение запроса, подготовка письменного ответа заявителю с результатом предоставления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услуги и направление</w:t>
      </w:r>
    </w:p>
    <w:p w:rsidR="00ED337E" w:rsidRPr="00CB5750" w:rsidRDefault="00ED337E" w:rsidP="00ED337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его заявителю </w:t>
      </w:r>
    </w:p>
    <w:p w:rsidR="00ED337E" w:rsidRPr="00F135ED" w:rsidRDefault="00ED337E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</w:t>
      </w:r>
      <w:r w:rsidR="00081D18">
        <w:rPr>
          <w:rFonts w:ascii="Times New Roman" w:hAnsi="Times New Roman" w:cs="Times New Roman"/>
          <w:sz w:val="24"/>
          <w:szCs w:val="24"/>
        </w:rPr>
        <w:t>.2</w:t>
      </w:r>
      <w:r w:rsidRPr="00F135ED">
        <w:rPr>
          <w:rFonts w:ascii="Times New Roman" w:hAnsi="Times New Roman" w:cs="Times New Roman"/>
          <w:sz w:val="24"/>
          <w:szCs w:val="24"/>
        </w:rPr>
        <w:t xml:space="preserve">.1.Основанием для начала административной процедуры является получение зарегистрированного письма </w:t>
      </w:r>
      <w:r w:rsidR="00C03BCB">
        <w:rPr>
          <w:rFonts w:ascii="Times New Roman" w:hAnsi="Times New Roman" w:cs="Times New Roman"/>
          <w:sz w:val="24"/>
          <w:szCs w:val="24"/>
        </w:rPr>
        <w:t>заявителя запроса специалистом о</w:t>
      </w:r>
      <w:r w:rsidRPr="00F135ED">
        <w:rPr>
          <w:rFonts w:ascii="Times New Roman" w:hAnsi="Times New Roman" w:cs="Times New Roman"/>
          <w:sz w:val="24"/>
          <w:szCs w:val="24"/>
        </w:rPr>
        <w:t>тдела образован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ия, </w:t>
      </w:r>
      <w:r w:rsidRPr="00F135ED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</w:t>
      </w:r>
      <w:r w:rsidR="0055604B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615DD" w:rsidRDefault="00ED337E" w:rsidP="001615DD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Pr="00F135ED">
        <w:rPr>
          <w:rFonts w:ascii="Times New Roman" w:hAnsi="Times New Roman" w:cs="Times New Roman"/>
          <w:sz w:val="24"/>
          <w:szCs w:val="24"/>
        </w:rPr>
        <w:t>.2.</w:t>
      </w:r>
      <w:r w:rsidR="001615DD" w:rsidRPr="001615DD">
        <w:rPr>
          <w:rFonts w:ascii="Times New Roman" w:hAnsi="Times New Roman" w:cs="Times New Roman"/>
          <w:sz w:val="24"/>
          <w:szCs w:val="24"/>
        </w:rPr>
        <w:t xml:space="preserve"> </w:t>
      </w:r>
      <w:r w:rsidR="001615DD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1615DD" w:rsidRDefault="001615DD" w:rsidP="0016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рассмотрение запроса на предмет соответствия его требованиям;</w:t>
      </w:r>
    </w:p>
    <w:p w:rsidR="001615DD" w:rsidRDefault="001615DD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подготовка и направление заявителю мотивированного отказа в предоставлении государственной услуги, либо подготовка письменного ответа по существу поставленных в запросе вопросов.</w:t>
      </w:r>
    </w:p>
    <w:p w:rsidR="0055604B" w:rsidRDefault="00ED337E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Pr="00F135ED">
        <w:rPr>
          <w:rFonts w:ascii="Times New Roman" w:hAnsi="Times New Roman" w:cs="Times New Roman"/>
          <w:sz w:val="24"/>
          <w:szCs w:val="24"/>
        </w:rPr>
        <w:t>.3.</w:t>
      </w:r>
      <w:r w:rsidR="001615DD" w:rsidRPr="001615DD">
        <w:rPr>
          <w:rFonts w:ascii="Times New Roman" w:hAnsi="Times New Roman" w:cs="Times New Roman"/>
          <w:sz w:val="24"/>
          <w:szCs w:val="24"/>
        </w:rPr>
        <w:t xml:space="preserve"> </w:t>
      </w:r>
      <w:r w:rsidR="001615DD" w:rsidRPr="00F135ED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615DD">
        <w:rPr>
          <w:rFonts w:ascii="Times New Roman" w:hAnsi="Times New Roman" w:cs="Times New Roman"/>
          <w:sz w:val="24"/>
          <w:szCs w:val="24"/>
        </w:rPr>
        <w:t>о</w:t>
      </w:r>
      <w:r w:rsidR="001615DD" w:rsidRPr="00F135ED">
        <w:rPr>
          <w:rFonts w:ascii="Times New Roman" w:hAnsi="Times New Roman" w:cs="Times New Roman"/>
          <w:sz w:val="24"/>
          <w:szCs w:val="24"/>
        </w:rPr>
        <w:t>тдела образования, ответственный за предоставление государственной услуги (далее – специалист) рассматривает запрос на предмет соответствия его требованиям настоящего административного регламента.</w:t>
      </w:r>
      <w:r w:rsidR="001615DD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>В случае наличия оснований для отказа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 в предоставлении государственной </w:t>
      </w:r>
      <w:r w:rsidRPr="00F135ED">
        <w:rPr>
          <w:rFonts w:ascii="Times New Roman" w:hAnsi="Times New Roman" w:cs="Times New Roman"/>
          <w:sz w:val="24"/>
          <w:szCs w:val="24"/>
        </w:rPr>
        <w:t xml:space="preserve">услуги специалист подготавливает уведомление об отказе в предоставлении </w:t>
      </w:r>
      <w:r w:rsidR="0055604B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услуги, указав причину отказа (приложение № 3 к настоящему административному регламенту).</w:t>
      </w:r>
      <w:r w:rsidR="001615DD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 xml:space="preserve">В случае соответствия запроса установленным требованиям настоящего  административного регламента, специалист на бланке </w:t>
      </w:r>
      <w:r w:rsidR="001615DD">
        <w:rPr>
          <w:rFonts w:ascii="Times New Roman" w:hAnsi="Times New Roman" w:cs="Times New Roman"/>
          <w:sz w:val="24"/>
          <w:szCs w:val="24"/>
        </w:rPr>
        <w:t>о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 </w:t>
      </w:r>
      <w:r w:rsidRPr="00F135ED">
        <w:rPr>
          <w:rFonts w:ascii="Times New Roman" w:hAnsi="Times New Roman" w:cs="Times New Roman"/>
          <w:sz w:val="24"/>
          <w:szCs w:val="24"/>
        </w:rPr>
        <w:t>в пределах своей компетенции  подготавливает письменный ответ содержащий  информацию по  существу поставленных  в запросе вопросов</w:t>
      </w:r>
      <w:r w:rsidR="0055604B" w:rsidRPr="00F135ED">
        <w:rPr>
          <w:rFonts w:ascii="Times New Roman" w:hAnsi="Times New Roman" w:cs="Times New Roman"/>
          <w:sz w:val="24"/>
          <w:szCs w:val="24"/>
        </w:rPr>
        <w:t>.</w:t>
      </w:r>
    </w:p>
    <w:p w:rsidR="001615DD" w:rsidRPr="00F135ED" w:rsidRDefault="001615DD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3.2.2.4. Критерием принятия решения является соответствие запроса требованиям настоящего административного регламента. </w:t>
      </w:r>
    </w:p>
    <w:p w:rsidR="008E15F1" w:rsidRPr="00F135ED" w:rsidRDefault="008E15F1" w:rsidP="008E1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337E" w:rsidRPr="00F135ED">
        <w:rPr>
          <w:rFonts w:ascii="Times New Roman" w:hAnsi="Times New Roman" w:cs="Times New Roman"/>
          <w:sz w:val="24"/>
          <w:szCs w:val="24"/>
        </w:rPr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="00ED337E" w:rsidRPr="00F135ED">
        <w:rPr>
          <w:rFonts w:ascii="Times New Roman" w:hAnsi="Times New Roman" w:cs="Times New Roman"/>
          <w:sz w:val="24"/>
          <w:szCs w:val="24"/>
        </w:rPr>
        <w:t>.5.</w:t>
      </w:r>
      <w:r w:rsidRPr="008E15F1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направление заявителю </w:t>
      </w:r>
      <w:r w:rsidRPr="00F135ED">
        <w:rPr>
          <w:rFonts w:ascii="Times New Roman" w:hAnsi="Times New Roman" w:cs="Times New Roman"/>
          <w:sz w:val="24"/>
          <w:szCs w:val="24"/>
        </w:rPr>
        <w:lastRenderedPageBreak/>
        <w:t>письменного ответа, содержащего информацию по существу поставленных в запросе   вопросов либо направление заявителю уведомления об отказе в предоставлении запрашиваемой информации (уведомление об отказе в предоставлении государственной услуги).</w:t>
      </w:r>
      <w:r w:rsidRPr="002021DC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составляет не более </w:t>
      </w:r>
      <w:r w:rsidRPr="00F135ED">
        <w:rPr>
          <w:rFonts w:ascii="Times New Roman" w:hAnsi="Times New Roman" w:cs="Times New Roman"/>
          <w:color w:val="000000"/>
          <w:spacing w:val="2"/>
          <w:position w:val="2"/>
          <w:sz w:val="24"/>
          <w:szCs w:val="24"/>
        </w:rPr>
        <w:t>15 календарных дне</w:t>
      </w:r>
      <w:r w:rsidR="00C03BCB">
        <w:rPr>
          <w:rFonts w:ascii="Times New Roman" w:hAnsi="Times New Roman" w:cs="Times New Roman"/>
          <w:color w:val="000000"/>
          <w:spacing w:val="2"/>
          <w:position w:val="2"/>
          <w:sz w:val="24"/>
          <w:szCs w:val="24"/>
        </w:rPr>
        <w:t>й со дня поступления запроса в о</w:t>
      </w:r>
      <w:r w:rsidRPr="00F135ED">
        <w:rPr>
          <w:rFonts w:ascii="Times New Roman" w:hAnsi="Times New Roman" w:cs="Times New Roman"/>
          <w:color w:val="000000"/>
          <w:spacing w:val="2"/>
          <w:position w:val="2"/>
          <w:sz w:val="24"/>
          <w:szCs w:val="24"/>
        </w:rPr>
        <w:t>тдел образования</w:t>
      </w:r>
      <w:r w:rsidRPr="00F135ED">
        <w:rPr>
          <w:rFonts w:ascii="Times New Roman" w:hAnsi="Times New Roman" w:cs="Times New Roman"/>
          <w:sz w:val="24"/>
          <w:szCs w:val="24"/>
        </w:rPr>
        <w:t>.</w:t>
      </w:r>
    </w:p>
    <w:p w:rsidR="00B46C3B" w:rsidRDefault="008E15F1" w:rsidP="005560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Pr="00F135ED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37E" w:rsidRPr="00F135ED">
        <w:rPr>
          <w:rFonts w:ascii="Times New Roman" w:hAnsi="Times New Roman" w:cs="Times New Roman"/>
          <w:sz w:val="24"/>
          <w:szCs w:val="24"/>
        </w:rPr>
        <w:t xml:space="preserve">Письменный ответ, содержащий информацию по вопросам, </w:t>
      </w:r>
      <w:proofErr w:type="gramStart"/>
      <w:r w:rsidR="00ED337E" w:rsidRPr="00F135ED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="00ED337E" w:rsidRPr="00F135ED">
        <w:rPr>
          <w:rFonts w:ascii="Times New Roman" w:hAnsi="Times New Roman" w:cs="Times New Roman"/>
          <w:sz w:val="24"/>
          <w:szCs w:val="24"/>
        </w:rPr>
        <w:t xml:space="preserve"> в запросе или уведомление об отказе в предоставлении муниципальной услуги подписывается руководи</w:t>
      </w:r>
      <w:r w:rsidR="00C03BCB">
        <w:rPr>
          <w:rFonts w:ascii="Times New Roman" w:hAnsi="Times New Roman" w:cs="Times New Roman"/>
          <w:sz w:val="24"/>
          <w:szCs w:val="24"/>
        </w:rPr>
        <w:t>телем о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образования, </w:t>
      </w:r>
      <w:r w:rsidR="00ED337E" w:rsidRPr="00F135ED">
        <w:rPr>
          <w:rFonts w:ascii="Times New Roman" w:hAnsi="Times New Roman" w:cs="Times New Roman"/>
          <w:sz w:val="24"/>
          <w:szCs w:val="24"/>
        </w:rPr>
        <w:t>либо лицом его замещающим, далее регистрируется в журнале исходящей корреспонденции, после чего направляется заявителю указанным в запросе способом.</w:t>
      </w:r>
    </w:p>
    <w:p w:rsidR="00ED337E" w:rsidRPr="00F135ED" w:rsidRDefault="00555619" w:rsidP="005560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343" w:rsidRPr="00CB5750" w:rsidRDefault="00ED337E" w:rsidP="002021DC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</w:r>
      <w:r w:rsidRPr="00F135ED">
        <w:rPr>
          <w:rFonts w:ascii="Times New Roman" w:hAnsi="Times New Roman" w:cs="Times New Roman"/>
          <w:sz w:val="24"/>
          <w:szCs w:val="24"/>
        </w:rPr>
        <w:tab/>
      </w:r>
      <w:r w:rsidR="00474343" w:rsidRPr="00CB5750">
        <w:rPr>
          <w:rFonts w:ascii="Times New Roman" w:hAnsi="Times New Roman" w:cs="Times New Roman"/>
          <w:sz w:val="24"/>
          <w:szCs w:val="24"/>
        </w:rPr>
        <w:t>3.3. Формирование и направление межведомственных запросов</w:t>
      </w:r>
    </w:p>
    <w:p w:rsidR="00474343" w:rsidRPr="00CB5750" w:rsidRDefault="00474343" w:rsidP="00474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в государственные органы (организации), в распоряжении</w:t>
      </w:r>
    </w:p>
    <w:p w:rsidR="00474343" w:rsidRPr="00CB5750" w:rsidRDefault="00474343" w:rsidP="00474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5750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B5750">
        <w:rPr>
          <w:rFonts w:ascii="Times New Roman" w:hAnsi="Times New Roman" w:cs="Times New Roman"/>
          <w:sz w:val="24"/>
          <w:szCs w:val="24"/>
        </w:rPr>
        <w:t xml:space="preserve"> находятся документы и сведения, необходимые</w:t>
      </w:r>
    </w:p>
    <w:p w:rsidR="00B46C3B" w:rsidRPr="00474343" w:rsidRDefault="00474343" w:rsidP="004743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474343" w:rsidRPr="00402A00" w:rsidRDefault="00474343" w:rsidP="00474343">
      <w:pPr>
        <w:pStyle w:val="ConsPlusNormal"/>
        <w:jc w:val="center"/>
        <w:rPr>
          <w:rFonts w:ascii="Times New Roman" w:hAnsi="Times New Roman" w:cs="Times New Roman"/>
        </w:rPr>
      </w:pPr>
    </w:p>
    <w:p w:rsidR="007A4203" w:rsidRDefault="00B46C3B" w:rsidP="00B46C3B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C3B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тдел образования </w:t>
      </w:r>
      <w:r w:rsidRPr="00B46C3B">
        <w:rPr>
          <w:rFonts w:ascii="Times New Roman" w:hAnsi="Times New Roman" w:cs="Times New Roman"/>
          <w:bCs/>
          <w:sz w:val="24"/>
          <w:szCs w:val="24"/>
        </w:rPr>
        <w:t>в течение 2 рабочих дней со дня подачи заявления запрашивает у соответствующих уполномоченных органов подтверждение сведений, указанных в заявлении</w:t>
      </w:r>
      <w:r w:rsidR="007A420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01E14" w:rsidRPr="00001E14" w:rsidRDefault="00A2646C" w:rsidP="00001E14">
      <w:pPr>
        <w:shd w:val="clear" w:color="auto" w:fill="FFFFFF"/>
        <w:tabs>
          <w:tab w:val="left" w:pos="1534"/>
        </w:tabs>
        <w:ind w:left="29" w:right="7" w:firstLine="9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-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копи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поквартирной карточки на жилое помещение (для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многоквартирного дома, управление которым осуществляют государственные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(муниципальные) организации) продаваемого и приобретаемого жилья,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собственником которого является (будет являться) несовершеннолетний, в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отношении которого совершается сделка;</w:t>
      </w:r>
      <w:proofErr w:type="gramEnd"/>
    </w:p>
    <w:p w:rsidR="00001E14" w:rsidRPr="00001E14" w:rsidRDefault="00A2646C" w:rsidP="00001E14">
      <w:pPr>
        <w:shd w:val="clear" w:color="auto" w:fill="FFFFFF"/>
        <w:tabs>
          <w:tab w:val="left" w:pos="1332"/>
        </w:tabs>
        <w:ind w:right="7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- 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>выписку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из финансово-лицевого счета на жилое помещение (при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проживании в многоквартирном доме, управление которым осуществляют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государственные (муниципальные) организации) продаваемого и (или)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приобретаемого жилья, собственником которого является (будет являться)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несовершеннолетний, в отношении которого совершается сделка;</w:t>
      </w:r>
      <w:proofErr w:type="gramEnd"/>
    </w:p>
    <w:p w:rsidR="00001E14" w:rsidRPr="00001E14" w:rsidRDefault="00A2646C" w:rsidP="00001E14">
      <w:pPr>
        <w:shd w:val="clear" w:color="auto" w:fill="FFFFFF"/>
        <w:tabs>
          <w:tab w:val="left" w:pos="1332"/>
        </w:tabs>
        <w:ind w:right="7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-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копии правоустанавливающих документов на объект недвижимости,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собственником которого является (будет являться) несовершеннолетний, в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pacing w:val="-1"/>
          <w:sz w:val="24"/>
          <w:szCs w:val="24"/>
        </w:rPr>
        <w:t>отношении которого совершается сделка (договор купли-продажи, договор купли-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продажи под условием, договор мены, договор дарения, договор передачи жилого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помещения в собственность, договор долевого участия в строительстве, договор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цессии, свидетельство о праве на наследство и др.);</w:t>
      </w:r>
    </w:p>
    <w:p w:rsidR="00001E14" w:rsidRPr="00001E14" w:rsidRDefault="00A2646C" w:rsidP="00001E14">
      <w:pPr>
        <w:shd w:val="clear" w:color="auto" w:fill="FFFFFF"/>
        <w:tabs>
          <w:tab w:val="left" w:pos="1332"/>
        </w:tabs>
        <w:ind w:right="14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-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копи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свидетельства (свидетельств) о государственной регистрации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права на объект недвижимости, собственником которого является (будет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являться) 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есовершеннолетний, в отношении которого совершается сделка;</w:t>
      </w:r>
    </w:p>
    <w:p w:rsidR="00001E14" w:rsidRPr="00001E14" w:rsidRDefault="00A2646C" w:rsidP="00001E14">
      <w:pPr>
        <w:shd w:val="clear" w:color="auto" w:fill="FFFFFF"/>
        <w:tabs>
          <w:tab w:val="left" w:pos="1332"/>
        </w:tabs>
        <w:ind w:right="29" w:firstLine="9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копи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(кадастрового) паспортов на продаваемый и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приобретаемый объект недвижимости;</w:t>
      </w:r>
    </w:p>
    <w:p w:rsidR="00001E14" w:rsidRPr="00001E14" w:rsidRDefault="00A2646C" w:rsidP="00001E14">
      <w:pPr>
        <w:shd w:val="clear" w:color="auto" w:fill="FFFFFF"/>
        <w:tabs>
          <w:tab w:val="left" w:pos="1346"/>
        </w:tabs>
        <w:ind w:right="29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-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копии правоустанавливающих документов на жилое помещение с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согласием собственника, где несовершеннолетний будет проживать до сдачи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строящегося дома в эксплуатацию (в случае приобретаемого жилого помещения в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строящемся доме);</w:t>
      </w:r>
    </w:p>
    <w:p w:rsidR="00001E14" w:rsidRPr="00001E14" w:rsidRDefault="00001E14" w:rsidP="00001E14">
      <w:pPr>
        <w:shd w:val="clear" w:color="auto" w:fill="FFFFFF"/>
        <w:tabs>
          <w:tab w:val="left" w:pos="1346"/>
        </w:tabs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001E14">
        <w:rPr>
          <w:rFonts w:ascii="Times New Roman" w:hAnsi="Times New Roman" w:cs="Times New Roman"/>
          <w:sz w:val="24"/>
          <w:szCs w:val="24"/>
        </w:rPr>
        <w:t xml:space="preserve">      </w:t>
      </w:r>
      <w:r w:rsidR="00A2646C">
        <w:rPr>
          <w:rFonts w:ascii="Times New Roman" w:hAnsi="Times New Roman" w:cs="Times New Roman"/>
          <w:sz w:val="24"/>
          <w:szCs w:val="24"/>
        </w:rPr>
        <w:t xml:space="preserve">    -</w:t>
      </w:r>
      <w:r w:rsidRP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46C">
        <w:rPr>
          <w:rFonts w:ascii="Times New Roman" w:eastAsia="Times New Roman" w:hAnsi="Times New Roman" w:cs="Times New Roman"/>
          <w:sz w:val="24"/>
          <w:szCs w:val="24"/>
        </w:rPr>
        <w:t>копию</w:t>
      </w:r>
      <w:r w:rsidRPr="00001E14">
        <w:rPr>
          <w:rFonts w:ascii="Times New Roman" w:eastAsia="Times New Roman" w:hAnsi="Times New Roman" w:cs="Times New Roman"/>
          <w:sz w:val="24"/>
          <w:szCs w:val="24"/>
        </w:rPr>
        <w:t xml:space="preserve"> договора долевого участия в строительстве, или договора цессии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E14">
        <w:rPr>
          <w:rFonts w:ascii="Times New Roman" w:eastAsia="Times New Roman" w:hAnsi="Times New Roman" w:cs="Times New Roman"/>
          <w:sz w:val="24"/>
          <w:szCs w:val="24"/>
        </w:rPr>
        <w:t>в строительстве, зарегистрированного в Федеральной службе государственной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E14">
        <w:rPr>
          <w:rFonts w:ascii="Times New Roman" w:eastAsia="Times New Roman" w:hAnsi="Times New Roman" w:cs="Times New Roman"/>
          <w:sz w:val="24"/>
          <w:szCs w:val="24"/>
        </w:rPr>
        <w:t>регистрации, кадастра и картографии (в случае приобретаемого жилого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E14">
        <w:rPr>
          <w:rFonts w:ascii="Times New Roman" w:eastAsia="Times New Roman" w:hAnsi="Times New Roman" w:cs="Times New Roman"/>
          <w:sz w:val="24"/>
          <w:szCs w:val="24"/>
        </w:rPr>
        <w:t>помещения в строящемся доме);</w:t>
      </w:r>
    </w:p>
    <w:p w:rsidR="00001E14" w:rsidRPr="00001E14" w:rsidRDefault="00A2646C" w:rsidP="00001E14">
      <w:pPr>
        <w:shd w:val="clear" w:color="auto" w:fill="FFFFFF"/>
        <w:tabs>
          <w:tab w:val="left" w:pos="1519"/>
        </w:tabs>
        <w:ind w:left="50" w:firstLine="9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справку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из налогового органа, подтверждающая отсутствие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задолженности по оплате налога на недвижимость, собственником которого будет</w:t>
      </w:r>
      <w:r w:rsidR="00001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являться несовершеннолетний в результате сделки;</w:t>
      </w:r>
    </w:p>
    <w:p w:rsidR="00001E14" w:rsidRPr="00001E14" w:rsidRDefault="00A2646C" w:rsidP="00001E14">
      <w:pPr>
        <w:shd w:val="clear" w:color="auto" w:fill="FFFFFF"/>
        <w:ind w:left="50" w:right="7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>, подтверждающ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отсутствие задолженности по оплате коммунальных услуг за приобретаемое жилое помещение;</w:t>
      </w:r>
    </w:p>
    <w:p w:rsidR="00001E14" w:rsidRPr="00001E14" w:rsidRDefault="00A2646C" w:rsidP="00001E14">
      <w:pPr>
        <w:shd w:val="clear" w:color="auto" w:fill="FFFFFF"/>
        <w:spacing w:before="7"/>
        <w:ind w:left="43" w:right="14" w:firstLine="9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выписк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001E14" w:rsidRPr="00001E14">
        <w:rPr>
          <w:rFonts w:ascii="Times New Roman" w:eastAsia="Times New Roman" w:hAnsi="Times New Roman" w:cs="Times New Roman"/>
          <w:sz w:val="24"/>
          <w:szCs w:val="24"/>
        </w:rPr>
        <w:t xml:space="preserve"> из Единого государственного реестра прав на недвижимое имущество и сделок с ним на объект недвижимости, собственником которого является (будет являться) несовершеннолетний, в отношении которого совершается сделка.</w:t>
      </w:r>
    </w:p>
    <w:p w:rsidR="00B46C3B" w:rsidRDefault="00B46C3B" w:rsidP="00B46C3B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C3B">
        <w:rPr>
          <w:rFonts w:ascii="Times New Roman" w:hAnsi="Times New Roman" w:cs="Times New Roman"/>
          <w:bCs/>
          <w:sz w:val="24"/>
          <w:szCs w:val="24"/>
        </w:rPr>
        <w:lastRenderedPageBreak/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46C3B" w:rsidRDefault="00B46C3B" w:rsidP="00D60D9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Ответы на запросы </w:t>
      </w:r>
      <w:r w:rsidR="00F936FA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r>
        <w:rPr>
          <w:rFonts w:ascii="Times New Roman" w:hAnsi="Times New Roman" w:cs="Times New Roman"/>
          <w:sz w:val="24"/>
          <w:szCs w:val="24"/>
        </w:rPr>
        <w:t>о подтверждении сведений,  направляются уполномоченным органом в отдел образования в течение 5 рабочих дней со дня получения соответствующего запроса.</w:t>
      </w:r>
    </w:p>
    <w:p w:rsidR="00B46C3B" w:rsidRDefault="00B46C3B" w:rsidP="00ED3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CB5750" w:rsidRDefault="00ED337E" w:rsidP="005F65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</w:t>
      </w:r>
      <w:r w:rsidR="00474343" w:rsidRPr="00CB5750">
        <w:rPr>
          <w:rFonts w:ascii="Times New Roman" w:hAnsi="Times New Roman" w:cs="Times New Roman"/>
          <w:bCs/>
          <w:sz w:val="24"/>
          <w:szCs w:val="24"/>
        </w:rPr>
        <w:t>4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. Порядок осуществления административных процедур в электронной форме, в том числе с использованием </w:t>
      </w:r>
      <w:r w:rsidR="00A57385">
        <w:rPr>
          <w:rFonts w:ascii="Times New Roman" w:hAnsi="Times New Roman" w:cs="Times New Roman"/>
          <w:bCs/>
          <w:sz w:val="24"/>
          <w:szCs w:val="24"/>
        </w:rPr>
        <w:t>федеральной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государственной информационной системы </w:t>
      </w:r>
      <w:r w:rsidR="00A57385">
        <w:rPr>
          <w:rFonts w:ascii="Times New Roman" w:hAnsi="Times New Roman" w:cs="Times New Roman"/>
          <w:bCs/>
          <w:sz w:val="24"/>
          <w:szCs w:val="24"/>
        </w:rPr>
        <w:t>–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7385">
        <w:rPr>
          <w:rFonts w:ascii="Times New Roman" w:hAnsi="Times New Roman" w:cs="Times New Roman"/>
          <w:bCs/>
          <w:sz w:val="24"/>
          <w:szCs w:val="24"/>
        </w:rPr>
        <w:t>«Единый п</w:t>
      </w:r>
      <w:r w:rsidRPr="00CB5750">
        <w:rPr>
          <w:rFonts w:ascii="Times New Roman" w:hAnsi="Times New Roman" w:cs="Times New Roman"/>
          <w:bCs/>
          <w:sz w:val="24"/>
          <w:szCs w:val="24"/>
        </w:rPr>
        <w:t>ортал государственных и муниципальных услуг (функций)</w:t>
      </w:r>
      <w:r w:rsidR="00A57385">
        <w:rPr>
          <w:rFonts w:ascii="Times New Roman" w:hAnsi="Times New Roman" w:cs="Times New Roman"/>
          <w:bCs/>
          <w:sz w:val="24"/>
          <w:szCs w:val="24"/>
        </w:rPr>
        <w:t>» и региональной государственной информационной системы «Портал государственных и муниципальных услуг (функций)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Сахалинской области</w:t>
      </w:r>
      <w:r w:rsidR="00A57385">
        <w:rPr>
          <w:rFonts w:ascii="Times New Roman" w:hAnsi="Times New Roman" w:cs="Times New Roman"/>
          <w:bCs/>
          <w:sz w:val="24"/>
          <w:szCs w:val="24"/>
        </w:rPr>
        <w:t>»</w:t>
      </w:r>
    </w:p>
    <w:p w:rsidR="004D7D01" w:rsidRPr="00F135ED" w:rsidRDefault="004D7D01" w:rsidP="005F6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50E" w:rsidRDefault="00ED337E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D01">
        <w:rPr>
          <w:rFonts w:ascii="Times New Roman" w:hAnsi="Times New Roman" w:cs="Times New Roman"/>
          <w:sz w:val="24"/>
          <w:szCs w:val="24"/>
        </w:rPr>
        <w:tab/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3.4.1. Порядок записи на прием в </w:t>
      </w:r>
      <w:r w:rsidR="000836F1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, предоставляющий </w:t>
      </w:r>
      <w:r w:rsidR="005F650E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услугу, для подачи запроса посредством Е</w:t>
      </w:r>
      <w:r w:rsidR="005F650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="00A57385" w:rsidRPr="005F650E">
        <w:rPr>
          <w:rFonts w:ascii="Times New Roman" w:hAnsi="Times New Roman" w:cs="Times New Roman"/>
          <w:sz w:val="24"/>
          <w:szCs w:val="24"/>
        </w:rPr>
        <w:t>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Запись на прием проводится посредством Е</w:t>
      </w:r>
      <w:r w:rsidR="005F650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5F650E">
        <w:rPr>
          <w:rFonts w:ascii="Times New Roman" w:hAnsi="Times New Roman" w:cs="Times New Roman"/>
          <w:sz w:val="24"/>
          <w:szCs w:val="24"/>
        </w:rPr>
        <w:t>отделе образования</w:t>
      </w:r>
      <w:r w:rsidRPr="005F650E">
        <w:rPr>
          <w:rFonts w:ascii="Times New Roman" w:hAnsi="Times New Roman" w:cs="Times New Roman"/>
          <w:sz w:val="24"/>
          <w:szCs w:val="24"/>
        </w:rPr>
        <w:t>, предоставляющего государственную</w:t>
      </w:r>
      <w:r w:rsidR="005F650E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графика приема заявителей.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О</w:t>
      </w:r>
      <w:r w:rsidR="005F650E">
        <w:rPr>
          <w:rFonts w:ascii="Times New Roman" w:hAnsi="Times New Roman" w:cs="Times New Roman"/>
          <w:sz w:val="24"/>
          <w:szCs w:val="24"/>
        </w:rPr>
        <w:t>тдел образования</w:t>
      </w:r>
      <w:r w:rsidRPr="005F650E">
        <w:rPr>
          <w:rFonts w:ascii="Times New Roman" w:hAnsi="Times New Roman" w:cs="Times New Roman"/>
          <w:sz w:val="24"/>
          <w:szCs w:val="24"/>
        </w:rPr>
        <w:t>, предоставляющий государственную</w:t>
      </w:r>
      <w:r w:rsidR="005F650E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не вправе требовать от заявителя совершения иных действий, кроме прохождения идентификации</w:t>
      </w:r>
      <w:r w:rsidR="000836F1">
        <w:rPr>
          <w:rFonts w:ascii="Times New Roman" w:hAnsi="Times New Roman" w:cs="Times New Roman"/>
          <w:sz w:val="24"/>
          <w:szCs w:val="24"/>
        </w:rPr>
        <w:t>,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3.4.2. Порядок формирования запроса посредством заполнения электронной формы запроса на Е</w:t>
      </w:r>
      <w:r w:rsidR="005F650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</w:t>
      </w:r>
      <w:r w:rsidR="005F650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На Е</w:t>
      </w:r>
      <w:r w:rsidR="005F650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</w:t>
      </w:r>
      <w:r w:rsidR="000836F1">
        <w:rPr>
          <w:rFonts w:ascii="Times New Roman" w:hAnsi="Times New Roman" w:cs="Times New Roman"/>
          <w:sz w:val="24"/>
          <w:szCs w:val="24"/>
        </w:rPr>
        <w:t>ментов, указанных в пункте 2.6.</w:t>
      </w:r>
      <w:r w:rsidRPr="005F650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50E">
        <w:rPr>
          <w:rFonts w:ascii="Times New Roman" w:hAnsi="Times New Roman" w:cs="Times New Roman"/>
          <w:sz w:val="24"/>
          <w:szCs w:val="24"/>
        </w:rPr>
        <w:lastRenderedPageBreak/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</w:t>
      </w:r>
      <w:r w:rsidR="000F7669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0F7669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5F650E">
        <w:rPr>
          <w:rFonts w:ascii="Times New Roman" w:hAnsi="Times New Roman" w:cs="Times New Roman"/>
          <w:sz w:val="24"/>
          <w:szCs w:val="24"/>
        </w:rPr>
        <w:t xml:space="preserve"> части, касающейся сведений, отсутствующих в единой системе идентификац</w:t>
      </w:r>
      <w:proofErr w:type="gramStart"/>
      <w:r w:rsidRPr="005F650E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F650E">
        <w:rPr>
          <w:rFonts w:ascii="Times New Roman" w:hAnsi="Times New Roman" w:cs="Times New Roman"/>
          <w:sz w:val="24"/>
          <w:szCs w:val="24"/>
        </w:rPr>
        <w:t>тентификации;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5F650E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5F650E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ж) возможность доступа заявителя на Е</w:t>
      </w:r>
      <w:r w:rsidR="00CF4272">
        <w:rPr>
          <w:rFonts w:ascii="Times New Roman" w:hAnsi="Times New Roman" w:cs="Times New Roman"/>
          <w:sz w:val="24"/>
          <w:szCs w:val="24"/>
        </w:rPr>
        <w:t>диный портал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CF4272">
        <w:rPr>
          <w:rFonts w:ascii="Times New Roman" w:hAnsi="Times New Roman" w:cs="Times New Roman"/>
          <w:sz w:val="24"/>
          <w:szCs w:val="24"/>
        </w:rPr>
        <w:t>егиональный портал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</w:t>
      </w:r>
      <w:proofErr w:type="gramStart"/>
      <w:r w:rsidRPr="005F650E">
        <w:rPr>
          <w:rFonts w:ascii="Times New Roman" w:hAnsi="Times New Roman" w:cs="Times New Roman"/>
          <w:sz w:val="24"/>
          <w:szCs w:val="24"/>
        </w:rPr>
        <w:t>запрос</w:t>
      </w:r>
      <w:proofErr w:type="gramEnd"/>
      <w:r w:rsidRPr="005F650E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пункте </w:t>
      </w:r>
      <w:r w:rsidR="000E4D1A">
        <w:rPr>
          <w:rFonts w:ascii="Times New Roman" w:hAnsi="Times New Roman" w:cs="Times New Roman"/>
          <w:sz w:val="24"/>
          <w:szCs w:val="24"/>
        </w:rPr>
        <w:t>2.6.</w:t>
      </w:r>
      <w:r w:rsidRPr="005F650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необходимые для предоставления государственной услуги, направляются в орган, предоставляющий </w:t>
      </w:r>
      <w:r w:rsidR="000E4D1A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Pr="005F650E">
        <w:rPr>
          <w:rFonts w:ascii="Times New Roman" w:hAnsi="Times New Roman" w:cs="Times New Roman"/>
          <w:sz w:val="24"/>
          <w:szCs w:val="24"/>
        </w:rPr>
        <w:t>услугу посредством Е</w:t>
      </w:r>
      <w:r w:rsidR="000E4D1A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0E4D1A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3.4.3. Порядок приема и регистрации </w:t>
      </w:r>
      <w:r w:rsidR="000E4D1A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5F650E">
        <w:rPr>
          <w:rFonts w:ascii="Times New Roman" w:hAnsi="Times New Roman" w:cs="Times New Roman"/>
          <w:sz w:val="24"/>
          <w:szCs w:val="24"/>
        </w:rPr>
        <w:t>, предоставляющим государственную</w:t>
      </w:r>
      <w:r w:rsidR="000E4D1A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запроса и иных документов, необходимых для предоставления государственной услуги.</w:t>
      </w:r>
    </w:p>
    <w:p w:rsidR="00A57385" w:rsidRPr="005F650E" w:rsidRDefault="00143A58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A57385" w:rsidRPr="005F650E">
        <w:rPr>
          <w:rFonts w:ascii="Times New Roman" w:hAnsi="Times New Roman" w:cs="Times New Roman"/>
          <w:sz w:val="24"/>
          <w:szCs w:val="24"/>
        </w:rPr>
        <w:t>, предоставляющий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услугу, обеспечивает прием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услуги, а также получения в установленном порядке информации об оплате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услуги заявителем, за исключением случая, если для начала процедуры предоставления государственной услуги в соответствии с законодательством требуется личная явка.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осуществляются следующие действия: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1) при наличии хотя бы одного из указанных оснований должностное лицо, ответственное за предоставление государственной</w:t>
      </w:r>
      <w:r w:rsidR="00C50924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услуги, в срок, не превышающий срок предоставления государственной услуги, подготавливает письмо о невозможности предоставления государственной 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</w:t>
      </w:r>
      <w:r w:rsidR="00C50924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C50924">
        <w:rPr>
          <w:rFonts w:ascii="Times New Roman" w:hAnsi="Times New Roman" w:cs="Times New Roman"/>
          <w:sz w:val="24"/>
          <w:szCs w:val="24"/>
        </w:rPr>
        <w:t xml:space="preserve">егионального портала государственных услуг </w:t>
      </w:r>
      <w:r w:rsidRPr="005F650E">
        <w:rPr>
          <w:rFonts w:ascii="Times New Roman" w:hAnsi="Times New Roman" w:cs="Times New Roman"/>
          <w:sz w:val="24"/>
          <w:szCs w:val="24"/>
        </w:rPr>
        <w:t>заявителю будет представлена информация о ходе выполнения указанного запроса.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Прием и регистрация запроса осуществляется должностным лицом структурного подразделения, ответственного за</w:t>
      </w:r>
      <w:r w:rsidR="00C50924">
        <w:rPr>
          <w:rFonts w:ascii="Times New Roman" w:hAnsi="Times New Roman" w:cs="Times New Roman"/>
          <w:sz w:val="24"/>
          <w:szCs w:val="24"/>
        </w:rPr>
        <w:t xml:space="preserve"> регистрацию входящих документов.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После регистрации запрос направляется в структурное подразделение, ответственное за предоставление государственной 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После принятия запроса заявителя должностным лицом, уполномоченным на предоставление государственной</w:t>
      </w:r>
      <w:r w:rsidR="00C50924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услуги, статус запроса заявителя в личном кабинете на Е</w:t>
      </w:r>
      <w:r w:rsidR="00C50924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C50924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.</w:t>
      </w:r>
    </w:p>
    <w:p w:rsidR="00C50925" w:rsidRDefault="00C5092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3.4.4. Оплата государственной пошлины за предоставление государственных услуг и уплата иных платежей, взимаемых в соответствии с законодательством Российской Федерации.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государственной услуги не взимается.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3.4.5. Получение результата предоставления государственной</w:t>
      </w:r>
      <w:r w:rsidR="00010BAA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 качестве результата предоставления государственной</w:t>
      </w:r>
      <w:r w:rsidR="00603C80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заявитель по его выбору вправе получить:</w:t>
      </w:r>
    </w:p>
    <w:p w:rsidR="00A57385" w:rsidRPr="005F650E" w:rsidRDefault="00603C80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распоряжение </w:t>
      </w:r>
      <w:r w:rsidR="00A57385" w:rsidRPr="005F650E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57385" w:rsidRPr="005F650E" w:rsidRDefault="00603C80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распоряжение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 на бумажном носителе, подтверждающем содержание электронного документа, направленного органом, в многофункциональном центре предоставления государственных и муниципальных услуг;</w:t>
      </w:r>
    </w:p>
    <w:p w:rsidR="00A57385" w:rsidRPr="005F650E" w:rsidRDefault="002A647C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2628">
        <w:rPr>
          <w:rFonts w:ascii="Times New Roman" w:hAnsi="Times New Roman" w:cs="Times New Roman"/>
          <w:sz w:val="24"/>
          <w:szCs w:val="24"/>
        </w:rPr>
        <w:t>) распоряжение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Заявитель вправе получить результат предоставления государственной</w:t>
      </w:r>
      <w:r w:rsidR="0029262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в форме электронного документа или документа на бумажном носителе в течение срока</w:t>
      </w:r>
      <w:r w:rsidR="00A11EA5">
        <w:rPr>
          <w:rFonts w:ascii="Times New Roman" w:hAnsi="Times New Roman" w:cs="Times New Roman"/>
          <w:sz w:val="24"/>
          <w:szCs w:val="24"/>
        </w:rPr>
        <w:t>,</w:t>
      </w:r>
      <w:r w:rsidRPr="005F650E">
        <w:rPr>
          <w:rFonts w:ascii="Times New Roman" w:hAnsi="Times New Roman" w:cs="Times New Roman"/>
          <w:sz w:val="24"/>
          <w:szCs w:val="24"/>
        </w:rPr>
        <w:t xml:space="preserve"> действия результата предоставления государственной услуги.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3.4.6. Получение сведений о ходе выполнения запроса о предоставлении </w:t>
      </w:r>
      <w:r w:rsidR="009C0DF8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5F650E">
        <w:rPr>
          <w:rFonts w:ascii="Times New Roman" w:hAnsi="Times New Roman" w:cs="Times New Roman"/>
          <w:sz w:val="24"/>
          <w:szCs w:val="24"/>
        </w:rPr>
        <w:t>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</w:t>
      </w:r>
      <w:r w:rsidR="009C0DF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</w:t>
      </w:r>
      <w:r w:rsidR="009C0DF8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9C0DF8">
        <w:rPr>
          <w:rFonts w:ascii="Times New Roman" w:hAnsi="Times New Roman" w:cs="Times New Roman"/>
          <w:sz w:val="24"/>
          <w:szCs w:val="24"/>
        </w:rPr>
        <w:t xml:space="preserve">егионального портала государственных услуг </w:t>
      </w:r>
      <w:r w:rsidRPr="005F650E">
        <w:rPr>
          <w:rFonts w:ascii="Times New Roman" w:hAnsi="Times New Roman" w:cs="Times New Roman"/>
          <w:sz w:val="24"/>
          <w:szCs w:val="24"/>
        </w:rPr>
        <w:t>по выбору заявителя.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 предоставлении государственной</w:t>
      </w:r>
      <w:r w:rsidR="009C0DF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в электронной форме заявителю направляется: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а) уведомление о записи на прием в орган или многофункциональный центр;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государственной</w:t>
      </w:r>
      <w:r w:rsidR="009C0DF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в) уведомление о начале процедуры предос</w:t>
      </w:r>
      <w:r w:rsidR="009C0DF8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Pr="005F650E">
        <w:rPr>
          <w:rFonts w:ascii="Times New Roman" w:hAnsi="Times New Roman" w:cs="Times New Roman"/>
          <w:sz w:val="24"/>
          <w:szCs w:val="24"/>
        </w:rPr>
        <w:t>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г) уведомление об окончании предоставления государственной</w:t>
      </w:r>
      <w:r w:rsidR="003F47E6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либо мотивированном отказе в приеме запроса и иных документов, необходимых для предоставления государственной</w:t>
      </w:r>
      <w:r w:rsidR="003F47E6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5F650E">
        <w:rPr>
          <w:rFonts w:ascii="Times New Roman" w:hAnsi="Times New Roman" w:cs="Times New Roman"/>
          <w:sz w:val="24"/>
          <w:szCs w:val="24"/>
        </w:rPr>
        <w:t>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д) уведомление о факте получения информации, подтверждающей оплату государственной 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е) уведомление о результатах рассмотрения документов, необходимых для представления государственной 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ж)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</w:t>
      </w:r>
      <w:r w:rsidR="00B65159">
        <w:rPr>
          <w:rFonts w:ascii="Times New Roman" w:hAnsi="Times New Roman" w:cs="Times New Roman"/>
          <w:sz w:val="24"/>
          <w:szCs w:val="24"/>
        </w:rPr>
        <w:t>и</w:t>
      </w:r>
      <w:r w:rsidRPr="005F650E">
        <w:rPr>
          <w:rFonts w:ascii="Times New Roman" w:hAnsi="Times New Roman" w:cs="Times New Roman"/>
          <w:sz w:val="24"/>
          <w:szCs w:val="24"/>
        </w:rPr>
        <w:t>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з) уведомление о мотивированном отказе в предоставлении государств</w:t>
      </w:r>
      <w:r w:rsidR="00B65159">
        <w:rPr>
          <w:rFonts w:ascii="Times New Roman" w:hAnsi="Times New Roman" w:cs="Times New Roman"/>
          <w:sz w:val="24"/>
          <w:szCs w:val="24"/>
        </w:rPr>
        <w:t xml:space="preserve">енной </w:t>
      </w:r>
      <w:r w:rsidRPr="005F650E">
        <w:rPr>
          <w:rFonts w:ascii="Times New Roman" w:hAnsi="Times New Roman" w:cs="Times New Roman"/>
          <w:sz w:val="24"/>
          <w:szCs w:val="24"/>
        </w:rPr>
        <w:t>услуги;</w:t>
      </w:r>
    </w:p>
    <w:p w:rsidR="00EE3B46" w:rsidRDefault="00EE3B46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3.4.7. Осуществление оценки качества предоставления государственной услуги.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оценить доступность и качество государственной</w:t>
      </w:r>
      <w:r w:rsidR="00872939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с использованием Р</w:t>
      </w:r>
      <w:r w:rsidR="00872939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при условии возможности предоставления государственной услуги в электронной форме.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3.4.8. Досудебное (внесудебное) обжалование решений и действий (бездействия) </w:t>
      </w:r>
      <w:r w:rsidR="00872939">
        <w:rPr>
          <w:rFonts w:ascii="Times New Roman" w:hAnsi="Times New Roman" w:cs="Times New Roman"/>
          <w:sz w:val="24"/>
          <w:szCs w:val="24"/>
        </w:rPr>
        <w:t xml:space="preserve">отдела образования, должностного лица отдела образования </w:t>
      </w:r>
      <w:r w:rsidRPr="005F650E">
        <w:rPr>
          <w:rFonts w:ascii="Times New Roman" w:hAnsi="Times New Roman" w:cs="Times New Roman"/>
          <w:sz w:val="24"/>
          <w:szCs w:val="24"/>
        </w:rPr>
        <w:t>либо государственного или муниципального служащего.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Действие описано в </w:t>
      </w:r>
      <w:hyperlink w:anchor="P428" w:history="1">
        <w:r w:rsidRPr="00872939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872939">
        <w:rPr>
          <w:rFonts w:ascii="Times New Roman" w:hAnsi="Times New Roman" w:cs="Times New Roman"/>
          <w:sz w:val="24"/>
          <w:szCs w:val="24"/>
        </w:rPr>
        <w:t xml:space="preserve"> "</w:t>
      </w:r>
      <w:r w:rsidRPr="005F650E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</w:t>
      </w:r>
      <w:r w:rsidR="00872939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а также должностных лиц" настоящего административного регламента.</w:t>
      </w:r>
    </w:p>
    <w:p w:rsidR="00ED337E" w:rsidRPr="00CB5750" w:rsidRDefault="00ED337E" w:rsidP="005560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</w:t>
      </w:r>
      <w:r w:rsidR="00540BA3" w:rsidRPr="00CB5750">
        <w:rPr>
          <w:rFonts w:ascii="Times New Roman" w:hAnsi="Times New Roman" w:cs="Times New Roman"/>
          <w:bCs/>
          <w:sz w:val="24"/>
          <w:szCs w:val="24"/>
        </w:rPr>
        <w:t>5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. Особенности предоставления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</w:t>
      </w:r>
      <w:r w:rsidRPr="00CB5750">
        <w:rPr>
          <w:rFonts w:ascii="Times New Roman" w:hAnsi="Times New Roman" w:cs="Times New Roman"/>
          <w:bCs/>
          <w:sz w:val="24"/>
          <w:szCs w:val="24"/>
        </w:rPr>
        <w:t>й услуги в многофункциональных центрах</w:t>
      </w:r>
    </w:p>
    <w:p w:rsidR="00540BA3" w:rsidRPr="00CB5750" w:rsidRDefault="00540BA3" w:rsidP="0055604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3.5.1. Порядок административных действий в случае предоставления государственной  услуги в МФЦ: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lastRenderedPageBreak/>
        <w:t>1) Размещение информации о порядке предоставления государственной услуги в помещении МФЦ.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Размещение информации о порядке предоставления государственной услуги в МФЦ осуществляется с использованием доступных средств информирования заявителей (информационные стенды, прокат видеороликов, обеспечение доступа к информационно-телекоммуникационной сети Интернет).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2) Прием от заявителя запроса и иных документов, необходимых для предоставления государственной услуги.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В МФЦ за предоставлением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BA3">
        <w:rPr>
          <w:rFonts w:ascii="Times New Roman" w:hAnsi="Times New Roman" w:cs="Times New Roman"/>
          <w:sz w:val="24"/>
          <w:szCs w:val="24"/>
        </w:rPr>
        <w:t>услуги заявитель обращается лично, через законного представителя или доверенное лицо.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Административное действие по приему от заявителя запроса и иных документов, необходимых для предоставления государственной услуги, включает в себя: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проверку комплектности представленных документов (при наличии);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регистрацию заявления в автоматизированной информационной системе МФЦ;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вручение расписки о получении заявления и документов (при наличии).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 xml:space="preserve">3) Передача документов из МФЦ в </w:t>
      </w:r>
      <w:r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540BA3">
        <w:rPr>
          <w:rFonts w:ascii="Times New Roman" w:hAnsi="Times New Roman" w:cs="Times New Roman"/>
          <w:sz w:val="24"/>
          <w:szCs w:val="24"/>
        </w:rPr>
        <w:t>: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 xml:space="preserve">Передача документов из МФЦ в </w:t>
      </w:r>
      <w:r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r w:rsidRPr="00540BA3">
        <w:rPr>
          <w:rFonts w:ascii="Times New Roman" w:hAnsi="Times New Roman" w:cs="Times New Roman"/>
          <w:sz w:val="24"/>
          <w:szCs w:val="24"/>
        </w:rPr>
        <w:t>осуществляется посредством их доставки на бумажно</w:t>
      </w:r>
      <w:r>
        <w:rPr>
          <w:rFonts w:ascii="Times New Roman" w:hAnsi="Times New Roman" w:cs="Times New Roman"/>
          <w:sz w:val="24"/>
          <w:szCs w:val="24"/>
        </w:rPr>
        <w:t>м носителе курьером МФЦ</w:t>
      </w:r>
      <w:r w:rsidRPr="00540BA3">
        <w:rPr>
          <w:rFonts w:ascii="Times New Roman" w:hAnsi="Times New Roman" w:cs="Times New Roman"/>
          <w:sz w:val="24"/>
          <w:szCs w:val="24"/>
        </w:rPr>
        <w:t>, либо почтовым отправлением.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4) Направление результата предоставления государственной услуги в МФЦ осуществляется посредством их доставки на бумажно</w:t>
      </w:r>
      <w:r>
        <w:rPr>
          <w:rFonts w:ascii="Times New Roman" w:hAnsi="Times New Roman" w:cs="Times New Roman"/>
          <w:sz w:val="24"/>
          <w:szCs w:val="24"/>
        </w:rPr>
        <w:t>м носителе курьером</w:t>
      </w:r>
      <w:r w:rsidRPr="00540BA3">
        <w:rPr>
          <w:rFonts w:ascii="Times New Roman" w:hAnsi="Times New Roman" w:cs="Times New Roman"/>
          <w:sz w:val="24"/>
          <w:szCs w:val="24"/>
        </w:rPr>
        <w:t>, либо почтовым отправлением.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A05106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540BA3">
        <w:rPr>
          <w:rFonts w:ascii="Times New Roman" w:hAnsi="Times New Roman" w:cs="Times New Roman"/>
          <w:sz w:val="24"/>
          <w:szCs w:val="24"/>
        </w:rPr>
        <w:t>, ответственное за выдачу документов, обеспечивает направление в МФЦ результата государственной услуги не позднее одного рабочего дня, предшествующего дню истечения срока ее предоставления, посредством передачи документа на бумажном носителе курьеру МФЦ, либо почтовым отправлением.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5) Выдача результатов государственной</w:t>
      </w:r>
      <w:r w:rsidR="005F184C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540BA3">
        <w:rPr>
          <w:rFonts w:ascii="Times New Roman" w:hAnsi="Times New Roman" w:cs="Times New Roman"/>
          <w:sz w:val="24"/>
          <w:szCs w:val="24"/>
        </w:rPr>
        <w:t>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Специалист МФЦ вносит информацию о поступлении результата государственной услуги в автоматизированную информационную систему МФЦ и информирует заявителя о возможности получения результата государственной услуги.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Специалист МФЦ выдает результат оказания государственной услуги заявителю в момент обращения заявителя в МФЦ за его получением.</w:t>
      </w:r>
    </w:p>
    <w:p w:rsidR="00ED337E" w:rsidRPr="005D7AD9" w:rsidRDefault="00540BA3" w:rsidP="005F18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AD9">
        <w:rPr>
          <w:rFonts w:ascii="Times New Roman" w:hAnsi="Times New Roman" w:cs="Times New Roman"/>
          <w:sz w:val="24"/>
          <w:szCs w:val="24"/>
        </w:rPr>
        <w:t xml:space="preserve">3.5.2. Особенности выполнения указанных административных действий устанавливаются соглашением о взаимодействии, заключенным между </w:t>
      </w:r>
      <w:r w:rsidR="005F184C" w:rsidRPr="005D7AD9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5D7AD9">
        <w:rPr>
          <w:rFonts w:ascii="Times New Roman" w:hAnsi="Times New Roman" w:cs="Times New Roman"/>
          <w:sz w:val="24"/>
          <w:szCs w:val="24"/>
        </w:rPr>
        <w:t xml:space="preserve"> и МФЦ.</w:t>
      </w:r>
      <w:r w:rsidR="00ED337E" w:rsidRPr="005D7AD9">
        <w:rPr>
          <w:rFonts w:ascii="Times New Roman" w:hAnsi="Times New Roman" w:cs="Times New Roman"/>
          <w:sz w:val="24"/>
          <w:szCs w:val="24"/>
        </w:rPr>
        <w:tab/>
      </w:r>
    </w:p>
    <w:p w:rsidR="00B65721" w:rsidRDefault="00B65721" w:rsidP="006954B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337E" w:rsidRPr="00CB5750" w:rsidRDefault="00ED337E" w:rsidP="006954BF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Раздел 4. ФОРМЫ </w:t>
      </w:r>
      <w:proofErr w:type="gramStart"/>
      <w:r w:rsidRPr="00CB5750">
        <w:rPr>
          <w:rFonts w:ascii="Times New Roman" w:hAnsi="Times New Roman" w:cs="Times New Roman"/>
          <w:bCs/>
          <w:caps/>
          <w:sz w:val="24"/>
          <w:szCs w:val="24"/>
        </w:rPr>
        <w:t>КонтролЯ за</w:t>
      </w:r>
      <w:proofErr w:type="gramEnd"/>
      <w:r w:rsidRPr="00CB5750">
        <w:rPr>
          <w:rFonts w:ascii="Times New Roman" w:hAnsi="Times New Roman" w:cs="Times New Roman"/>
          <w:bCs/>
          <w:caps/>
          <w:sz w:val="24"/>
          <w:szCs w:val="24"/>
        </w:rPr>
        <w:t xml:space="preserve"> ИСПОЛНЕНИЕМ АДМИНИСТРАТИВНОГО РЕГЛАМЕНТА</w:t>
      </w:r>
    </w:p>
    <w:p w:rsidR="00182732" w:rsidRPr="00CB5750" w:rsidRDefault="00182732" w:rsidP="00ED337E">
      <w:pPr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182732" w:rsidRPr="00CB5750" w:rsidRDefault="00182732" w:rsidP="001827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 xml:space="preserve">4.1. Порядок осуществления </w:t>
      </w:r>
      <w:proofErr w:type="gramStart"/>
      <w:r w:rsidRPr="00CB575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5750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положений административного регламента и иных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нормативных правовых актов, устанавливающих требования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к предоставлению государственной услуги,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 xml:space="preserve">а также принятием ими решений </w:t>
      </w:r>
    </w:p>
    <w:p w:rsidR="00182732" w:rsidRPr="00CB5750" w:rsidRDefault="00182732" w:rsidP="00ED337E">
      <w:pPr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ED337E" w:rsidRPr="00F135ED" w:rsidRDefault="00ED337E" w:rsidP="00ED33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528" w:rsidRPr="00BF4528" w:rsidRDefault="00BF4528" w:rsidP="00BF4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528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BF45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4528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528">
        <w:rPr>
          <w:rFonts w:ascii="Times New Roman" w:hAnsi="Times New Roman" w:cs="Times New Roman"/>
          <w:sz w:val="24"/>
          <w:szCs w:val="24"/>
        </w:rPr>
        <w:t xml:space="preserve">услуги, осуществляется руководителем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BF4528">
        <w:rPr>
          <w:rFonts w:ascii="Times New Roman" w:hAnsi="Times New Roman" w:cs="Times New Roman"/>
          <w:sz w:val="24"/>
          <w:szCs w:val="24"/>
        </w:rPr>
        <w:t>.</w:t>
      </w:r>
    </w:p>
    <w:p w:rsidR="00BF4528" w:rsidRPr="00BF4528" w:rsidRDefault="00BF4528" w:rsidP="00BF45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528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полнотой и качеством предоставления государственной услуги включает в себя проведение плановых и внеплановых проверок, </w:t>
      </w:r>
      <w:proofErr w:type="gramStart"/>
      <w:r w:rsidRPr="00BF4528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BF4528">
        <w:rPr>
          <w:rFonts w:ascii="Times New Roman" w:hAnsi="Times New Roman" w:cs="Times New Roman"/>
          <w:sz w:val="24"/>
          <w:szCs w:val="24"/>
        </w:rPr>
        <w:t xml:space="preserve"> в том числе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E" w:rsidRPr="00F135ED" w:rsidRDefault="00ED337E" w:rsidP="00ED337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CB5750" w:rsidRDefault="00ED337E" w:rsidP="00AA1976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4.2. Ответственность должностных лиц за решения и действия (бездействие), принимаемые (осуществляемые) в ходе предоставления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ED337E" w:rsidRPr="005D634B" w:rsidRDefault="00ED337E" w:rsidP="00ED33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34B" w:rsidRPr="005D634B" w:rsidRDefault="005D634B" w:rsidP="005D63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4B">
        <w:rPr>
          <w:rFonts w:ascii="Times New Roman" w:hAnsi="Times New Roman" w:cs="Times New Roman"/>
          <w:sz w:val="24"/>
          <w:szCs w:val="24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 услуги.</w:t>
      </w:r>
    </w:p>
    <w:p w:rsidR="005D634B" w:rsidRPr="00F135ED" w:rsidRDefault="005D634B" w:rsidP="00ED33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CB5750" w:rsidRDefault="00ED337E" w:rsidP="0055604B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4.3. Положения, характеризующие требования к формам </w:t>
      </w:r>
      <w:proofErr w:type="gramStart"/>
      <w:r w:rsidRPr="00CB5750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B5750">
        <w:rPr>
          <w:rFonts w:ascii="Times New Roman" w:hAnsi="Times New Roman" w:cs="Times New Roman"/>
          <w:bCs/>
          <w:sz w:val="24"/>
          <w:szCs w:val="24"/>
        </w:rPr>
        <w:t xml:space="preserve"> предоставлением 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услуги со стороны граждан, </w:t>
      </w:r>
    </w:p>
    <w:p w:rsidR="00ED337E" w:rsidRPr="00CB5750" w:rsidRDefault="00ED337E" w:rsidP="00ED337E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их объединений и организаций</w:t>
      </w:r>
    </w:p>
    <w:p w:rsidR="00B947F2" w:rsidRPr="00F135ED" w:rsidRDefault="00B947F2" w:rsidP="00ED337E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47F2" w:rsidRPr="00B947F2" w:rsidRDefault="00B947F2" w:rsidP="00B94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7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47F2"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BA4AA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B947F2">
        <w:rPr>
          <w:rFonts w:ascii="Times New Roman" w:hAnsi="Times New Roman" w:cs="Times New Roman"/>
          <w:sz w:val="24"/>
          <w:szCs w:val="24"/>
        </w:rPr>
        <w:t>, получения полной, актуальной и достоверной информации о порядке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F2">
        <w:rPr>
          <w:rFonts w:ascii="Times New Roman" w:hAnsi="Times New Roman" w:cs="Times New Roman"/>
          <w:sz w:val="24"/>
          <w:szCs w:val="24"/>
        </w:rPr>
        <w:t>услуги и возможности досудебного рассмотрения обращений (жалоб) в процессе получения государственной услуги.</w:t>
      </w:r>
    </w:p>
    <w:p w:rsidR="00B947F2" w:rsidRDefault="00ED337E" w:rsidP="00B1047D">
      <w:p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</w:r>
    </w:p>
    <w:p w:rsidR="0049284B" w:rsidRPr="00CB5750" w:rsidRDefault="00ED337E" w:rsidP="0049284B">
      <w:p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Раздел 5. </w:t>
      </w:r>
      <w:proofErr w:type="gramStart"/>
      <w:r w:rsidRPr="00CB5750">
        <w:rPr>
          <w:rFonts w:ascii="Times New Roman" w:hAnsi="Times New Roman" w:cs="Times New Roman"/>
          <w:bCs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B1047D" w:rsidRPr="00CB5750">
        <w:rPr>
          <w:rFonts w:ascii="Times New Roman" w:hAnsi="Times New Roman" w:cs="Times New Roman"/>
          <w:bCs/>
          <w:sz w:val="24"/>
          <w:szCs w:val="24"/>
        </w:rPr>
        <w:t xml:space="preserve">ГОСУДАРСТВЕННУЮ 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УСЛУГУ, </w:t>
      </w:r>
      <w:r w:rsidR="0049284B" w:rsidRPr="00CB5750">
        <w:rPr>
          <w:rFonts w:ascii="Times New Roman" w:hAnsi="Times New Roman" w:cs="Times New Roman"/>
          <w:sz w:val="24"/>
          <w:szCs w:val="24"/>
        </w:rPr>
        <w:t>МНОГОФУНКЦИОНАЛЬНОГО ЦЕНТРА, ОРГАНИЗАЦИЙ, ОСУЩЕСТВЛЯЮЩИХ ФУНКЦИИ ПО ПРЕДОСТАВЛЕНИЮ ГОСУДАРСТВЕННЫХ ИЛИ МУНИЦИПАЛЬНЫХ УСЛУГ, А ТАКЖЕ ИХ ДОЛЖНОСТНЫХ ЛИЦ, МУНИЦИПАЛЬНЫХ СЛУЖАЩИХ, РАБОТНИКОВ</w:t>
      </w:r>
      <w:proofErr w:type="gramEnd"/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5.1. Информация для заявителя о его праве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подать жалобу на решение и (или) действие (бездействие)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органа местного самоуправления и (или) его должностных лиц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B46" w:rsidRDefault="00EE3B46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а) нарушение срока регистрации запроса о предоставлении государственной услуги, запроса о предоставлении нескольких государственных</w:t>
      </w:r>
      <w:r w:rsidR="00635AB7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</w:t>
      </w:r>
      <w:r w:rsidR="00D803A0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в) требование у заявителя документов</w:t>
      </w:r>
      <w:r w:rsidR="00DF518A">
        <w:rPr>
          <w:rFonts w:ascii="Times New Roman" w:hAnsi="Times New Roman" w:cs="Times New Roman"/>
          <w:sz w:val="24"/>
          <w:szCs w:val="24"/>
        </w:rPr>
        <w:t xml:space="preserve"> или информации либо осуществления действий, представление или осуществление которых не предусмотрено </w:t>
      </w:r>
      <w:r w:rsidRPr="00635AB7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Сахалинской области, муниципальными правовыми актами для предоставления государственной</w:t>
      </w:r>
      <w:r w:rsidR="00D36E1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</w:t>
      </w:r>
      <w:r w:rsidR="004907D6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635AB7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услуги, у </w:t>
      </w:r>
      <w:r w:rsidRPr="00635AB7">
        <w:rPr>
          <w:rFonts w:ascii="Times New Roman" w:hAnsi="Times New Roman" w:cs="Times New Roman"/>
          <w:sz w:val="24"/>
          <w:szCs w:val="24"/>
        </w:rPr>
        <w:lastRenderedPageBreak/>
        <w:t>заявителя;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AB7">
        <w:rPr>
          <w:rFonts w:ascii="Times New Roman" w:hAnsi="Times New Roman" w:cs="Times New Roman"/>
          <w:sz w:val="24"/>
          <w:szCs w:val="24"/>
        </w:rPr>
        <w:t>д) отказ в предоставлении государственной</w:t>
      </w:r>
      <w:r w:rsidR="002156F7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</w:t>
      </w:r>
      <w:proofErr w:type="gramEnd"/>
      <w:r w:rsidRPr="00635AB7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AB7">
        <w:rPr>
          <w:rFonts w:ascii="Times New Roman" w:hAnsi="Times New Roman" w:cs="Times New Roman"/>
          <w:sz w:val="24"/>
          <w:szCs w:val="24"/>
        </w:rPr>
        <w:t xml:space="preserve">ж) отказ </w:t>
      </w:r>
      <w:r w:rsidR="0032618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32618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или их работников в исправлении допущенных ими опечаток и ошибок в выданных в результате предоставления государственной</w:t>
      </w:r>
      <w:r w:rsidR="0032618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 документах либо нарушение установленного срока таких исправлений.</w:t>
      </w:r>
      <w:proofErr w:type="gramEnd"/>
      <w:r w:rsidRPr="00635AB7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</w:t>
      </w:r>
      <w:r w:rsidR="0032618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 в полном объеме;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</w:t>
      </w:r>
      <w:r w:rsidR="0032618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услуги;</w:t>
      </w:r>
    </w:p>
    <w:p w:rsidR="0049284B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AB7">
        <w:rPr>
          <w:rFonts w:ascii="Times New Roman" w:hAnsi="Times New Roman" w:cs="Times New Roman"/>
          <w:sz w:val="24"/>
          <w:szCs w:val="24"/>
        </w:rPr>
        <w:t>и) приостановление предоставления государственной</w:t>
      </w:r>
      <w:r w:rsidR="00096971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</w:t>
      </w:r>
      <w:r w:rsidR="00185749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635A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5AB7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объеме.</w:t>
      </w:r>
    </w:p>
    <w:p w:rsidR="006D5FE9" w:rsidRPr="00635AB7" w:rsidRDefault="006D5FE9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FE9">
        <w:rPr>
          <w:rFonts w:ascii="Times New Roman" w:hAnsi="Times New Roman" w:cs="Times New Roman"/>
          <w:sz w:val="24"/>
          <w:szCs w:val="24"/>
        </w:rPr>
        <w:t>к) требование у заявителя при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FE9">
        <w:rPr>
          <w:rFonts w:ascii="Times New Roman" w:hAnsi="Times New Roman" w:cs="Times New Roman"/>
          <w:sz w:val="24"/>
          <w:szCs w:val="24"/>
        </w:rPr>
        <w:t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FE9">
        <w:rPr>
          <w:rFonts w:ascii="Times New Roman" w:hAnsi="Times New Roman" w:cs="Times New Roman"/>
          <w:sz w:val="24"/>
          <w:szCs w:val="24"/>
        </w:rPr>
        <w:t xml:space="preserve">услуги, за исключением случаев, предусмотренных </w:t>
      </w:r>
      <w:hyperlink w:anchor="P150" w:history="1">
        <w:r w:rsidRPr="006D5FE9">
          <w:rPr>
            <w:rFonts w:ascii="Times New Roman" w:hAnsi="Times New Roman" w:cs="Times New Roman"/>
            <w:sz w:val="24"/>
            <w:szCs w:val="24"/>
          </w:rPr>
          <w:t>абзацами 4</w:t>
        </w:r>
      </w:hyperlink>
      <w:r w:rsidRPr="006D5FE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54" w:history="1">
        <w:r w:rsidRPr="006D5FE9">
          <w:rPr>
            <w:rFonts w:ascii="Times New Roman" w:hAnsi="Times New Roman" w:cs="Times New Roman"/>
            <w:sz w:val="24"/>
            <w:szCs w:val="24"/>
          </w:rPr>
          <w:t>8 пункта 2.6.4 раздела 2</w:t>
        </w:r>
      </w:hyperlink>
      <w:r w:rsidRPr="006D5FE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5.2.1. </w:t>
      </w:r>
      <w:proofErr w:type="gramStart"/>
      <w:r w:rsidRPr="00635AB7">
        <w:rPr>
          <w:rFonts w:ascii="Times New Roman" w:hAnsi="Times New Roman" w:cs="Times New Roman"/>
          <w:sz w:val="24"/>
          <w:szCs w:val="24"/>
        </w:rPr>
        <w:t xml:space="preserve">Предметом жалобы являются решения и действия (бездействие) </w:t>
      </w:r>
      <w:r w:rsidR="004010EE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4010EE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муниципального служащего, руководителя </w:t>
      </w:r>
      <w:r w:rsidR="00F1595E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(бездействие), принятые (осуществляемые) с нарушением порядка предоставления государственной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</w:t>
      </w:r>
      <w:r w:rsidRPr="00635AB7">
        <w:rPr>
          <w:rFonts w:ascii="Times New Roman" w:hAnsi="Times New Roman" w:cs="Times New Roman"/>
          <w:sz w:val="24"/>
          <w:szCs w:val="24"/>
        </w:rPr>
        <w:lastRenderedPageBreak/>
        <w:t>отношения, возникающие в связи с предоставлением государственной услуги.</w:t>
      </w:r>
      <w:proofErr w:type="gramEnd"/>
    </w:p>
    <w:p w:rsidR="0049284B" w:rsidRPr="00635AB7" w:rsidRDefault="0049284B" w:rsidP="00492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5.2.2. Жалоба должна содержать: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="00F1595E">
        <w:rPr>
          <w:rFonts w:ascii="Times New Roman" w:hAnsi="Times New Roman" w:cs="Times New Roman"/>
          <w:sz w:val="24"/>
          <w:szCs w:val="24"/>
        </w:rPr>
        <w:t>органа оказывающего государственную услугу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F1595E">
        <w:rPr>
          <w:rFonts w:ascii="Times New Roman" w:hAnsi="Times New Roman" w:cs="Times New Roman"/>
          <w:sz w:val="24"/>
          <w:szCs w:val="24"/>
        </w:rPr>
        <w:t>органа оказывающего государственную услугу</w:t>
      </w:r>
      <w:r w:rsidR="00F1595E" w:rsidRPr="00635AB7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государственных или муниципальных услуг, их руководителей и (или) работников, решения и действия (бездействие) которых обжалуются;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AB7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предоставляющего государственную</w:t>
      </w:r>
      <w:r w:rsidR="00671284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5.3. Органы государственной власти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и уполномоченные на рассмотрение жалобы должностные лица,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которым может быть направлена жалоба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5.3.1. Жалоба рассматривается </w:t>
      </w:r>
      <w:r w:rsidR="00CE7008">
        <w:rPr>
          <w:rFonts w:ascii="Times New Roman" w:hAnsi="Times New Roman" w:cs="Times New Roman"/>
          <w:sz w:val="24"/>
          <w:szCs w:val="24"/>
        </w:rPr>
        <w:t xml:space="preserve">отделом </w:t>
      </w:r>
      <w:proofErr w:type="gramStart"/>
      <w:r w:rsidR="00CE7008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CE7008">
        <w:rPr>
          <w:rFonts w:ascii="Times New Roman" w:hAnsi="Times New Roman" w:cs="Times New Roman"/>
          <w:sz w:val="24"/>
          <w:szCs w:val="24"/>
        </w:rPr>
        <w:t xml:space="preserve"> оказывающим государственную услугу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="00AF7BC0">
        <w:rPr>
          <w:rFonts w:ascii="Times New Roman" w:hAnsi="Times New Roman" w:cs="Times New Roman"/>
          <w:sz w:val="24"/>
          <w:szCs w:val="24"/>
        </w:rPr>
        <w:t>отдела образования,</w:t>
      </w:r>
      <w:r w:rsidRPr="00635AB7">
        <w:rPr>
          <w:rFonts w:ascii="Times New Roman" w:hAnsi="Times New Roman" w:cs="Times New Roman"/>
          <w:sz w:val="24"/>
          <w:szCs w:val="24"/>
        </w:rPr>
        <w:t xml:space="preserve"> предоставляющего государственную</w:t>
      </w:r>
      <w:r w:rsidR="00CE7008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услугу, его должностного лица.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5.3.2. Должностные лица </w:t>
      </w:r>
      <w:r w:rsidR="00AF7BC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уполномоченные на рассмотрение жалоб на нарушение порядка предоставления государственной услуги, порядка или сроков рассмотрения жалобы, либо незаконный отказ или уклонение указанного должностного лица от приема жалобы, несут ответственность в соответствии </w:t>
      </w:r>
      <w:r w:rsidRPr="002E2FA9">
        <w:rPr>
          <w:rFonts w:ascii="Times New Roman" w:hAnsi="Times New Roman" w:cs="Times New Roman"/>
          <w:sz w:val="24"/>
          <w:szCs w:val="24"/>
        </w:rPr>
        <w:t xml:space="preserve">с </w:t>
      </w:r>
      <w:r w:rsidR="002E2FA9" w:rsidRPr="002E2FA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28"/>
      <w:bookmarkEnd w:id="5"/>
      <w:r w:rsidRPr="00635AB7">
        <w:rPr>
          <w:rFonts w:ascii="Times New Roman" w:hAnsi="Times New Roman" w:cs="Times New Roman"/>
          <w:sz w:val="24"/>
          <w:szCs w:val="24"/>
        </w:rPr>
        <w:t>5.4.1. Жалоба подается в</w:t>
      </w:r>
      <w:r w:rsidR="00E45F79">
        <w:rPr>
          <w:rFonts w:ascii="Times New Roman" w:hAnsi="Times New Roman" w:cs="Times New Roman"/>
          <w:sz w:val="24"/>
          <w:szCs w:val="24"/>
        </w:rPr>
        <w:t xml:space="preserve"> 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центра, а также организации, осуществляющие функции по предоставлению государственных или муниципальных услуг.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</w:t>
      </w:r>
      <w:r w:rsidR="00E45F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подается в вышестоящий орган (при его наличии) либо в случае его отсутствия рассматриваются непосредственно руководителем </w:t>
      </w:r>
      <w:r w:rsidR="00E45F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предоставляющего государственную  услугу.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(агентство по информационным технологиям и связи Сахалинской области). В указанном случае досудебное (внесудебное) обжалование заявителем решений и действий </w:t>
      </w:r>
      <w:r w:rsidRPr="00635AB7">
        <w:rPr>
          <w:rFonts w:ascii="Times New Roman" w:hAnsi="Times New Roman" w:cs="Times New Roman"/>
          <w:sz w:val="24"/>
          <w:szCs w:val="24"/>
        </w:rPr>
        <w:lastRenderedPageBreak/>
        <w:t>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организаций, осуществляющих функции по предоставлению государственных или муниципальных услуг, подаются руководителям этих организаций.</w:t>
      </w:r>
    </w:p>
    <w:p w:rsidR="00574223" w:rsidRPr="00CB5750" w:rsidRDefault="0049284B" w:rsidP="0057422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5.4.2. Жалоба подается в письменной форме на бумажном носителе</w:t>
      </w:r>
    </w:p>
    <w:p w:rsidR="0049284B" w:rsidRPr="00CB5750" w:rsidRDefault="00B64DFC" w:rsidP="005742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и в электронном виде.</w:t>
      </w:r>
    </w:p>
    <w:p w:rsidR="0049284B" w:rsidRPr="00635AB7" w:rsidRDefault="0049284B" w:rsidP="00492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муниципального служащего, руководителя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5.4.2.1. Прием жалоб в письменной форме осуществляется </w:t>
      </w:r>
      <w:r w:rsidR="00C0683F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</w:t>
      </w:r>
      <w:r w:rsidR="00C0683F">
        <w:rPr>
          <w:rFonts w:ascii="Times New Roman" w:hAnsi="Times New Roman" w:cs="Times New Roman"/>
          <w:sz w:val="24"/>
          <w:szCs w:val="24"/>
        </w:rPr>
        <w:t xml:space="preserve"> ус</w:t>
      </w:r>
      <w:r w:rsidRPr="00635AB7">
        <w:rPr>
          <w:rFonts w:ascii="Times New Roman" w:hAnsi="Times New Roman" w:cs="Times New Roman"/>
          <w:sz w:val="24"/>
          <w:szCs w:val="24"/>
        </w:rPr>
        <w:t>луги).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5.4.2.2.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7"/>
      <w:bookmarkEnd w:id="6"/>
      <w:r w:rsidRPr="00635AB7">
        <w:rPr>
          <w:rFonts w:ascii="Times New Roman" w:hAnsi="Times New Roman" w:cs="Times New Roman"/>
          <w:sz w:val="24"/>
          <w:szCs w:val="24"/>
        </w:rPr>
        <w:t xml:space="preserve">5.4.2.3.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35AB7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635AB7">
        <w:rPr>
          <w:rFonts w:ascii="Times New Roman" w:hAnsi="Times New Roman" w:cs="Times New Roman"/>
          <w:sz w:val="24"/>
          <w:szCs w:val="24"/>
        </w:rPr>
        <w:t>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5.4.2.4. В электронном виде жалоба может быть подана заявителем посредством: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1) официального сайта </w:t>
      </w:r>
      <w:r w:rsidR="002C0A3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437" w:history="1">
        <w:r w:rsidRPr="002C0A33">
          <w:rPr>
            <w:rFonts w:ascii="Times New Roman" w:hAnsi="Times New Roman" w:cs="Times New Roman"/>
            <w:sz w:val="24"/>
            <w:szCs w:val="24"/>
          </w:rPr>
          <w:t>подпункте 5.4.2.3</w:t>
        </w:r>
      </w:hyperlink>
      <w:r w:rsidRPr="002C0A33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5.4.3. Жалоба может быть подана заявителем через МФЦ. При поступлении жалобы МФЦ обеспечивает ее передачу в</w:t>
      </w:r>
      <w:r w:rsidR="00A63146">
        <w:rPr>
          <w:rFonts w:ascii="Times New Roman" w:hAnsi="Times New Roman" w:cs="Times New Roman"/>
          <w:sz w:val="24"/>
          <w:szCs w:val="24"/>
        </w:rPr>
        <w:t xml:space="preserve"> 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порядке и сроки, которые установлены соглашением о взаимодействии между МФЦ и </w:t>
      </w:r>
      <w:r w:rsidR="00A63146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но не позднее следующего рабочего дня со дня поступления жалобы.</w:t>
      </w:r>
    </w:p>
    <w:p w:rsidR="0049284B" w:rsidRPr="00A63146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146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</w:t>
      </w:r>
      <w:r w:rsidR="00A63146">
        <w:rPr>
          <w:rFonts w:ascii="Times New Roman" w:hAnsi="Times New Roman" w:cs="Times New Roman"/>
          <w:sz w:val="24"/>
          <w:szCs w:val="24"/>
        </w:rPr>
        <w:t xml:space="preserve"> </w:t>
      </w:r>
      <w:r w:rsidRPr="00A63146">
        <w:rPr>
          <w:rFonts w:ascii="Times New Roman" w:hAnsi="Times New Roman" w:cs="Times New Roman"/>
          <w:sz w:val="24"/>
          <w:szCs w:val="24"/>
        </w:rPr>
        <w:t xml:space="preserve">услуги МФЦ рассматривается </w:t>
      </w:r>
      <w:r w:rsidR="00A63146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A63146">
        <w:rPr>
          <w:rFonts w:ascii="Times New Roman" w:hAnsi="Times New Roman" w:cs="Times New Roman"/>
          <w:sz w:val="24"/>
          <w:szCs w:val="24"/>
        </w:rPr>
        <w:t xml:space="preserve">, за исключением случая, указанного в </w:t>
      </w:r>
      <w:hyperlink w:anchor="P428" w:history="1">
        <w:r w:rsidRPr="00A63146">
          <w:rPr>
            <w:rFonts w:ascii="Times New Roman" w:hAnsi="Times New Roman" w:cs="Times New Roman"/>
            <w:sz w:val="24"/>
            <w:szCs w:val="24"/>
          </w:rPr>
          <w:t>пункте 5.4.1 подраздела 5.4 раздела 5</w:t>
        </w:r>
      </w:hyperlink>
      <w:r w:rsidRPr="00A63146">
        <w:rPr>
          <w:rFonts w:ascii="Times New Roman" w:hAnsi="Times New Roman" w:cs="Times New Roman"/>
          <w:sz w:val="24"/>
          <w:szCs w:val="24"/>
        </w:rPr>
        <w:t xml:space="preserve">. При этом срок рассмотрения жалобы исчисляется со дня регистрации жалобы в </w:t>
      </w:r>
      <w:r w:rsidR="00A63146">
        <w:rPr>
          <w:rFonts w:ascii="Times New Roman" w:hAnsi="Times New Roman" w:cs="Times New Roman"/>
          <w:sz w:val="24"/>
          <w:szCs w:val="24"/>
        </w:rPr>
        <w:t>отделе образования</w:t>
      </w:r>
      <w:r w:rsidRPr="00A63146">
        <w:rPr>
          <w:rFonts w:ascii="Times New Roman" w:hAnsi="Times New Roman" w:cs="Times New Roman"/>
          <w:sz w:val="24"/>
          <w:szCs w:val="24"/>
        </w:rPr>
        <w:t>.</w:t>
      </w:r>
      <w:r w:rsidR="00A63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5.4.4. Уполномоченные на рассмотрение жалоб должностные лица </w:t>
      </w:r>
      <w:r w:rsidR="00112B6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обеспечивают прием и рассмотрение жалоб.</w:t>
      </w:r>
      <w:r w:rsidR="00A63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lastRenderedPageBreak/>
        <w:t xml:space="preserve">5.4.5. </w:t>
      </w:r>
      <w:r w:rsidR="002C317F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1) оснащение мест приема жалоб;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2) информирование заявителей о порядке обжалования решений и действий (бездействия) </w:t>
      </w:r>
      <w:r w:rsidR="002C317F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3) консультирование заявителей о порядке обжалования решений и действий (бездействия) </w:t>
      </w:r>
      <w:r w:rsidR="002C317F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4)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5.4.6. Основаниями для начала процедуры досудебного (внесудебного) обжалования являются поступление жалобы заявителя и ее регистрация.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5.4.7.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5.4.8. </w:t>
      </w:r>
      <w:proofErr w:type="gramStart"/>
      <w:r w:rsidRPr="00635AB7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организаций, осуществляющих функции по предоставлению государственных или муниципальных услуг,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5.5. Срок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5.5.1. Жалоба, поступившая в </w:t>
      </w:r>
      <w:r w:rsidR="008D0486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5.5.2. </w:t>
      </w:r>
      <w:proofErr w:type="gramStart"/>
      <w:r w:rsidRPr="00635AB7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D339E3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многофункциональный центр, учредителю многофункционального центра,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D339E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многофункционального центра, организаций, осуществляющих функции по предоставлению государственных или муниципальных услуг, в</w:t>
      </w:r>
      <w:proofErr w:type="gramEnd"/>
      <w:r w:rsidRPr="00635A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AB7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Pr="00635AB7">
        <w:rPr>
          <w:rFonts w:ascii="Times New Roman" w:hAnsi="Times New Roman" w:cs="Times New Roman"/>
          <w:sz w:val="24"/>
          <w:szCs w:val="24"/>
        </w:rPr>
        <w:t xml:space="preserve">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жалобы в случае, если возможность приостановления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5750">
        <w:rPr>
          <w:rFonts w:ascii="Times New Roman" w:hAnsi="Times New Roman" w:cs="Times New Roman"/>
          <w:sz w:val="24"/>
          <w:szCs w:val="24"/>
        </w:rPr>
        <w:t>предусмотрена</w:t>
      </w:r>
      <w:proofErr w:type="gramEnd"/>
      <w:r w:rsidRPr="00CB5750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5.7. Результат рассмотрения жалобы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5.7.1. По результатам рассмотрения жалобы </w:t>
      </w:r>
      <w:r w:rsidR="00CA7ECF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5AB7">
        <w:rPr>
          <w:rFonts w:ascii="Times New Roman" w:hAnsi="Times New Roman" w:cs="Times New Roman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</w:t>
      </w:r>
      <w:r w:rsidR="003B7F0B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635AB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lastRenderedPageBreak/>
        <w:t>- в удовлетворении жалобы отказывается.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5.7.2. </w:t>
      </w:r>
      <w:r w:rsidR="00913DC3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жалобы в следующих случаях: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 по жалобе о том же предмете и по тем же основаниям;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9284B" w:rsidRPr="00635AB7" w:rsidRDefault="0049284B" w:rsidP="006954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5.7.3. В случае установления в ходе или по результатам </w:t>
      </w:r>
      <w:proofErr w:type="gramStart"/>
      <w:r w:rsidRPr="00635AB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35AB7">
        <w:rPr>
          <w:rFonts w:ascii="Times New Roman" w:hAnsi="Times New Roman" w:cs="Times New Roman"/>
          <w:sz w:val="24"/>
          <w:szCs w:val="24"/>
        </w:rPr>
        <w:t xml:space="preserve"> или преступления должностные лица </w:t>
      </w:r>
      <w:r w:rsidR="00913DC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уполномоченные на рассмотрение жалоб, незамедлительно направляют имеющиеся материалы в органы прокуратуры.</w:t>
      </w:r>
    </w:p>
    <w:p w:rsidR="00610017" w:rsidRDefault="00610017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5.8. Порядок информирования заявителя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о результатах рассмотрения жалобы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5.8.1. Мотивированный ответ по результатам рассмотрения жалобы направляется заявителю не </w:t>
      </w:r>
      <w:proofErr w:type="gramStart"/>
      <w:r w:rsidRPr="00635AB7">
        <w:rPr>
          <w:rFonts w:ascii="Times New Roman" w:hAnsi="Times New Roman" w:cs="Times New Roman"/>
          <w:sz w:val="24"/>
          <w:szCs w:val="24"/>
        </w:rPr>
        <w:t>позднее дня, следующего за днем принятия решения в письменной форме и по желанию заявителя ответ по результатам рассмотрения жалобы</w:t>
      </w:r>
      <w:r w:rsidR="004C5202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proofErr w:type="gramEnd"/>
      <w:r w:rsidR="004C5202">
        <w:rPr>
          <w:rFonts w:ascii="Times New Roman" w:hAnsi="Times New Roman" w:cs="Times New Roman"/>
          <w:sz w:val="24"/>
          <w:szCs w:val="24"/>
        </w:rPr>
        <w:t xml:space="preserve"> в электронно</w:t>
      </w:r>
      <w:r w:rsidR="009F407C">
        <w:rPr>
          <w:rFonts w:ascii="Times New Roman" w:hAnsi="Times New Roman" w:cs="Times New Roman"/>
          <w:sz w:val="24"/>
          <w:szCs w:val="24"/>
        </w:rPr>
        <w:t>й</w:t>
      </w:r>
      <w:r w:rsidR="004C5202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5.8.2. Ответ по результатам рассмотрения жалобы подписывается уполномоченным на рассмотрение жалобы должностным лицом </w:t>
      </w:r>
      <w:r w:rsidR="008A245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5.8.3. В ответе по результатам рассмотрения жалобы указываются: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="002C747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должность, фамилия, имя, отчество (при наличии) его должностного лица, принявшего решение по жалобе;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49284B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035907" w:rsidRPr="00035907" w:rsidRDefault="00035907" w:rsidP="00035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907">
        <w:rPr>
          <w:rFonts w:ascii="Times New Roman" w:hAnsi="Times New Roman" w:cs="Times New Roman"/>
          <w:sz w:val="24"/>
          <w:szCs w:val="24"/>
        </w:rPr>
        <w:t>5.8.5. Информацию о статусе рассмотрения жалобы, поданной через Портал досудебного обжалования, заявитель может узнать в личном кабинете.</w:t>
      </w:r>
    </w:p>
    <w:p w:rsidR="00035907" w:rsidRPr="00035907" w:rsidRDefault="00035907" w:rsidP="00035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907">
        <w:rPr>
          <w:rFonts w:ascii="Times New Roman" w:hAnsi="Times New Roman" w:cs="Times New Roman"/>
          <w:sz w:val="24"/>
          <w:szCs w:val="24"/>
        </w:rPr>
        <w:t xml:space="preserve">5.8.6. В случае признания жалобы подлежащей удовлетворению в ответе заявителю, указанном в </w:t>
      </w:r>
      <w:hyperlink w:anchor="P532" w:history="1">
        <w:r w:rsidRPr="00035907">
          <w:rPr>
            <w:rFonts w:ascii="Times New Roman" w:hAnsi="Times New Roman" w:cs="Times New Roman"/>
            <w:sz w:val="24"/>
            <w:szCs w:val="24"/>
          </w:rPr>
          <w:t>пункте 5.8.1</w:t>
        </w:r>
      </w:hyperlink>
      <w:r w:rsidRPr="0003590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</w:t>
      </w:r>
      <w:r w:rsidR="00501579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035907">
        <w:rPr>
          <w:rFonts w:ascii="Times New Roman" w:hAnsi="Times New Roman" w:cs="Times New Roman"/>
          <w:sz w:val="24"/>
          <w:szCs w:val="24"/>
        </w:rPr>
        <w:t>, многофункциональным центром либо организацией, осуществляющей функции по предоставлению государственных или муниципальных услуг, в целях незамедлительного устранения выявленных нарушений при оказании государственно</w:t>
      </w:r>
      <w:r w:rsidR="00501579">
        <w:rPr>
          <w:rFonts w:ascii="Times New Roman" w:hAnsi="Times New Roman" w:cs="Times New Roman"/>
          <w:sz w:val="24"/>
          <w:szCs w:val="24"/>
        </w:rPr>
        <w:t xml:space="preserve"> </w:t>
      </w:r>
      <w:r w:rsidRPr="00035907">
        <w:rPr>
          <w:rFonts w:ascii="Times New Roman" w:hAnsi="Times New Roman" w:cs="Times New Roman"/>
          <w:sz w:val="24"/>
          <w:szCs w:val="24"/>
        </w:rPr>
        <w:t xml:space="preserve">услуги, а также приносятся извинения за доставленные </w:t>
      </w:r>
      <w:proofErr w:type="gramStart"/>
      <w:r w:rsidRPr="00035907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035907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35907" w:rsidRPr="00035907" w:rsidRDefault="00035907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907">
        <w:rPr>
          <w:rFonts w:ascii="Times New Roman" w:hAnsi="Times New Roman" w:cs="Times New Roman"/>
          <w:sz w:val="24"/>
          <w:szCs w:val="24"/>
        </w:rPr>
        <w:t>5.8.7. В случае признания жалобы</w:t>
      </w:r>
      <w:r w:rsidR="008B31BD">
        <w:rPr>
          <w:rFonts w:ascii="Times New Roman" w:hAnsi="Times New Roman" w:cs="Times New Roman"/>
          <w:sz w:val="24"/>
          <w:szCs w:val="24"/>
        </w:rPr>
        <w:t>,</w:t>
      </w:r>
      <w:r w:rsidRPr="0003590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</w:t>
      </w:r>
      <w:hyperlink w:anchor="P532" w:history="1">
        <w:r w:rsidRPr="00035907">
          <w:rPr>
            <w:rFonts w:ascii="Times New Roman" w:hAnsi="Times New Roman" w:cs="Times New Roman"/>
            <w:sz w:val="24"/>
            <w:szCs w:val="24"/>
          </w:rPr>
          <w:t>пункте 5.8.1</w:t>
        </w:r>
      </w:hyperlink>
      <w:r w:rsidRPr="0003590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lastRenderedPageBreak/>
        <w:t>5.10. Право заявителя на получение информации и документов,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575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CB5750">
        <w:rPr>
          <w:rFonts w:ascii="Times New Roman" w:hAnsi="Times New Roman" w:cs="Times New Roman"/>
          <w:sz w:val="24"/>
          <w:szCs w:val="24"/>
        </w:rPr>
        <w:t xml:space="preserve"> для обоснования и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6179" w:rsidRDefault="00B26179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6179" w:rsidRDefault="00B26179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5.11. Способы информирования заявителей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о порядке подачи и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5.11.1. Информирование заявителей о порядке обжалования решений и действий (бездействия) </w:t>
      </w:r>
      <w:r w:rsidR="00B26179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r w:rsidRPr="00635AB7">
        <w:rPr>
          <w:rFonts w:ascii="Times New Roman" w:hAnsi="Times New Roman" w:cs="Times New Roman"/>
          <w:sz w:val="24"/>
          <w:szCs w:val="24"/>
        </w:rPr>
        <w:t xml:space="preserve">и </w:t>
      </w:r>
      <w:r w:rsidR="00B26179">
        <w:rPr>
          <w:rFonts w:ascii="Times New Roman" w:hAnsi="Times New Roman" w:cs="Times New Roman"/>
          <w:sz w:val="24"/>
          <w:szCs w:val="24"/>
        </w:rPr>
        <w:t>его</w:t>
      </w:r>
      <w:r w:rsidRPr="00635AB7">
        <w:rPr>
          <w:rFonts w:ascii="Times New Roman" w:hAnsi="Times New Roman" w:cs="Times New Roman"/>
          <w:sz w:val="24"/>
          <w:szCs w:val="24"/>
        </w:rPr>
        <w:t xml:space="preserve"> должностных лиц обеспечивается посредством размещения информации на стендах в местах предоставления государственных услуг, на официальном сайте </w:t>
      </w:r>
      <w:r w:rsidR="00B261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 w:rsidR="00B261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и его должностных лиц осуществляется</w:t>
      </w:r>
      <w:r w:rsidR="008B31BD">
        <w:rPr>
          <w:rFonts w:ascii="Times New Roman" w:hAnsi="Times New Roman" w:cs="Times New Roman"/>
          <w:sz w:val="24"/>
          <w:szCs w:val="24"/>
        </w:rPr>
        <w:t>,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том числе по телефону, электронной почте, при личном приеме.</w:t>
      </w:r>
    </w:p>
    <w:p w:rsidR="00B25F55" w:rsidRPr="00B25F55" w:rsidRDefault="00B25F55" w:rsidP="00B25F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F55">
        <w:rPr>
          <w:rFonts w:ascii="Times New Roman" w:hAnsi="Times New Roman" w:cs="Times New Roman"/>
          <w:sz w:val="24"/>
          <w:szCs w:val="24"/>
        </w:rPr>
        <w:t xml:space="preserve">5.11.2. Положение об особенностях подачи и рассмотрения жалоб на решения и действия (бездействие) </w:t>
      </w:r>
      <w:r w:rsidR="00EC6726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B25F55">
        <w:rPr>
          <w:rFonts w:ascii="Times New Roman" w:hAnsi="Times New Roman" w:cs="Times New Roman"/>
          <w:sz w:val="24"/>
          <w:szCs w:val="24"/>
        </w:rPr>
        <w:t xml:space="preserve"> и их должностных лиц, муниципальных служащи</w:t>
      </w:r>
      <w:r w:rsidR="004E29F1">
        <w:rPr>
          <w:rFonts w:ascii="Times New Roman" w:hAnsi="Times New Roman" w:cs="Times New Roman"/>
          <w:sz w:val="24"/>
          <w:szCs w:val="24"/>
        </w:rPr>
        <w:t xml:space="preserve">х, утверждено постановлением администрации МО «Томаринский городской округ» от 15.02.2015 № 35. </w:t>
      </w:r>
    </w:p>
    <w:p w:rsidR="0049284B" w:rsidRPr="00F135ED" w:rsidRDefault="0049284B" w:rsidP="00B25F55">
      <w:pPr>
        <w:spacing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31BD" w:rsidRDefault="005C206A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</w:t>
      </w:r>
      <w:r w:rsidR="00CB5750">
        <w:rPr>
          <w:rFonts w:asciiTheme="majorBidi" w:hAnsiTheme="majorBidi" w:cstheme="majorBidi"/>
          <w:sz w:val="26"/>
          <w:szCs w:val="26"/>
        </w:rPr>
        <w:t xml:space="preserve">                                                </w:t>
      </w:r>
    </w:p>
    <w:p w:rsidR="008B31BD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8B31BD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8B31BD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6954BF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</w:t>
      </w:r>
      <w:r w:rsidR="00C00E65">
        <w:rPr>
          <w:rFonts w:asciiTheme="majorBidi" w:hAnsiTheme="majorBidi" w:cstheme="majorBidi"/>
          <w:sz w:val="26"/>
          <w:szCs w:val="26"/>
        </w:rPr>
        <w:t xml:space="preserve">             </w:t>
      </w:r>
    </w:p>
    <w:p w:rsidR="006954BF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6954BF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6954BF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6954BF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6954BF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6954BF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</w:t>
      </w:r>
      <w:r w:rsidR="00C00E65">
        <w:rPr>
          <w:rFonts w:asciiTheme="majorBidi" w:hAnsiTheme="majorBidi" w:cstheme="majorBidi"/>
          <w:sz w:val="26"/>
          <w:szCs w:val="26"/>
        </w:rPr>
        <w:t xml:space="preserve"> </w:t>
      </w: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B65721" w:rsidRDefault="00B65721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ED337E" w:rsidRPr="002A4DBC" w:rsidRDefault="00ED337E" w:rsidP="00B65721">
      <w:pPr>
        <w:spacing w:line="276" w:lineRule="auto"/>
        <w:ind w:right="-10"/>
        <w:jc w:val="right"/>
        <w:rPr>
          <w:rFonts w:asciiTheme="majorBidi" w:hAnsiTheme="majorBidi" w:cstheme="majorBidi"/>
          <w:sz w:val="26"/>
          <w:szCs w:val="26"/>
        </w:rPr>
      </w:pPr>
      <w:r w:rsidRPr="00ED337E">
        <w:rPr>
          <w:rFonts w:asciiTheme="majorBidi" w:hAnsiTheme="majorBidi" w:cstheme="majorBidi"/>
          <w:bCs/>
        </w:rPr>
        <w:t>Приложение № 1</w:t>
      </w:r>
    </w:p>
    <w:p w:rsidR="00ED337E" w:rsidRPr="00ED337E" w:rsidRDefault="00ED337E" w:rsidP="001745C1">
      <w:pPr>
        <w:tabs>
          <w:tab w:val="left" w:pos="4536"/>
        </w:tabs>
        <w:jc w:val="right"/>
        <w:rPr>
          <w:rFonts w:asciiTheme="majorBidi" w:hAnsiTheme="majorBidi" w:cstheme="majorBidi"/>
        </w:rPr>
      </w:pPr>
      <w:r w:rsidRPr="00ED337E">
        <w:rPr>
          <w:rFonts w:asciiTheme="majorBidi" w:hAnsiTheme="majorBidi" w:cstheme="majorBidi"/>
        </w:rPr>
        <w:tab/>
        <w:t>к административному регламенту</w:t>
      </w:r>
    </w:p>
    <w:p w:rsidR="00ED337E" w:rsidRPr="00ED337E" w:rsidRDefault="00ED337E" w:rsidP="001745C1">
      <w:pPr>
        <w:tabs>
          <w:tab w:val="left" w:pos="4536"/>
        </w:tabs>
        <w:jc w:val="right"/>
        <w:rPr>
          <w:rFonts w:asciiTheme="majorBidi" w:hAnsiTheme="majorBidi" w:cstheme="majorBidi"/>
        </w:rPr>
      </w:pPr>
      <w:r w:rsidRPr="00ED337E">
        <w:rPr>
          <w:rFonts w:asciiTheme="majorBidi" w:hAnsiTheme="majorBidi" w:cstheme="majorBidi"/>
        </w:rPr>
        <w:tab/>
        <w:t xml:space="preserve">по предоставлению </w:t>
      </w:r>
      <w:r w:rsidR="00F33CA0">
        <w:rPr>
          <w:rFonts w:asciiTheme="majorBidi" w:hAnsiTheme="majorBidi" w:cstheme="majorBidi"/>
        </w:rPr>
        <w:t>государственной</w:t>
      </w:r>
      <w:r w:rsidRPr="00ED337E">
        <w:rPr>
          <w:rFonts w:asciiTheme="majorBidi" w:hAnsiTheme="majorBidi" w:cstheme="majorBidi"/>
        </w:rPr>
        <w:t xml:space="preserve"> услуги </w:t>
      </w:r>
    </w:p>
    <w:p w:rsidR="00B65721" w:rsidRPr="00B65721" w:rsidRDefault="00ED337E" w:rsidP="00B65721">
      <w:pPr>
        <w:shd w:val="clear" w:color="auto" w:fill="FFFFFF"/>
        <w:spacing w:before="7"/>
        <w:ind w:left="14"/>
        <w:jc w:val="right"/>
        <w:rPr>
          <w:rFonts w:ascii="Times New Roman" w:hAnsi="Times New Roman" w:cs="Times New Roman"/>
        </w:rPr>
      </w:pPr>
      <w:r w:rsidRPr="00B65721">
        <w:rPr>
          <w:rFonts w:ascii="Times New Roman" w:hAnsi="Times New Roman" w:cs="Times New Roman"/>
        </w:rPr>
        <w:t>«</w:t>
      </w:r>
      <w:r w:rsidR="00B65721" w:rsidRPr="00B65721">
        <w:rPr>
          <w:rFonts w:ascii="Times New Roman" w:eastAsia="Times New Roman" w:hAnsi="Times New Roman" w:cs="Times New Roman"/>
          <w:bCs/>
        </w:rPr>
        <w:t>Выдача разрешений опекуну на совершение сделок с имуществом</w:t>
      </w:r>
    </w:p>
    <w:p w:rsidR="00ED337E" w:rsidRPr="00B65721" w:rsidRDefault="00B65721" w:rsidP="00B65721">
      <w:pPr>
        <w:ind w:left="4536" w:right="-1"/>
        <w:jc w:val="right"/>
        <w:rPr>
          <w:rFonts w:ascii="Times New Roman" w:hAnsi="Times New Roman" w:cs="Times New Roman"/>
        </w:rPr>
      </w:pPr>
      <w:r w:rsidRPr="00B65721">
        <w:rPr>
          <w:rFonts w:ascii="Times New Roman" w:eastAsia="Times New Roman" w:hAnsi="Times New Roman" w:cs="Times New Roman"/>
          <w:bCs/>
        </w:rPr>
        <w:t>несовершеннолетнего подопечного</w:t>
      </w:r>
      <w:r w:rsidR="00ED337E" w:rsidRPr="00B65721">
        <w:rPr>
          <w:rFonts w:ascii="Times New Roman" w:hAnsi="Times New Roman" w:cs="Times New Roman"/>
        </w:rPr>
        <w:t>»</w:t>
      </w:r>
    </w:p>
    <w:p w:rsidR="00640A19" w:rsidRPr="00B65721" w:rsidRDefault="00640A19" w:rsidP="00B65721">
      <w:pPr>
        <w:ind w:right="-34"/>
        <w:jc w:val="right"/>
        <w:rPr>
          <w:rFonts w:ascii="Times New Roman" w:hAnsi="Times New Roman" w:cs="Times New Roman"/>
          <w:b/>
          <w:bCs/>
        </w:rPr>
      </w:pPr>
      <w:r w:rsidRPr="00B65721">
        <w:rPr>
          <w:rFonts w:ascii="Times New Roman" w:hAnsi="Times New Roman" w:cs="Times New Roman"/>
          <w:b/>
          <w:bCs/>
        </w:rPr>
        <w:t xml:space="preserve"> </w:t>
      </w:r>
    </w:p>
    <w:p w:rsidR="00ED337E" w:rsidRPr="00CB5750" w:rsidRDefault="00ED337E" w:rsidP="00ED337E">
      <w:pPr>
        <w:ind w:right="-34"/>
        <w:jc w:val="center"/>
        <w:rPr>
          <w:rFonts w:asciiTheme="majorBidi" w:hAnsiTheme="majorBidi" w:cstheme="majorBidi"/>
          <w:bCs/>
          <w:sz w:val="26"/>
          <w:szCs w:val="26"/>
        </w:rPr>
      </w:pPr>
      <w:r w:rsidRPr="00CB5750">
        <w:rPr>
          <w:rFonts w:asciiTheme="majorBidi" w:hAnsiTheme="majorBidi" w:cstheme="majorBidi"/>
          <w:bCs/>
          <w:sz w:val="26"/>
          <w:szCs w:val="26"/>
        </w:rPr>
        <w:t xml:space="preserve">Общая информация об отделе образования </w:t>
      </w:r>
    </w:p>
    <w:p w:rsidR="00ED337E" w:rsidRPr="00CB5750" w:rsidRDefault="00ED337E" w:rsidP="00ED337E">
      <w:pPr>
        <w:spacing w:after="120"/>
        <w:ind w:right="-34"/>
        <w:jc w:val="center"/>
        <w:rPr>
          <w:rFonts w:asciiTheme="majorBidi" w:hAnsiTheme="majorBidi" w:cstheme="majorBidi"/>
          <w:bCs/>
          <w:sz w:val="26"/>
          <w:szCs w:val="26"/>
        </w:rPr>
      </w:pPr>
      <w:r w:rsidRPr="00CB5750">
        <w:rPr>
          <w:rFonts w:asciiTheme="majorBidi" w:hAnsiTheme="majorBidi" w:cstheme="majorBidi"/>
          <w:bCs/>
          <w:sz w:val="26"/>
          <w:szCs w:val="26"/>
        </w:rPr>
        <w:t>муниципального образования «Томаринский городской округ»</w:t>
      </w:r>
    </w:p>
    <w:p w:rsidR="00ED337E" w:rsidRPr="00ED337E" w:rsidRDefault="00ED337E" w:rsidP="00ED337E">
      <w:pPr>
        <w:spacing w:after="120"/>
        <w:ind w:left="1701" w:right="1701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9"/>
        <w:gridCol w:w="4778"/>
      </w:tblGrid>
      <w:tr w:rsidR="00ED337E" w:rsidRPr="00ED337E" w:rsidTr="007D2147">
        <w:tc>
          <w:tcPr>
            <w:tcW w:w="2608" w:type="pct"/>
          </w:tcPr>
          <w:p w:rsidR="00ED337E" w:rsidRPr="00ED337E" w:rsidRDefault="00ED337E" w:rsidP="00CB5750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ED337E" w:rsidRPr="00ED337E" w:rsidRDefault="00ED337E" w:rsidP="00CB5750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694820, Сахалинская область,</w:t>
            </w:r>
          </w:p>
          <w:p w:rsidR="00ED337E" w:rsidRPr="00ED337E" w:rsidRDefault="00ED337E" w:rsidP="00CB5750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город Томари,</w:t>
            </w:r>
          </w:p>
          <w:p w:rsidR="00ED337E" w:rsidRPr="00ED337E" w:rsidRDefault="00ED337E" w:rsidP="00CB5750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ул. Новая, д. 1</w:t>
            </w: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694820, Сахалинская область, </w:t>
            </w:r>
          </w:p>
          <w:p w:rsidR="00ED337E" w:rsidRPr="00ED337E" w:rsidRDefault="00ED337E" w:rsidP="007D214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город Томари, </w:t>
            </w:r>
          </w:p>
          <w:p w:rsidR="00ED337E" w:rsidRPr="00ED337E" w:rsidRDefault="00ED337E" w:rsidP="007D214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ул. Новая, д. 1</w:t>
            </w: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vAlign w:val="center"/>
          </w:tcPr>
          <w:p w:rsidR="00ED337E" w:rsidRPr="00610017" w:rsidRDefault="00A230D8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hyperlink r:id="rId15" w:history="1">
              <w:r w:rsidR="00C66F52" w:rsidRPr="00610017">
                <w:rPr>
                  <w:rStyle w:val="a3"/>
                  <w:rFonts w:asciiTheme="majorBidi" w:hAnsiTheme="majorBidi" w:cstheme="majorBidi"/>
                  <w:color w:val="auto"/>
                  <w:sz w:val="26"/>
                  <w:szCs w:val="26"/>
                  <w:lang w:val="en-US"/>
                </w:rPr>
                <w:t>ronotomari</w:t>
              </w:r>
              <w:r w:rsidR="00C66F52" w:rsidRPr="00610017">
                <w:rPr>
                  <w:rStyle w:val="a3"/>
                  <w:rFonts w:asciiTheme="majorBidi" w:hAnsiTheme="majorBidi" w:cstheme="majorBidi"/>
                  <w:color w:val="auto"/>
                  <w:sz w:val="26"/>
                  <w:szCs w:val="26"/>
                </w:rPr>
                <w:t>@mail.ru</w:t>
              </w:r>
            </w:hyperlink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Телефон для справок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8 (42</w:t>
            </w:r>
            <w:r w:rsidRPr="00ED337E">
              <w:rPr>
                <w:rFonts w:asciiTheme="majorBidi" w:hAnsiTheme="majorBidi" w:cstheme="majorBidi"/>
                <w:sz w:val="26"/>
                <w:szCs w:val="26"/>
                <w:lang w:val="en-US"/>
              </w:rPr>
              <w:t>446</w:t>
            </w: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) </w:t>
            </w:r>
            <w:r w:rsidRPr="00ED337E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26185</w:t>
            </w: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8(42</w:t>
            </w:r>
            <w:r w:rsidRPr="00ED337E">
              <w:rPr>
                <w:rFonts w:asciiTheme="majorBidi" w:hAnsiTheme="majorBidi" w:cstheme="majorBidi"/>
                <w:sz w:val="26"/>
                <w:szCs w:val="26"/>
                <w:lang w:val="en-US"/>
              </w:rPr>
              <w:t>446</w:t>
            </w: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) </w:t>
            </w:r>
            <w:r w:rsidRPr="00ED337E">
              <w:rPr>
                <w:rFonts w:asciiTheme="majorBidi" w:hAnsiTheme="majorBidi" w:cstheme="majorBidi"/>
                <w:sz w:val="26"/>
                <w:szCs w:val="26"/>
                <w:lang w:val="en-US"/>
              </w:rPr>
              <w:t>27502</w:t>
            </w: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ED337E" w:rsidRPr="00610017" w:rsidRDefault="00A230D8" w:rsidP="007D2147">
            <w:pPr>
              <w:shd w:val="clear" w:color="auto" w:fill="FFFFFF"/>
              <w:ind w:firstLine="284"/>
              <w:jc w:val="center"/>
              <w:rPr>
                <w:rFonts w:asciiTheme="majorBidi" w:hAnsiTheme="majorBidi" w:cstheme="majorBidi"/>
                <w:sz w:val="26"/>
                <w:szCs w:val="26"/>
                <w:lang w:val="en-US" w:eastAsia="en-US"/>
              </w:rPr>
            </w:pPr>
            <w:hyperlink r:id="rId16" w:history="1">
              <w:r w:rsidR="002A4DBC" w:rsidRPr="00610017">
                <w:rPr>
                  <w:rStyle w:val="a3"/>
                  <w:rFonts w:asciiTheme="majorBidi" w:hAnsiTheme="majorBidi" w:cstheme="majorBidi"/>
                  <w:color w:val="auto"/>
                  <w:sz w:val="26"/>
                  <w:szCs w:val="26"/>
                  <w:lang w:val="en-US"/>
                </w:rPr>
                <w:t>www</w:t>
              </w:r>
              <w:r w:rsidR="002A4DBC" w:rsidRPr="00610017">
                <w:rPr>
                  <w:rStyle w:val="a3"/>
                  <w:rFonts w:asciiTheme="majorBidi" w:hAnsiTheme="majorBidi" w:cstheme="majorBidi"/>
                  <w:color w:val="auto"/>
                  <w:sz w:val="26"/>
                  <w:szCs w:val="26"/>
                </w:rPr>
                <w:t>.</w:t>
              </w:r>
              <w:r w:rsidR="002A4DBC" w:rsidRPr="00610017">
                <w:rPr>
                  <w:rStyle w:val="a3"/>
                  <w:rFonts w:asciiTheme="majorBidi" w:hAnsiTheme="majorBidi" w:cstheme="majorBidi"/>
                  <w:color w:val="auto"/>
                  <w:sz w:val="26"/>
                  <w:szCs w:val="26"/>
                  <w:lang w:val="en-US"/>
                </w:rPr>
                <w:t>tomariobr.ru</w:t>
              </w:r>
            </w:hyperlink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Ф.И.О. и должность руководителя 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shd w:val="clear" w:color="auto" w:fill="FFFFFF"/>
              <w:ind w:firstLine="284"/>
              <w:jc w:val="center"/>
              <w:rPr>
                <w:rFonts w:asciiTheme="majorBidi" w:hAnsiTheme="majorBidi" w:cstheme="majorBidi"/>
                <w:sz w:val="26"/>
                <w:szCs w:val="26"/>
                <w:lang w:eastAsia="en-US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Руководитель отдела образования муниципального образования «Томаринский городской округ»</w:t>
            </w:r>
          </w:p>
          <w:p w:rsidR="00ED337E" w:rsidRPr="00ED337E" w:rsidRDefault="00ED337E" w:rsidP="007D2147">
            <w:pPr>
              <w:shd w:val="clear" w:color="auto" w:fill="FFFFFF"/>
              <w:ind w:firstLine="284"/>
              <w:jc w:val="center"/>
              <w:rPr>
                <w:rFonts w:asciiTheme="majorBidi" w:hAnsiTheme="majorBidi" w:cstheme="majorBidi"/>
                <w:sz w:val="26"/>
                <w:szCs w:val="26"/>
                <w:lang w:eastAsia="en-US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  <w:lang w:eastAsia="en-US"/>
              </w:rPr>
              <w:t>Дё Татьяна Александровна</w:t>
            </w:r>
          </w:p>
        </w:tc>
      </w:tr>
    </w:tbl>
    <w:p w:rsidR="00ED337E" w:rsidRPr="00ED337E" w:rsidRDefault="00ED337E" w:rsidP="00ED337E">
      <w:pPr>
        <w:pStyle w:val="afa"/>
        <w:widowControl w:val="0"/>
        <w:spacing w:before="0" w:beforeAutospacing="0" w:after="0" w:afterAutospacing="0"/>
        <w:ind w:firstLine="284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p w:rsidR="00ED337E" w:rsidRPr="00ED337E" w:rsidRDefault="00ED337E" w:rsidP="00ED337E">
      <w:pPr>
        <w:pStyle w:val="afa"/>
        <w:widowControl w:val="0"/>
        <w:spacing w:before="0" w:beforeAutospacing="0" w:after="0" w:afterAutospacing="0"/>
        <w:ind w:firstLine="284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ED337E" w:rsidRPr="00CB5750" w:rsidRDefault="00ED337E" w:rsidP="00ED337E">
      <w:pPr>
        <w:pStyle w:val="afa"/>
        <w:widowControl w:val="0"/>
        <w:spacing w:before="0" w:beforeAutospacing="0" w:after="0" w:afterAutospacing="0"/>
        <w:ind w:firstLine="284"/>
        <w:jc w:val="center"/>
        <w:rPr>
          <w:rFonts w:asciiTheme="majorBidi" w:hAnsiTheme="majorBidi" w:cstheme="majorBidi"/>
          <w:bCs/>
          <w:sz w:val="26"/>
          <w:szCs w:val="26"/>
        </w:rPr>
      </w:pPr>
      <w:r w:rsidRPr="00CB5750">
        <w:rPr>
          <w:rFonts w:asciiTheme="majorBidi" w:hAnsiTheme="majorBidi" w:cstheme="majorBidi"/>
          <w:bCs/>
          <w:sz w:val="26"/>
          <w:szCs w:val="26"/>
        </w:rPr>
        <w:t>График работы отдела образования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6"/>
        <w:gridCol w:w="3994"/>
        <w:gridCol w:w="3261"/>
      </w:tblGrid>
      <w:tr w:rsidR="00ED337E" w:rsidRPr="00ED337E" w:rsidTr="007D2147">
        <w:tc>
          <w:tcPr>
            <w:tcW w:w="1329" w:type="pct"/>
            <w:vAlign w:val="center"/>
          </w:tcPr>
          <w:p w:rsidR="00ED337E" w:rsidRPr="00CB5750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B5750">
              <w:rPr>
                <w:rFonts w:asciiTheme="majorBidi" w:hAnsiTheme="majorBidi" w:cstheme="majorBidi"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2021" w:type="pct"/>
            <w:vAlign w:val="center"/>
          </w:tcPr>
          <w:p w:rsidR="00ED337E" w:rsidRPr="00CB5750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B5750">
              <w:rPr>
                <w:rFonts w:asciiTheme="majorBidi" w:hAnsiTheme="majorBidi" w:cstheme="majorBidi"/>
                <w:bCs/>
                <w:sz w:val="26"/>
                <w:szCs w:val="26"/>
              </w:rPr>
              <w:t>Часы работы</w:t>
            </w:r>
          </w:p>
          <w:p w:rsidR="00ED337E" w:rsidRPr="00CB5750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B5750">
              <w:rPr>
                <w:rFonts w:asciiTheme="majorBidi" w:hAnsiTheme="majorBidi" w:cstheme="majorBidi"/>
                <w:bCs/>
                <w:sz w:val="26"/>
                <w:szCs w:val="26"/>
              </w:rPr>
              <w:t>(обеденный перерыв)</w:t>
            </w:r>
          </w:p>
        </w:tc>
        <w:tc>
          <w:tcPr>
            <w:tcW w:w="1650" w:type="pct"/>
            <w:vAlign w:val="center"/>
          </w:tcPr>
          <w:p w:rsidR="00ED337E" w:rsidRPr="00CB5750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B5750">
              <w:rPr>
                <w:rFonts w:asciiTheme="majorBidi" w:hAnsiTheme="majorBidi" w:cstheme="majorBidi"/>
                <w:bCs/>
                <w:sz w:val="26"/>
                <w:szCs w:val="26"/>
              </w:rPr>
              <w:t>Часы приема граждан</w:t>
            </w:r>
          </w:p>
        </w:tc>
      </w:tr>
      <w:tr w:rsidR="00ED337E" w:rsidRPr="00ED337E" w:rsidTr="007D2147">
        <w:tc>
          <w:tcPr>
            <w:tcW w:w="1329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Понедельник</w:t>
            </w:r>
          </w:p>
        </w:tc>
        <w:tc>
          <w:tcPr>
            <w:tcW w:w="2021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- 17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15</w:t>
            </w:r>
            <w:r w:rsidRPr="00ED337E">
              <w:rPr>
                <w:rFonts w:asciiTheme="majorBidi" w:hAnsiTheme="majorBidi" w:cstheme="majorBidi"/>
              </w:rPr>
              <w:t xml:space="preserve"> (перерыв с 13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 xml:space="preserve"> до 14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50" w:type="pct"/>
            <w:vAlign w:val="center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14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- 17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</w:p>
        </w:tc>
      </w:tr>
      <w:tr w:rsidR="00ED337E" w:rsidRPr="00ED337E" w:rsidTr="007D2147">
        <w:tc>
          <w:tcPr>
            <w:tcW w:w="1329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Вторник</w:t>
            </w:r>
          </w:p>
        </w:tc>
        <w:tc>
          <w:tcPr>
            <w:tcW w:w="2021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- 17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15</w:t>
            </w:r>
            <w:r w:rsidRPr="00ED337E">
              <w:rPr>
                <w:rFonts w:asciiTheme="majorBidi" w:hAnsiTheme="majorBidi" w:cstheme="majorBidi"/>
              </w:rPr>
              <w:t xml:space="preserve"> (перерыв с 13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 xml:space="preserve"> до 14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50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-</w:t>
            </w:r>
          </w:p>
        </w:tc>
      </w:tr>
      <w:tr w:rsidR="00ED337E" w:rsidRPr="00ED337E" w:rsidTr="007D2147">
        <w:tc>
          <w:tcPr>
            <w:tcW w:w="1329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Среда</w:t>
            </w:r>
          </w:p>
        </w:tc>
        <w:tc>
          <w:tcPr>
            <w:tcW w:w="2021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- 17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15</w:t>
            </w:r>
            <w:r w:rsidRPr="00ED337E">
              <w:rPr>
                <w:rFonts w:asciiTheme="majorBidi" w:hAnsiTheme="majorBidi" w:cstheme="majorBidi"/>
              </w:rPr>
              <w:t xml:space="preserve"> (перерыв с 13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 xml:space="preserve"> до 14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50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-</w:t>
            </w:r>
          </w:p>
        </w:tc>
      </w:tr>
      <w:tr w:rsidR="00ED337E" w:rsidRPr="00ED337E" w:rsidTr="007D2147">
        <w:tc>
          <w:tcPr>
            <w:tcW w:w="1329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Четверг</w:t>
            </w:r>
          </w:p>
        </w:tc>
        <w:tc>
          <w:tcPr>
            <w:tcW w:w="2021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- 17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15</w:t>
            </w:r>
            <w:r w:rsidRPr="00ED337E">
              <w:rPr>
                <w:rFonts w:asciiTheme="majorBidi" w:hAnsiTheme="majorBidi" w:cstheme="majorBidi"/>
              </w:rPr>
              <w:t xml:space="preserve"> (перерыв с 13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 xml:space="preserve"> до 14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50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-</w:t>
            </w:r>
          </w:p>
        </w:tc>
      </w:tr>
      <w:tr w:rsidR="00ED337E" w:rsidRPr="00ED337E" w:rsidTr="007D2147">
        <w:tc>
          <w:tcPr>
            <w:tcW w:w="1329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Пятница</w:t>
            </w:r>
          </w:p>
        </w:tc>
        <w:tc>
          <w:tcPr>
            <w:tcW w:w="2021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- 17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15</w:t>
            </w:r>
            <w:r w:rsidRPr="00ED337E">
              <w:rPr>
                <w:rFonts w:asciiTheme="majorBidi" w:hAnsiTheme="majorBidi" w:cstheme="majorBidi"/>
              </w:rPr>
              <w:t xml:space="preserve"> (перерыв с 13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 xml:space="preserve"> до 14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50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-</w:t>
            </w:r>
          </w:p>
        </w:tc>
      </w:tr>
      <w:tr w:rsidR="00ED337E" w:rsidRPr="00ED337E" w:rsidTr="007D2147">
        <w:tc>
          <w:tcPr>
            <w:tcW w:w="1329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Суббота</w:t>
            </w:r>
          </w:p>
        </w:tc>
        <w:tc>
          <w:tcPr>
            <w:tcW w:w="2021" w:type="pct"/>
          </w:tcPr>
          <w:p w:rsidR="00ED337E" w:rsidRPr="00ED337E" w:rsidRDefault="00F47A1F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В</w:t>
            </w:r>
            <w:r w:rsidR="00ED337E" w:rsidRPr="00ED337E">
              <w:rPr>
                <w:rFonts w:asciiTheme="majorBidi" w:hAnsiTheme="majorBidi" w:cstheme="majorBidi"/>
              </w:rPr>
              <w:t>ыходной</w:t>
            </w:r>
          </w:p>
        </w:tc>
        <w:tc>
          <w:tcPr>
            <w:tcW w:w="1650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-</w:t>
            </w:r>
          </w:p>
        </w:tc>
      </w:tr>
      <w:tr w:rsidR="00ED337E" w:rsidRPr="00ED337E" w:rsidTr="007D2147">
        <w:tc>
          <w:tcPr>
            <w:tcW w:w="1329" w:type="pct"/>
          </w:tcPr>
          <w:p w:rsidR="00ED337E" w:rsidRPr="00ED337E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Воскресенье</w:t>
            </w:r>
          </w:p>
        </w:tc>
        <w:tc>
          <w:tcPr>
            <w:tcW w:w="2021" w:type="pct"/>
          </w:tcPr>
          <w:p w:rsidR="00ED337E" w:rsidRPr="00ED337E" w:rsidRDefault="00F47A1F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В</w:t>
            </w:r>
            <w:r w:rsidR="00ED337E" w:rsidRPr="00ED337E">
              <w:rPr>
                <w:rFonts w:asciiTheme="majorBidi" w:hAnsiTheme="majorBidi" w:cstheme="majorBidi"/>
              </w:rPr>
              <w:t>ыходной</w:t>
            </w:r>
          </w:p>
        </w:tc>
        <w:tc>
          <w:tcPr>
            <w:tcW w:w="1650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-</w:t>
            </w:r>
          </w:p>
        </w:tc>
      </w:tr>
    </w:tbl>
    <w:p w:rsidR="00ED337E" w:rsidRPr="00ED337E" w:rsidRDefault="00ED337E" w:rsidP="00ED337E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D337E" w:rsidRPr="00ED337E" w:rsidRDefault="00ED337E" w:rsidP="00ED337E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ED337E" w:rsidRPr="00ED337E" w:rsidRDefault="00ED337E" w:rsidP="00ED337E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797A3D" w:rsidRDefault="00797A3D" w:rsidP="00ED337E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640A19" w:rsidRDefault="00640A19" w:rsidP="00ED337E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640A19" w:rsidRDefault="00640A19" w:rsidP="00ED337E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143AD0" w:rsidRDefault="00143AD0" w:rsidP="00ED337E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ED337E" w:rsidRPr="00CB5750" w:rsidRDefault="00ED337E" w:rsidP="00ED337E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CB5750">
        <w:rPr>
          <w:rFonts w:asciiTheme="majorBidi" w:hAnsiTheme="majorBidi" w:cstheme="majorBidi"/>
          <w:bCs/>
          <w:sz w:val="26"/>
          <w:szCs w:val="26"/>
        </w:rPr>
        <w:t>Общая информация об отделении МФЦ</w:t>
      </w:r>
    </w:p>
    <w:p w:rsidR="00ED337E" w:rsidRPr="00CB5750" w:rsidRDefault="00ED337E" w:rsidP="00ED337E">
      <w:pPr>
        <w:jc w:val="center"/>
        <w:rPr>
          <w:rFonts w:asciiTheme="majorBidi" w:hAnsiTheme="majorBidi" w:cstheme="majorBidi"/>
          <w:i/>
          <w:iCs/>
          <w:sz w:val="26"/>
          <w:szCs w:val="26"/>
        </w:rPr>
      </w:pPr>
      <w:r w:rsidRPr="00CB5750">
        <w:rPr>
          <w:rFonts w:asciiTheme="majorBidi" w:hAnsiTheme="majorBidi" w:cstheme="majorBidi"/>
          <w:bCs/>
          <w:sz w:val="26"/>
          <w:szCs w:val="26"/>
        </w:rPr>
        <w:t xml:space="preserve"> по </w:t>
      </w:r>
      <w:proofErr w:type="spellStart"/>
      <w:r w:rsidRPr="00CB5750">
        <w:rPr>
          <w:rFonts w:asciiTheme="majorBidi" w:hAnsiTheme="majorBidi" w:cstheme="majorBidi"/>
          <w:bCs/>
          <w:sz w:val="26"/>
          <w:szCs w:val="26"/>
        </w:rPr>
        <w:t>Томаринском</w:t>
      </w:r>
      <w:r w:rsidR="00A06FF1">
        <w:rPr>
          <w:rFonts w:asciiTheme="majorBidi" w:hAnsiTheme="majorBidi" w:cstheme="majorBidi"/>
          <w:bCs/>
          <w:sz w:val="26"/>
          <w:szCs w:val="26"/>
        </w:rPr>
        <w:t>у</w:t>
      </w:r>
      <w:proofErr w:type="spellEnd"/>
      <w:r w:rsidRPr="00CB5750">
        <w:rPr>
          <w:rFonts w:asciiTheme="majorBidi" w:hAnsiTheme="majorBidi" w:cstheme="majorBidi"/>
          <w:bCs/>
          <w:sz w:val="26"/>
          <w:szCs w:val="26"/>
        </w:rPr>
        <w:t xml:space="preserve"> городскому округу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9"/>
        <w:gridCol w:w="4778"/>
      </w:tblGrid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jc w:val="both"/>
              <w:rPr>
                <w:rFonts w:asciiTheme="majorBidi" w:eastAsia="SimSun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eastAsia="SimSun" w:hAnsiTheme="majorBidi" w:cstheme="majorBidi"/>
                <w:sz w:val="26"/>
                <w:szCs w:val="26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694820 Сахалинская область,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 г. Томари, 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ул. Ломоносова, д. 13</w:t>
            </w:r>
          </w:p>
          <w:p w:rsidR="00ED337E" w:rsidRPr="00ED337E" w:rsidRDefault="00ED337E" w:rsidP="007D2147">
            <w:pPr>
              <w:jc w:val="center"/>
              <w:rPr>
                <w:rFonts w:asciiTheme="majorBidi" w:eastAsia="SimSun" w:hAnsiTheme="majorBidi" w:cstheme="majorBidi"/>
                <w:sz w:val="26"/>
                <w:szCs w:val="26"/>
              </w:rPr>
            </w:pP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jc w:val="both"/>
              <w:rPr>
                <w:rFonts w:asciiTheme="majorBidi" w:eastAsia="SimSun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eastAsia="SimSun" w:hAnsiTheme="majorBidi" w:cstheme="majorBidi"/>
                <w:sz w:val="26"/>
                <w:szCs w:val="26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694820 Сахалинская область,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 xml:space="preserve"> г. Томари, 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ул. Ломоносова, д. 13</w:t>
            </w: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jc w:val="both"/>
              <w:rPr>
                <w:rFonts w:asciiTheme="majorBidi" w:eastAsia="SimSun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eastAsia="SimSun" w:hAnsiTheme="majorBidi" w:cstheme="majorBidi"/>
                <w:sz w:val="26"/>
                <w:szCs w:val="26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ED337E" w:rsidRPr="00610017" w:rsidRDefault="00A230D8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hyperlink r:id="rId17" w:history="1">
              <w:r w:rsidR="00ED337E" w:rsidRPr="00610017">
                <w:rPr>
                  <w:rFonts w:asciiTheme="majorBidi" w:hAnsiTheme="majorBidi" w:cstheme="majorBidi"/>
                  <w:sz w:val="21"/>
                  <w:szCs w:val="21"/>
                  <w:u w:val="single"/>
                  <w:shd w:val="clear" w:color="auto" w:fill="FFFFFF"/>
                </w:rPr>
                <w:t>e.a.lozhkina@admsakhalin.ru</w:t>
              </w:r>
            </w:hyperlink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jc w:val="both"/>
              <w:rPr>
                <w:rFonts w:asciiTheme="majorBidi" w:eastAsia="SimSun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eastAsia="SimSun" w:hAnsiTheme="majorBidi" w:cstheme="majorBidi"/>
                <w:sz w:val="26"/>
                <w:szCs w:val="26"/>
              </w:rPr>
              <w:t>Телефон для справок</w:t>
            </w:r>
          </w:p>
        </w:tc>
        <w:tc>
          <w:tcPr>
            <w:tcW w:w="2392" w:type="pct"/>
          </w:tcPr>
          <w:p w:rsidR="00ED337E" w:rsidRPr="00ED337E" w:rsidRDefault="00ED337E" w:rsidP="00A06FF1">
            <w:pPr>
              <w:jc w:val="center"/>
              <w:rPr>
                <w:rFonts w:asciiTheme="majorBidi" w:eastAsia="SimSun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8 42 446  2709</w:t>
            </w:r>
            <w:r w:rsidR="00A06FF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jc w:val="both"/>
              <w:rPr>
                <w:rFonts w:asciiTheme="majorBidi" w:eastAsia="SimSun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eastAsia="SimSun" w:hAnsiTheme="majorBidi" w:cstheme="majorBidi"/>
                <w:sz w:val="26"/>
                <w:szCs w:val="26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mfc.admsakhalin.ru</w:t>
            </w:r>
          </w:p>
        </w:tc>
      </w:tr>
      <w:tr w:rsidR="00ED337E" w:rsidRPr="00ED337E" w:rsidTr="007D2147">
        <w:tc>
          <w:tcPr>
            <w:tcW w:w="2608" w:type="pct"/>
          </w:tcPr>
          <w:p w:rsidR="00ED337E" w:rsidRPr="00ED337E" w:rsidRDefault="00ED337E" w:rsidP="007D2147">
            <w:pPr>
              <w:jc w:val="both"/>
              <w:rPr>
                <w:rFonts w:asciiTheme="majorBidi" w:eastAsia="SimSun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eastAsia="SimSun" w:hAnsiTheme="majorBidi" w:cstheme="majorBidi"/>
                <w:sz w:val="26"/>
                <w:szCs w:val="26"/>
              </w:rPr>
              <w:t>Ф.И.О. руководителя</w:t>
            </w:r>
          </w:p>
        </w:tc>
        <w:tc>
          <w:tcPr>
            <w:tcW w:w="2392" w:type="pct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color w:val="333333"/>
                <w:sz w:val="26"/>
                <w:szCs w:val="26"/>
                <w:shd w:val="clear" w:color="auto" w:fill="FFFFFF"/>
              </w:rPr>
              <w:t>Ложкина Елена Александровна</w:t>
            </w:r>
          </w:p>
        </w:tc>
      </w:tr>
    </w:tbl>
    <w:p w:rsidR="00ED337E" w:rsidRPr="00ED337E" w:rsidRDefault="00ED337E" w:rsidP="00ED337E">
      <w:pPr>
        <w:jc w:val="both"/>
        <w:rPr>
          <w:rFonts w:asciiTheme="majorBidi" w:hAnsiTheme="majorBidi" w:cstheme="majorBidi"/>
        </w:rPr>
      </w:pPr>
    </w:p>
    <w:p w:rsidR="00ED337E" w:rsidRPr="00CB5750" w:rsidRDefault="00ED337E" w:rsidP="00ED337E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B5750">
        <w:rPr>
          <w:rFonts w:asciiTheme="majorBidi" w:hAnsiTheme="majorBidi" w:cstheme="majorBidi"/>
          <w:bCs/>
          <w:sz w:val="28"/>
          <w:szCs w:val="28"/>
        </w:rPr>
        <w:t>График работы по приему заявителей на базе МФЦ</w:t>
      </w:r>
    </w:p>
    <w:p w:rsidR="00ED337E" w:rsidRPr="00CB5750" w:rsidRDefault="00ED337E" w:rsidP="00ED337E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246"/>
      </w:tblGrid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Дни недели</w:t>
            </w:r>
          </w:p>
        </w:tc>
        <w:tc>
          <w:tcPr>
            <w:tcW w:w="5246" w:type="dxa"/>
            <w:vAlign w:val="center"/>
          </w:tcPr>
          <w:p w:rsidR="00ED337E" w:rsidRPr="00ED337E" w:rsidRDefault="00ED337E" w:rsidP="007D2147">
            <w:pPr>
              <w:pStyle w:val="ConsPlusNonforma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Часы работы</w:t>
            </w:r>
          </w:p>
        </w:tc>
      </w:tr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Понедельник</w:t>
            </w:r>
          </w:p>
        </w:tc>
        <w:tc>
          <w:tcPr>
            <w:tcW w:w="5246" w:type="dxa"/>
            <w:vAlign w:val="center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ED337E">
              <w:rPr>
                <w:rFonts w:asciiTheme="majorBidi" w:hAnsiTheme="majorBidi" w:cstheme="majorBidi"/>
              </w:rPr>
              <w:t>09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-19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 xml:space="preserve"> (безе перерыва)</w:t>
            </w:r>
          </w:p>
        </w:tc>
      </w:tr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Вторник</w:t>
            </w:r>
          </w:p>
        </w:tc>
        <w:tc>
          <w:tcPr>
            <w:tcW w:w="5246" w:type="dxa"/>
            <w:vAlign w:val="center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ED337E">
              <w:rPr>
                <w:rFonts w:asciiTheme="majorBidi" w:hAnsiTheme="majorBidi" w:cstheme="majorBidi"/>
              </w:rPr>
              <w:t>09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-19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(безе перерыва)</w:t>
            </w:r>
          </w:p>
        </w:tc>
      </w:tr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Среда</w:t>
            </w:r>
          </w:p>
        </w:tc>
        <w:tc>
          <w:tcPr>
            <w:tcW w:w="5246" w:type="dxa"/>
            <w:vAlign w:val="center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ED337E">
              <w:rPr>
                <w:rFonts w:asciiTheme="majorBidi" w:hAnsiTheme="majorBidi" w:cstheme="majorBidi"/>
              </w:rPr>
              <w:t>09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-19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(безе перерыва)</w:t>
            </w:r>
          </w:p>
        </w:tc>
      </w:tr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Четверг</w:t>
            </w:r>
          </w:p>
        </w:tc>
        <w:tc>
          <w:tcPr>
            <w:tcW w:w="5246" w:type="dxa"/>
            <w:vAlign w:val="center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ED337E">
              <w:rPr>
                <w:rFonts w:asciiTheme="majorBidi" w:hAnsiTheme="majorBidi" w:cstheme="majorBidi"/>
              </w:rPr>
              <w:t>09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-19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(безе перерыва)</w:t>
            </w:r>
          </w:p>
        </w:tc>
      </w:tr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Пятница</w:t>
            </w:r>
          </w:p>
        </w:tc>
        <w:tc>
          <w:tcPr>
            <w:tcW w:w="5246" w:type="dxa"/>
            <w:vAlign w:val="center"/>
          </w:tcPr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ED337E">
              <w:rPr>
                <w:rFonts w:asciiTheme="majorBidi" w:hAnsiTheme="majorBidi" w:cstheme="majorBidi"/>
              </w:rPr>
              <w:t>09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  <w:r w:rsidRPr="00ED337E">
              <w:rPr>
                <w:rFonts w:asciiTheme="majorBidi" w:hAnsiTheme="majorBidi" w:cstheme="majorBidi"/>
              </w:rPr>
              <w:t>-19</w:t>
            </w:r>
            <w:r w:rsidRPr="00ED337E">
              <w:rPr>
                <w:rFonts w:asciiTheme="majorBidi" w:hAnsiTheme="majorBidi" w:cstheme="majorBidi"/>
                <w:vertAlign w:val="superscript"/>
              </w:rPr>
              <w:t>00</w:t>
            </w:r>
          </w:p>
          <w:p w:rsidR="00ED337E" w:rsidRPr="00ED337E" w:rsidRDefault="00ED337E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(безе перерыва)</w:t>
            </w:r>
          </w:p>
        </w:tc>
      </w:tr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rPr>
                <w:rFonts w:asciiTheme="majorBidi" w:hAnsiTheme="majorBidi" w:cstheme="majorBidi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Суббота</w:t>
            </w:r>
          </w:p>
        </w:tc>
        <w:tc>
          <w:tcPr>
            <w:tcW w:w="5246" w:type="dxa"/>
            <w:vAlign w:val="center"/>
          </w:tcPr>
          <w:p w:rsidR="00ED337E" w:rsidRPr="00ED337E" w:rsidRDefault="00F33CA0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В</w:t>
            </w:r>
            <w:r w:rsidR="00ED337E" w:rsidRPr="00ED337E">
              <w:rPr>
                <w:rFonts w:asciiTheme="majorBidi" w:hAnsiTheme="majorBidi" w:cstheme="majorBidi"/>
              </w:rPr>
              <w:t>ыходной</w:t>
            </w:r>
          </w:p>
        </w:tc>
      </w:tr>
      <w:tr w:rsidR="00ED337E" w:rsidRPr="00ED337E" w:rsidTr="00203D8A">
        <w:tc>
          <w:tcPr>
            <w:tcW w:w="4785" w:type="dxa"/>
            <w:vAlign w:val="center"/>
          </w:tcPr>
          <w:p w:rsidR="00ED337E" w:rsidRPr="00ED337E" w:rsidRDefault="00ED337E" w:rsidP="007D2147">
            <w:pPr>
              <w:pStyle w:val="ConsPlusNonformat"/>
              <w:rPr>
                <w:rFonts w:asciiTheme="majorBidi" w:hAnsiTheme="majorBidi" w:cstheme="majorBidi"/>
                <w:b/>
                <w:bCs/>
                <w:color w:val="365F91"/>
                <w:sz w:val="26"/>
                <w:szCs w:val="26"/>
              </w:rPr>
            </w:pPr>
            <w:r w:rsidRPr="00ED337E">
              <w:rPr>
                <w:rFonts w:asciiTheme="majorBidi" w:hAnsiTheme="majorBidi" w:cstheme="majorBidi"/>
                <w:sz w:val="26"/>
                <w:szCs w:val="26"/>
              </w:rPr>
              <w:t>Воскресенье</w:t>
            </w:r>
          </w:p>
        </w:tc>
        <w:tc>
          <w:tcPr>
            <w:tcW w:w="5246" w:type="dxa"/>
            <w:vAlign w:val="center"/>
          </w:tcPr>
          <w:p w:rsidR="00ED337E" w:rsidRPr="00ED337E" w:rsidRDefault="00F33CA0" w:rsidP="007D2147">
            <w:pPr>
              <w:jc w:val="center"/>
              <w:rPr>
                <w:rFonts w:asciiTheme="majorBidi" w:hAnsiTheme="majorBidi" w:cstheme="majorBidi"/>
              </w:rPr>
            </w:pPr>
            <w:r w:rsidRPr="00ED337E">
              <w:rPr>
                <w:rFonts w:asciiTheme="majorBidi" w:hAnsiTheme="majorBidi" w:cstheme="majorBidi"/>
              </w:rPr>
              <w:t>В</w:t>
            </w:r>
            <w:r w:rsidR="00ED337E" w:rsidRPr="00ED337E">
              <w:rPr>
                <w:rFonts w:asciiTheme="majorBidi" w:hAnsiTheme="majorBidi" w:cstheme="majorBidi"/>
              </w:rPr>
              <w:t>ыходной</w:t>
            </w:r>
          </w:p>
        </w:tc>
      </w:tr>
    </w:tbl>
    <w:p w:rsidR="00F33CA0" w:rsidRDefault="00F33CA0" w:rsidP="001745C1">
      <w:pPr>
        <w:pStyle w:val="af8"/>
        <w:rPr>
          <w:rFonts w:asciiTheme="majorBidi" w:hAnsiTheme="majorBidi" w:cstheme="majorBidi"/>
        </w:rPr>
      </w:pPr>
    </w:p>
    <w:p w:rsidR="00F135ED" w:rsidRDefault="002A4DBC" w:rsidP="003B7DE0">
      <w:pPr>
        <w:pStyle w:val="af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</w:t>
      </w:r>
      <w:r w:rsidR="003B7DE0">
        <w:rPr>
          <w:rFonts w:asciiTheme="majorBidi" w:hAnsiTheme="majorBidi" w:cstheme="majorBidi"/>
        </w:rPr>
        <w:t xml:space="preserve">            </w:t>
      </w:r>
      <w:r>
        <w:rPr>
          <w:rFonts w:asciiTheme="majorBidi" w:hAnsiTheme="majorBidi" w:cstheme="majorBidi"/>
        </w:rPr>
        <w:t xml:space="preserve">  </w:t>
      </w: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ED337E" w:rsidRPr="00203D8A" w:rsidRDefault="002A4DBC" w:rsidP="00F135ED">
      <w:pPr>
        <w:pStyle w:val="af8"/>
        <w:jc w:val="right"/>
        <w:rPr>
          <w:rFonts w:asciiTheme="majorBidi" w:hAnsiTheme="majorBidi" w:cstheme="majorBidi"/>
          <w:sz w:val="20"/>
          <w:szCs w:val="20"/>
        </w:rPr>
      </w:pPr>
      <w:r w:rsidRPr="00203D8A">
        <w:rPr>
          <w:rFonts w:asciiTheme="majorBidi" w:hAnsiTheme="majorBidi" w:cstheme="majorBidi"/>
          <w:sz w:val="20"/>
          <w:szCs w:val="20"/>
        </w:rPr>
        <w:t xml:space="preserve"> </w:t>
      </w:r>
      <w:r w:rsidR="00ED337E" w:rsidRPr="00203D8A">
        <w:rPr>
          <w:rFonts w:asciiTheme="majorBidi" w:hAnsiTheme="majorBidi" w:cstheme="majorBidi"/>
          <w:sz w:val="20"/>
          <w:szCs w:val="20"/>
        </w:rPr>
        <w:t>Приложение № 2</w:t>
      </w:r>
    </w:p>
    <w:p w:rsidR="00ED337E" w:rsidRPr="00203D8A" w:rsidRDefault="00ED337E" w:rsidP="001745C1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 w:rsidRPr="00203D8A">
        <w:rPr>
          <w:rFonts w:asciiTheme="majorBidi" w:hAnsiTheme="majorBidi" w:cstheme="majorBidi"/>
          <w:sz w:val="20"/>
          <w:szCs w:val="20"/>
        </w:rPr>
        <w:t>к административному регламенту</w:t>
      </w:r>
    </w:p>
    <w:p w:rsidR="00203D8A" w:rsidRDefault="00203D8A" w:rsidP="001745C1">
      <w:pPr>
        <w:pStyle w:val="af8"/>
        <w:ind w:left="4536"/>
        <w:jc w:val="right"/>
        <w:rPr>
          <w:rFonts w:asciiTheme="majorBidi" w:hAnsiTheme="majorBidi" w:cstheme="majorBidi"/>
        </w:rPr>
      </w:pPr>
      <w:r w:rsidRPr="00203D8A">
        <w:rPr>
          <w:rFonts w:asciiTheme="majorBidi" w:hAnsiTheme="majorBidi" w:cstheme="majorBidi"/>
          <w:sz w:val="20"/>
          <w:szCs w:val="20"/>
        </w:rPr>
        <w:t>по предоставлению государственной услуги</w:t>
      </w:r>
    </w:p>
    <w:p w:rsidR="002E2CD2" w:rsidRPr="002E2CD2" w:rsidRDefault="00203D8A" w:rsidP="002E2CD2">
      <w:pPr>
        <w:shd w:val="clear" w:color="auto" w:fill="FFFFFF"/>
        <w:spacing w:before="7"/>
        <w:ind w:left="14"/>
        <w:jc w:val="right"/>
        <w:rPr>
          <w:rFonts w:ascii="Times New Roman" w:hAnsi="Times New Roman" w:cs="Times New Roman"/>
        </w:rPr>
      </w:pPr>
      <w:r w:rsidRPr="00ED337E">
        <w:rPr>
          <w:rFonts w:asciiTheme="majorBidi" w:hAnsiTheme="majorBidi" w:cstheme="majorBidi"/>
        </w:rPr>
        <w:t>«</w:t>
      </w:r>
      <w:r w:rsidR="002E2CD2" w:rsidRPr="002E2CD2">
        <w:rPr>
          <w:rFonts w:ascii="Times New Roman" w:eastAsia="Times New Roman" w:hAnsi="Times New Roman" w:cs="Times New Roman"/>
          <w:bCs/>
        </w:rPr>
        <w:t>Выдача разрешений опекуну на совершение сделок с имуществом</w:t>
      </w:r>
    </w:p>
    <w:p w:rsidR="00203D8A" w:rsidRPr="002E2CD2" w:rsidRDefault="002E2CD2" w:rsidP="002E2CD2">
      <w:pPr>
        <w:ind w:left="4536" w:right="-1"/>
        <w:jc w:val="right"/>
        <w:rPr>
          <w:rFonts w:ascii="Times New Roman" w:hAnsi="Times New Roman" w:cs="Times New Roman"/>
        </w:rPr>
      </w:pPr>
      <w:r w:rsidRPr="002E2CD2">
        <w:rPr>
          <w:rFonts w:ascii="Times New Roman" w:eastAsia="Times New Roman" w:hAnsi="Times New Roman" w:cs="Times New Roman"/>
          <w:bCs/>
        </w:rPr>
        <w:t>несовершеннолетнего подопечного</w:t>
      </w:r>
      <w:r w:rsidR="00203D8A" w:rsidRPr="002E2CD2">
        <w:rPr>
          <w:rFonts w:ascii="Times New Roman" w:hAnsi="Times New Roman" w:cs="Times New Roman"/>
        </w:rPr>
        <w:t>»</w:t>
      </w:r>
    </w:p>
    <w:p w:rsidR="00203D8A" w:rsidRPr="00ED337E" w:rsidRDefault="00203D8A" w:rsidP="001745C1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4A4336" w:rsidRPr="004A4336" w:rsidRDefault="007430AF" w:rsidP="004A4336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A43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4336" w:rsidRPr="004A4336">
        <w:rPr>
          <w:rFonts w:ascii="Times New Roman" w:eastAsia="Times New Roman" w:hAnsi="Times New Roman" w:cs="Times New Roman"/>
          <w:spacing w:val="-3"/>
          <w:sz w:val="24"/>
          <w:szCs w:val="24"/>
        </w:rPr>
        <w:t>Руководителю отдела образования</w:t>
      </w:r>
    </w:p>
    <w:p w:rsidR="004A4336" w:rsidRPr="004A4336" w:rsidRDefault="004A4336" w:rsidP="004A4336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МО «Томаринский городской округ» </w:t>
      </w:r>
    </w:p>
    <w:p w:rsidR="004A4336" w:rsidRPr="004A4336" w:rsidRDefault="004A4336" w:rsidP="004A433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от___________________________</w:t>
      </w:r>
    </w:p>
    <w:p w:rsidR="004A4336" w:rsidRPr="004A4336" w:rsidRDefault="004A4336" w:rsidP="004A433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4A4336">
        <w:rPr>
          <w:rFonts w:ascii="Times New Roman" w:eastAsia="Times New Roman" w:hAnsi="Times New Roman" w:cs="Times New Roman"/>
          <w:spacing w:val="-2"/>
          <w:sz w:val="24"/>
          <w:szCs w:val="24"/>
        </w:rPr>
        <w:t>фамилия, имя, отчество)</w:t>
      </w:r>
    </w:p>
    <w:p w:rsidR="004A4336" w:rsidRPr="004A4336" w:rsidRDefault="004A4336" w:rsidP="004A4336">
      <w:pPr>
        <w:shd w:val="clear" w:color="auto" w:fill="FFFFFF"/>
        <w:tabs>
          <w:tab w:val="left" w:leader="underscore" w:pos="9994"/>
        </w:tabs>
        <w:ind w:left="5429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4336" w:rsidRPr="004A4336" w:rsidRDefault="004A4336" w:rsidP="004A4336">
      <w:pPr>
        <w:shd w:val="clear" w:color="auto" w:fill="FFFFFF"/>
        <w:tabs>
          <w:tab w:val="left" w:leader="underscore" w:pos="8014"/>
          <w:tab w:val="left" w:leader="underscore" w:pos="9994"/>
        </w:tabs>
        <w:ind w:left="5652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паспорт: серия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ab/>
      </w:r>
      <w:r w:rsidRPr="004A4336">
        <w:rPr>
          <w:rFonts w:ascii="Times New Roman" w:eastAsia="Times New Roman" w:hAnsi="Times New Roman" w:cs="Times New Roman"/>
          <w:spacing w:val="-3"/>
          <w:sz w:val="24"/>
          <w:szCs w:val="24"/>
        </w:rPr>
        <w:t>номер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4336" w:rsidRPr="004A4336" w:rsidRDefault="004A4336" w:rsidP="004A4336">
      <w:pPr>
        <w:shd w:val="clear" w:color="auto" w:fill="FFFFFF"/>
        <w:tabs>
          <w:tab w:val="left" w:leader="underscore" w:pos="9914"/>
        </w:tabs>
        <w:ind w:left="5335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pacing w:val="-3"/>
          <w:sz w:val="24"/>
          <w:szCs w:val="24"/>
        </w:rPr>
        <w:t>выдан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4336" w:rsidRPr="004A4336" w:rsidRDefault="004A4336" w:rsidP="004A433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4A4336">
        <w:rPr>
          <w:rFonts w:ascii="Times New Roman" w:eastAsia="Times New Roman" w:hAnsi="Times New Roman" w:cs="Times New Roman"/>
          <w:spacing w:val="-3"/>
          <w:sz w:val="24"/>
          <w:szCs w:val="24"/>
        </w:rPr>
        <w:t>кем, когда)</w:t>
      </w:r>
    </w:p>
    <w:p w:rsidR="004A4336" w:rsidRPr="004A4336" w:rsidRDefault="004A4336" w:rsidP="004A4336">
      <w:pPr>
        <w:shd w:val="clear" w:color="auto" w:fill="FFFFFF"/>
        <w:ind w:left="5479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pacing w:val="-2"/>
          <w:sz w:val="24"/>
          <w:szCs w:val="24"/>
        </w:rPr>
        <w:t>проживающег</w:t>
      </w:r>
      <w:proofErr w:type="gramStart"/>
      <w:r w:rsidRPr="004A4336">
        <w:rPr>
          <w:rFonts w:ascii="Times New Roman" w:eastAsia="Times New Roman" w:hAnsi="Times New Roman" w:cs="Times New Roman"/>
          <w:spacing w:val="-2"/>
          <w:sz w:val="24"/>
          <w:szCs w:val="24"/>
        </w:rPr>
        <w:t>о(</w:t>
      </w:r>
      <w:proofErr w:type="gramEnd"/>
      <w:r w:rsidRPr="004A4336">
        <w:rPr>
          <w:rFonts w:ascii="Times New Roman" w:eastAsia="Times New Roman" w:hAnsi="Times New Roman" w:cs="Times New Roman"/>
          <w:spacing w:val="-2"/>
          <w:sz w:val="24"/>
          <w:szCs w:val="24"/>
        </w:rPr>
        <w:t>ей) по адресу</w:t>
      </w:r>
    </w:p>
    <w:p w:rsidR="004A4336" w:rsidRPr="004A4336" w:rsidRDefault="004A4336" w:rsidP="004A4336">
      <w:pPr>
        <w:shd w:val="clear" w:color="auto" w:fill="FFFFFF"/>
        <w:tabs>
          <w:tab w:val="left" w:leader="underscore" w:pos="9806"/>
        </w:tabs>
        <w:ind w:left="5357"/>
        <w:jc w:val="right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pacing w:val="-1"/>
          <w:sz w:val="24"/>
          <w:szCs w:val="24"/>
        </w:rPr>
        <w:t>телефон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4336" w:rsidRPr="004A4336" w:rsidRDefault="004A4336" w:rsidP="004A4336">
      <w:pPr>
        <w:shd w:val="clear" w:color="auto" w:fill="FFFFFF"/>
        <w:spacing w:before="302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4A4336" w:rsidRPr="004A4336" w:rsidRDefault="004A4336" w:rsidP="00F96E9B">
      <w:pPr>
        <w:shd w:val="clear" w:color="auto" w:fill="FFFFFF"/>
        <w:ind w:left="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опекуну на совершение сделок с имуществом несовершеннолетнего подопечного</w:t>
      </w:r>
    </w:p>
    <w:p w:rsidR="004A4336" w:rsidRPr="004A4336" w:rsidRDefault="004A4336" w:rsidP="004A4336">
      <w:pPr>
        <w:shd w:val="clear" w:color="auto" w:fill="FFFFFF"/>
        <w:ind w:left="22" w:right="7" w:firstLine="8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33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21.12.1996 №159-ФЗ «О социальной поддержке детей-сирот и детей, оставшихся без попечения родителей», Законом Сахалинской области от 08.12.2010 № 115-30 «О дополнительной социальной поддержке детей-сирот и детей, оставшихся без попечения родителей», Законом Сахалинской области от 27.06.2013 № 69-30 «О некоторых вопросах обеспечения жилыми помещениями детей-сирот и детей, оставшихся без попечения родителей, лиц из числа детей-сирот и детей</w:t>
      </w:r>
      <w:proofErr w:type="gramEnd"/>
      <w:r w:rsidRPr="004A4336">
        <w:rPr>
          <w:rFonts w:ascii="Times New Roman" w:eastAsia="Times New Roman" w:hAnsi="Times New Roman" w:cs="Times New Roman"/>
          <w:sz w:val="24"/>
          <w:szCs w:val="24"/>
        </w:rPr>
        <w:t>, оставшихся без попечения родителей, на территории Сахалинской области» прошу выдать разрешение на совершение сделок с имуществом несовершеннолетнего подопечного.</w:t>
      </w:r>
    </w:p>
    <w:p w:rsidR="004A4336" w:rsidRPr="004A4336" w:rsidRDefault="004A4336" w:rsidP="004A4336">
      <w:pPr>
        <w:shd w:val="clear" w:color="auto" w:fill="FFFFFF"/>
        <w:ind w:left="22" w:right="7" w:firstLine="8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336">
        <w:rPr>
          <w:rFonts w:ascii="Times New Roman" w:eastAsia="Times New Roman" w:hAnsi="Times New Roman" w:cs="Times New Roman"/>
          <w:sz w:val="24"/>
          <w:szCs w:val="24"/>
        </w:rPr>
        <w:t>Настоящим даю свое согласие на обработку указанных в заявлении персональных данных, включая сбор, систематизацию, накопление, автоматизированную обработку, хранение, уточнение (обновление, изменение), использование, передачу по запросу, обезличивание, блокирование и уничтожение.</w:t>
      </w:r>
      <w:proofErr w:type="gramEnd"/>
    </w:p>
    <w:p w:rsidR="004A4336" w:rsidRDefault="004A4336" w:rsidP="004A4336">
      <w:pPr>
        <w:shd w:val="clear" w:color="auto" w:fill="FFFFFF"/>
        <w:ind w:right="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действует до даты его отзыва мною путем направления письменного сообщения об указанном отзыве в произвольной форме. К заявлению прилагаю следующие документы:</w:t>
      </w:r>
    </w:p>
    <w:p w:rsidR="004A4336" w:rsidRDefault="004A4336" w:rsidP="004A4336">
      <w:pPr>
        <w:shd w:val="clear" w:color="auto" w:fill="FFFFFF"/>
        <w:ind w:right="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 (заявителей);</w:t>
      </w:r>
    </w:p>
    <w:p w:rsidR="004A4336" w:rsidRPr="004A4336" w:rsidRDefault="004A4336" w:rsidP="004A4336">
      <w:pPr>
        <w:shd w:val="clear" w:color="auto" w:fill="FFFFFF"/>
        <w:tabs>
          <w:tab w:val="left" w:pos="1267"/>
        </w:tabs>
        <w:ind w:left="972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ab/>
        <w:t>копия свидетельства о рождении несовершеннолетнего;</w:t>
      </w:r>
    </w:p>
    <w:p w:rsidR="004A4336" w:rsidRPr="004A4336" w:rsidRDefault="004A4336" w:rsidP="004A4336">
      <w:pPr>
        <w:shd w:val="clear" w:color="auto" w:fill="FFFFFF"/>
        <w:tabs>
          <w:tab w:val="left" w:pos="1498"/>
        </w:tabs>
        <w:spacing w:before="29"/>
        <w:ind w:left="43" w:right="7" w:firstLine="929"/>
        <w:jc w:val="both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- копия распорядительного документа об установлении опеки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br/>
        <w:t>(попечительства) над несовершеннолетним;</w:t>
      </w:r>
    </w:p>
    <w:p w:rsidR="004A4336" w:rsidRPr="004A4336" w:rsidRDefault="004A4336" w:rsidP="004A4336">
      <w:pPr>
        <w:shd w:val="clear" w:color="auto" w:fill="FFFFFF"/>
        <w:tabs>
          <w:tab w:val="left" w:pos="1289"/>
        </w:tabs>
        <w:spacing w:before="7"/>
        <w:ind w:left="22" w:right="7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регистрацию по месту жительства или по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br/>
        <w:t>месту пребывания ребенка на территории соответствующего муниципального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br/>
        <w:t>образования;</w:t>
      </w:r>
    </w:p>
    <w:p w:rsidR="004A4336" w:rsidRPr="004A4336" w:rsidRDefault="004A4336" w:rsidP="004A4336">
      <w:pPr>
        <w:shd w:val="clear" w:color="auto" w:fill="FFFFFF"/>
        <w:tabs>
          <w:tab w:val="left" w:pos="1289"/>
        </w:tabs>
        <w:spacing w:before="7"/>
        <w:ind w:left="22" w:right="22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- распорядительный документ о назначении руководителя организации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br/>
        <w:t>для детей-сирот и детей, оставшихся без попечения родителей;</w:t>
      </w:r>
    </w:p>
    <w:p w:rsidR="004A4336" w:rsidRPr="004A4336" w:rsidRDefault="004A4336" w:rsidP="004A4336">
      <w:pPr>
        <w:shd w:val="clear" w:color="auto" w:fill="FFFFFF"/>
        <w:tabs>
          <w:tab w:val="left" w:pos="1289"/>
        </w:tabs>
        <w:ind w:left="22" w:right="22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отсутствие родителей, второго родителя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br/>
        <w:t>(в случае обращения одного заявителя);</w:t>
      </w:r>
    </w:p>
    <w:p w:rsidR="004A4336" w:rsidRDefault="004A4336" w:rsidP="004A4336">
      <w:pPr>
        <w:shd w:val="clear" w:color="auto" w:fill="FFFFFF"/>
        <w:tabs>
          <w:tab w:val="left" w:pos="1289"/>
        </w:tabs>
        <w:ind w:left="22" w:right="14" w:firstLine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изменение фамилии, имени, отчества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br/>
      </w:r>
      <w:r w:rsidRPr="004A4336">
        <w:rPr>
          <w:rFonts w:ascii="Times New Roman" w:eastAsia="Times New Roman" w:hAnsi="Times New Roman" w:cs="Times New Roman"/>
          <w:sz w:val="24"/>
          <w:szCs w:val="24"/>
        </w:rPr>
        <w:lastRenderedPageBreak/>
        <w:t>несовершеннолетнего, законных представителей (при наличии);</w:t>
      </w:r>
    </w:p>
    <w:p w:rsidR="004A4336" w:rsidRDefault="004A4336" w:rsidP="004A4336">
      <w:pPr>
        <w:shd w:val="clear" w:color="auto" w:fill="FFFFFF"/>
        <w:tabs>
          <w:tab w:val="left" w:pos="1289"/>
        </w:tabs>
        <w:ind w:left="22" w:right="14" w:firstLine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336">
        <w:rPr>
          <w:rFonts w:ascii="Times New Roman" w:eastAsia="Times New Roman" w:hAnsi="Times New Roman" w:cs="Times New Roman"/>
          <w:sz w:val="24"/>
          <w:szCs w:val="24"/>
        </w:rPr>
        <w:t>- в случае расторжения брака между родителями несовершеннолетнего:</w:t>
      </w:r>
    </w:p>
    <w:p w:rsidR="004A4336" w:rsidRPr="004A4336" w:rsidRDefault="004A4336" w:rsidP="004A4336">
      <w:pPr>
        <w:shd w:val="clear" w:color="auto" w:fill="FFFFFF"/>
        <w:tabs>
          <w:tab w:val="left" w:pos="1289"/>
        </w:tabs>
        <w:ind w:left="22" w:right="14" w:firstLine="9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A4336">
        <w:rPr>
          <w:rFonts w:ascii="Times New Roman" w:eastAsia="Times New Roman" w:hAnsi="Times New Roman" w:cs="Times New Roman"/>
          <w:sz w:val="24"/>
          <w:szCs w:val="24"/>
        </w:rPr>
        <w:t>копия свидетельства о расторжении брака;</w:t>
      </w:r>
    </w:p>
    <w:p w:rsidR="004A4336" w:rsidRPr="00F96E9B" w:rsidRDefault="004A4336" w:rsidP="004A4336">
      <w:pPr>
        <w:numPr>
          <w:ilvl w:val="0"/>
          <w:numId w:val="25"/>
        </w:numPr>
        <w:shd w:val="clear" w:color="auto" w:fill="FFFFFF"/>
        <w:tabs>
          <w:tab w:val="left" w:pos="914"/>
          <w:tab w:val="left" w:pos="3355"/>
          <w:tab w:val="left" w:pos="4255"/>
          <w:tab w:val="left" w:pos="6314"/>
          <w:tab w:val="left" w:pos="7754"/>
          <w:tab w:val="left" w:pos="8503"/>
        </w:tabs>
        <w:ind w:left="14" w:right="22" w:firstLine="709"/>
        <w:jc w:val="both"/>
        <w:rPr>
          <w:rFonts w:eastAsia="Times New Roman"/>
          <w:sz w:val="28"/>
          <w:szCs w:val="28"/>
        </w:rPr>
      </w:pPr>
      <w:r w:rsidRPr="00F96E9B">
        <w:rPr>
          <w:rFonts w:ascii="Times New Roman" w:eastAsia="Times New Roman" w:hAnsi="Times New Roman" w:cs="Times New Roman"/>
          <w:sz w:val="24"/>
          <w:szCs w:val="24"/>
        </w:rPr>
        <w:t>нотариально заверенное согласие родителя, проживающего отдельно от несовершеннолетнего,</w:t>
      </w:r>
      <w:r w:rsidRPr="00F96E9B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F96E9B">
        <w:rPr>
          <w:rFonts w:ascii="Times New Roman" w:eastAsia="Times New Roman" w:hAnsi="Times New Roman" w:cs="Times New Roman"/>
          <w:sz w:val="24"/>
          <w:szCs w:val="24"/>
        </w:rPr>
        <w:tab/>
        <w:t>совершение</w:t>
      </w:r>
      <w:r w:rsidRPr="00F96E9B">
        <w:rPr>
          <w:rFonts w:ascii="Times New Roman" w:eastAsia="Times New Roman" w:hAnsi="Times New Roman" w:cs="Times New Roman"/>
          <w:sz w:val="24"/>
          <w:szCs w:val="24"/>
        </w:rPr>
        <w:tab/>
        <w:t>сделок</w:t>
      </w:r>
      <w:r w:rsidRPr="00F96E9B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F96E9B">
        <w:rPr>
          <w:rFonts w:ascii="Times New Roman" w:eastAsia="Times New Roman" w:hAnsi="Times New Roman" w:cs="Times New Roman"/>
          <w:sz w:val="24"/>
          <w:szCs w:val="24"/>
        </w:rPr>
        <w:tab/>
        <w:t>имуществом несовершеннолетнего, в случае невозможности личного обращения.</w:t>
      </w:r>
    </w:p>
    <w:p w:rsidR="002A4DBC" w:rsidRDefault="002A4DBC" w:rsidP="004A4336">
      <w:pPr>
        <w:pStyle w:val="af8"/>
        <w:ind w:left="4536"/>
        <w:sectPr w:rsidR="002A4DBC">
          <w:pgSz w:w="11909" w:h="16834"/>
          <w:pgMar w:top="1440" w:right="1011" w:bottom="720" w:left="1127" w:header="720" w:footer="720" w:gutter="0"/>
          <w:cols w:space="60"/>
          <w:noEndnote/>
        </w:sectPr>
      </w:pPr>
    </w:p>
    <w:p w:rsidR="00ED337E" w:rsidRPr="00371C3F" w:rsidRDefault="002A4DBC" w:rsidP="00371C3F">
      <w:pPr>
        <w:pStyle w:val="af8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</w:rPr>
        <w:lastRenderedPageBreak/>
        <w:t xml:space="preserve">                                                                   </w:t>
      </w:r>
      <w:r w:rsidR="00ED337E" w:rsidRPr="00371C3F">
        <w:rPr>
          <w:rFonts w:asciiTheme="majorBidi" w:hAnsiTheme="majorBidi" w:cstheme="majorBidi"/>
          <w:sz w:val="20"/>
          <w:szCs w:val="20"/>
        </w:rPr>
        <w:t>Приложение № 3</w:t>
      </w:r>
    </w:p>
    <w:p w:rsidR="00ED337E" w:rsidRPr="00371C3F" w:rsidRDefault="00ED337E" w:rsidP="00371C3F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 w:rsidRPr="00371C3F">
        <w:rPr>
          <w:rFonts w:asciiTheme="majorBidi" w:hAnsiTheme="majorBidi" w:cstheme="majorBidi"/>
          <w:sz w:val="20"/>
          <w:szCs w:val="20"/>
        </w:rPr>
        <w:t>к административному регламенту</w:t>
      </w:r>
    </w:p>
    <w:p w:rsidR="00ED337E" w:rsidRPr="00371C3F" w:rsidRDefault="00ED337E" w:rsidP="00371C3F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 w:rsidRPr="00371C3F">
        <w:rPr>
          <w:rFonts w:asciiTheme="majorBidi" w:hAnsiTheme="majorBidi" w:cstheme="majorBidi"/>
          <w:sz w:val="20"/>
          <w:szCs w:val="20"/>
        </w:rPr>
        <w:t xml:space="preserve">по предоставлению </w:t>
      </w:r>
      <w:r w:rsidR="004565ED" w:rsidRPr="00371C3F">
        <w:rPr>
          <w:rFonts w:asciiTheme="majorBidi" w:hAnsiTheme="majorBidi" w:cstheme="majorBidi"/>
          <w:sz w:val="20"/>
          <w:szCs w:val="20"/>
        </w:rPr>
        <w:t>государственной</w:t>
      </w:r>
      <w:r w:rsidRPr="00371C3F">
        <w:rPr>
          <w:rFonts w:asciiTheme="majorBidi" w:hAnsiTheme="majorBidi" w:cstheme="majorBidi"/>
          <w:sz w:val="20"/>
          <w:szCs w:val="20"/>
        </w:rPr>
        <w:t xml:space="preserve"> услуги</w:t>
      </w:r>
    </w:p>
    <w:p w:rsidR="00F96E9B" w:rsidRPr="00F96E9B" w:rsidRDefault="00ED337E" w:rsidP="00F96E9B">
      <w:pPr>
        <w:shd w:val="clear" w:color="auto" w:fill="FFFFFF"/>
        <w:spacing w:before="7"/>
        <w:ind w:left="14"/>
        <w:jc w:val="right"/>
        <w:rPr>
          <w:rFonts w:ascii="Times New Roman" w:hAnsi="Times New Roman" w:cs="Times New Roman"/>
        </w:rPr>
      </w:pPr>
      <w:r w:rsidRPr="00F96E9B">
        <w:rPr>
          <w:rFonts w:ascii="Times New Roman" w:hAnsi="Times New Roman" w:cs="Times New Roman"/>
        </w:rPr>
        <w:t>«</w:t>
      </w:r>
      <w:r w:rsidR="00F96E9B" w:rsidRPr="00F96E9B">
        <w:rPr>
          <w:rFonts w:ascii="Times New Roman" w:eastAsia="Times New Roman" w:hAnsi="Times New Roman" w:cs="Times New Roman"/>
          <w:bCs/>
        </w:rPr>
        <w:t>Выдача разрешений опекуну на совершение сделок с имуществом</w:t>
      </w:r>
    </w:p>
    <w:p w:rsidR="00ED337E" w:rsidRPr="00F96E9B" w:rsidRDefault="00F96E9B" w:rsidP="00F96E9B">
      <w:pPr>
        <w:pStyle w:val="af8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96E9B">
        <w:rPr>
          <w:rFonts w:ascii="Times New Roman" w:eastAsia="Times New Roman" w:hAnsi="Times New Roman" w:cs="Times New Roman"/>
          <w:bCs/>
          <w:sz w:val="20"/>
          <w:szCs w:val="20"/>
        </w:rPr>
        <w:t>несовершеннолетнего подопечного</w:t>
      </w:r>
      <w:r w:rsidR="00ED337E" w:rsidRPr="00F96E9B">
        <w:rPr>
          <w:rFonts w:ascii="Times New Roman" w:hAnsi="Times New Roman" w:cs="Times New Roman"/>
          <w:sz w:val="20"/>
          <w:szCs w:val="20"/>
        </w:rPr>
        <w:t>»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D337E" w:rsidRPr="00CB5750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sz w:val="28"/>
          <w:szCs w:val="28"/>
        </w:rPr>
      </w:pPr>
      <w:r w:rsidRPr="00CB5750">
        <w:rPr>
          <w:rFonts w:asciiTheme="majorBidi" w:hAnsiTheme="majorBidi" w:cstheme="majorBidi"/>
          <w:sz w:val="28"/>
          <w:szCs w:val="28"/>
        </w:rPr>
        <w:t xml:space="preserve">Блок-схема 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>последовательности административных процедур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 xml:space="preserve">при предоставлении </w:t>
      </w:r>
      <w:r w:rsidR="00BA35F2">
        <w:rPr>
          <w:rFonts w:asciiTheme="majorBidi" w:hAnsiTheme="majorBidi" w:cstheme="majorBidi"/>
          <w:sz w:val="24"/>
          <w:szCs w:val="24"/>
        </w:rPr>
        <w:t>государственной</w:t>
      </w:r>
      <w:r w:rsidRPr="00ED337E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Theme="majorBidi" w:hAnsiTheme="majorBidi" w:cstheme="majorBidi"/>
          <w:sz w:val="24"/>
          <w:szCs w:val="24"/>
          <w:u w:val="single"/>
        </w:rPr>
      </w:pPr>
    </w:p>
    <w:p w:rsidR="00ED337E" w:rsidRPr="00ED337E" w:rsidRDefault="00A230D8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rect id="Прямоугольник 11" o:spid="_x0000_s1026" style="position:absolute;left:0;text-align:left;margin-left:-9pt;margin-top:66.3pt;width:243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">
            <v:textbox>
              <w:txbxContent>
                <w:p w:rsidR="009F407C" w:rsidRDefault="009F407C" w:rsidP="00ED337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и регистрация заявления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line id="Прямая соединительная линия 10" o:spid="_x0000_s1036" style="position:absolute;left:0;text-align:left;z-index:251661312;visibility:visible;mso-wrap-distance-left:3.17497mm;mso-wrap-distance-right:3.17497mm" from="99pt,120.3pt" to="99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kBYg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">
            <v:stroke endarrow="block"/>
          </v:line>
        </w:pic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A230D8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rect id="Прямоугольник 7" o:spid="_x0000_s1027" style="position:absolute;left:0;text-align:left;margin-left:-9pt;margin-top:.1pt;width:252pt;height:76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">
            <v:textbox>
              <w:txbxContent>
                <w:p w:rsidR="009F407C" w:rsidRDefault="009F407C" w:rsidP="00ED337E">
                  <w:pPr>
                    <w:jc w:val="both"/>
                  </w:pPr>
                  <w:r>
                    <w:rPr>
                      <w:sz w:val="24"/>
                      <w:szCs w:val="24"/>
                    </w:rPr>
                    <w:t>Проверка полноты и соответствия</w:t>
                  </w:r>
                  <w:r>
                    <w:t xml:space="preserve"> </w:t>
                  </w:r>
                  <w:r>
                    <w:rPr>
                      <w:sz w:val="24"/>
                      <w:szCs w:val="24"/>
                    </w:rPr>
                    <w:t>представленного заявления</w:t>
                  </w:r>
                  <w:r w:rsidRPr="008D304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 прилагаемых к нему документов о предоставлении государственной услуги установленным требованиям</w:t>
                  </w:r>
                </w:p>
              </w:txbxContent>
            </v:textbox>
          </v:rect>
        </w:pict>
      </w:r>
    </w:p>
    <w:p w:rsidR="00ED337E" w:rsidRPr="00ED337E" w:rsidRDefault="00A230D8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rect id="Прямоугольник 5" o:spid="_x0000_s1028" style="position:absolute;left:0;text-align:left;margin-left:270pt;margin-top:13pt;width:189.85pt;height:45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">
            <v:textbox>
              <w:txbxContent>
                <w:p w:rsidR="009F407C" w:rsidRDefault="009F407C" w:rsidP="00ED337E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Оформление ответа </w:t>
                  </w:r>
                </w:p>
              </w:txbxContent>
            </v:textbox>
          </v:rect>
        </w:pic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A230D8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line id="Прямая соединительная линия 6" o:spid="_x0000_s1035" style="position:absolute;left:0;text-align:left;flip:y;z-index:251664384;visibility:visible" from="252pt,8.5pt" to="270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">
            <v:stroke endarrow="block"/>
          </v:line>
        </w:pic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A230D8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rect id="Прямоугольник 4" o:spid="_x0000_s1029" style="position:absolute;left:0;text-align:left;margin-left:270pt;margin-top:14.3pt;width:203.65pt;height:45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">
            <v:textbox style="mso-next-textbox:#Прямоугольник 4">
              <w:txbxContent>
                <w:p w:rsidR="009F407C" w:rsidRDefault="009F407C" w:rsidP="00ED337E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Подписание ответа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line id="Прямая соединительная линия 2" o:spid="_x0000_s1034" style="position:absolute;left:0;text-align:left;z-index:251669504;visibility:visible;mso-wrap-distance-left:3.17497mm;mso-wrap-distance-right:3.17497mm" from="99pt,7.4pt" to="99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">
            <v:stroke endarrow="block"/>
          </v:line>
        </w:pic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00631C" w:rsidRPr="001745C1" w:rsidRDefault="00A230D8" w:rsidP="001745C1">
      <w:pPr>
        <w:tabs>
          <w:tab w:val="left" w:pos="6113"/>
        </w:tabs>
        <w:rPr>
          <w:rFonts w:asciiTheme="majorBidi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line id="Прямая соединительная линия 1" o:spid="_x0000_s1033" style="position:absolute;flip:y;z-index:251663360;visibility:visible" from="252pt,20.55pt" to="270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">
            <v:stroke endarrow="block"/>
          </v:line>
        </w:pict>
      </w: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line id="Прямая соединительная линия 8" o:spid="_x0000_s1032" style="position:absolute;z-index:251662336;visibility:visible" from="252pt,64.7pt" to="270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">
            <v:stroke endarrow="block"/>
          </v:line>
        </w:pict>
      </w: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rect id="Прямоугольник 9" o:spid="_x0000_s1031" style="position:absolute;margin-left:-9pt;margin-top:11.9pt;width:261pt;height:52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">
            <v:textbox style="mso-next-textbox:#Прямоугольник 9">
              <w:txbxContent>
                <w:p w:rsidR="009F407C" w:rsidRDefault="009F407C" w:rsidP="00ED337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Подготовка ответа о предоставлении либо об отказе в предоставлении государственной услуги</w:t>
                  </w:r>
                </w:p>
                <w:p w:rsidR="009F407C" w:rsidRDefault="009F407C" w:rsidP="00ED337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9F407C" w:rsidRDefault="009F407C" w:rsidP="00ED337E"/>
              </w:txbxContent>
            </v:textbox>
          </v:rect>
        </w:pict>
      </w:r>
    </w:p>
    <w:p w:rsidR="00F33CA0" w:rsidRDefault="00F33CA0" w:rsidP="0079459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00631C" w:rsidRPr="0000631C" w:rsidRDefault="00A230D8" w:rsidP="004565ED">
      <w:pPr>
        <w:shd w:val="clear" w:color="auto" w:fill="FFFFFF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noProof/>
          <w:sz w:val="22"/>
          <w:szCs w:val="22"/>
          <w:lang w:eastAsia="zh-TW"/>
        </w:rPr>
        <w:pict>
          <v:rect id="Прямоугольник 3" o:spid="_x0000_s1030" style="position:absolute;left:0;text-align:left;margin-left:270pt;margin-top:10.8pt;width:210.6pt;height:83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">
            <v:textbox style="mso-next-textbox:#Прямоугольник 3">
              <w:txbxContent>
                <w:p w:rsidR="009F407C" w:rsidRDefault="009F407C" w:rsidP="00ED337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 xml:space="preserve">Вручение (направление) заявителю (заявителям) ответа о предоставлении либо об отказе в предоставлении государственной услуги </w:t>
                  </w:r>
                </w:p>
              </w:txbxContent>
            </v:textbox>
          </v:rect>
        </w:pict>
      </w:r>
    </w:p>
    <w:p w:rsidR="00794593" w:rsidRDefault="00794593" w:rsidP="0000631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00631C" w:rsidRDefault="0000631C" w:rsidP="004B148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565ED" w:rsidRPr="00794593" w:rsidRDefault="004565ED" w:rsidP="004B148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4565ED" w:rsidRPr="00794593" w:rsidSect="00F2296D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A4E2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11148A"/>
    <w:multiLevelType w:val="multilevel"/>
    <w:tmpl w:val="F6D872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B2F166B"/>
    <w:multiLevelType w:val="singleLevel"/>
    <w:tmpl w:val="70BA0496"/>
    <w:lvl w:ilvl="0">
      <w:start w:val="6"/>
      <w:numFmt w:val="decimal"/>
      <w:lvlText w:val="2.14.%1."/>
      <w:legacy w:legacy="1" w:legacySpace="0" w:legacyIndent="857"/>
      <w:lvlJc w:val="left"/>
      <w:rPr>
        <w:rFonts w:ascii="Times New Roman" w:hAnsi="Times New Roman" w:cs="Times New Roman" w:hint="default"/>
      </w:rPr>
    </w:lvl>
  </w:abstractNum>
  <w:abstractNum w:abstractNumId="4">
    <w:nsid w:val="1FE4365E"/>
    <w:multiLevelType w:val="singleLevel"/>
    <w:tmpl w:val="DFCC35EC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>
    <w:nsid w:val="22BA74DD"/>
    <w:multiLevelType w:val="singleLevel"/>
    <w:tmpl w:val="0B8C3DA0"/>
    <w:lvl w:ilvl="0">
      <w:start w:val="1"/>
      <w:numFmt w:val="decimal"/>
      <w:lvlText w:val="5.1.%1."/>
      <w:legacy w:legacy="1" w:legacySpace="0" w:legacyIndent="901"/>
      <w:lvlJc w:val="left"/>
      <w:rPr>
        <w:rFonts w:ascii="Times New Roman" w:hAnsi="Times New Roman" w:cs="Times New Roman" w:hint="default"/>
      </w:rPr>
    </w:lvl>
  </w:abstractNum>
  <w:abstractNum w:abstractNumId="6">
    <w:nsid w:val="233F6E91"/>
    <w:multiLevelType w:val="singleLevel"/>
    <w:tmpl w:val="10E209C2"/>
    <w:lvl w:ilvl="0">
      <w:start w:val="6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311B11CF"/>
    <w:multiLevelType w:val="multilevel"/>
    <w:tmpl w:val="AD148094"/>
    <w:styleLink w:val="WW8Num5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8">
    <w:nsid w:val="314D18ED"/>
    <w:multiLevelType w:val="singleLevel"/>
    <w:tmpl w:val="496E73B4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9">
    <w:nsid w:val="3590257D"/>
    <w:multiLevelType w:val="singleLevel"/>
    <w:tmpl w:val="B31CE34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>
    <w:nsid w:val="3652177C"/>
    <w:multiLevelType w:val="multilevel"/>
    <w:tmpl w:val="498CE9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3A7E3F3C"/>
    <w:multiLevelType w:val="singleLevel"/>
    <w:tmpl w:val="2DF689C8"/>
    <w:lvl w:ilvl="0">
      <w:start w:val="4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2">
    <w:nsid w:val="475F498E"/>
    <w:multiLevelType w:val="multilevel"/>
    <w:tmpl w:val="2E6C2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9C10EA5"/>
    <w:multiLevelType w:val="singleLevel"/>
    <w:tmpl w:val="18549E28"/>
    <w:lvl w:ilvl="0">
      <w:start w:val="2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4">
    <w:nsid w:val="59E27074"/>
    <w:multiLevelType w:val="singleLevel"/>
    <w:tmpl w:val="A95A9430"/>
    <w:lvl w:ilvl="0">
      <w:start w:val="10"/>
      <w:numFmt w:val="decimal"/>
      <w:lvlText w:val="5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5">
    <w:nsid w:val="63CB24F6"/>
    <w:multiLevelType w:val="singleLevel"/>
    <w:tmpl w:val="3E92DB44"/>
    <w:lvl w:ilvl="0">
      <w:start w:val="1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6">
    <w:nsid w:val="6A823F6E"/>
    <w:multiLevelType w:val="singleLevel"/>
    <w:tmpl w:val="496E73B4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7">
    <w:nsid w:val="72841074"/>
    <w:multiLevelType w:val="singleLevel"/>
    <w:tmpl w:val="BDB66CB6"/>
    <w:styleLink w:val="WW8Num51"/>
    <w:lvl w:ilvl="0">
      <w:start w:val="6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16"/>
  </w:num>
  <w:num w:numId="17">
    <w:abstractNumId w:val="6"/>
  </w:num>
  <w:num w:numId="18">
    <w:abstractNumId w:val="14"/>
  </w:num>
  <w:num w:numId="19">
    <w:abstractNumId w:val="9"/>
  </w:num>
  <w:num w:numId="20">
    <w:abstractNumId w:val="8"/>
  </w:num>
  <w:num w:numId="21">
    <w:abstractNumId w:val="7"/>
  </w:num>
  <w:num w:numId="22">
    <w:abstractNumId w:val="2"/>
  </w:num>
  <w:num w:numId="23">
    <w:abstractNumId w:val="10"/>
  </w:num>
  <w:num w:numId="24">
    <w:abstractNumId w:val="12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3D8"/>
    <w:rsid w:val="00001E14"/>
    <w:rsid w:val="0000631C"/>
    <w:rsid w:val="00010BAA"/>
    <w:rsid w:val="00010C0C"/>
    <w:rsid w:val="000130EF"/>
    <w:rsid w:val="0002097E"/>
    <w:rsid w:val="00021307"/>
    <w:rsid w:val="00030478"/>
    <w:rsid w:val="00031D70"/>
    <w:rsid w:val="00035907"/>
    <w:rsid w:val="00050ADF"/>
    <w:rsid w:val="00054553"/>
    <w:rsid w:val="00061499"/>
    <w:rsid w:val="00066D05"/>
    <w:rsid w:val="00071D84"/>
    <w:rsid w:val="00073BF8"/>
    <w:rsid w:val="00073F22"/>
    <w:rsid w:val="00081356"/>
    <w:rsid w:val="00081D18"/>
    <w:rsid w:val="000836F1"/>
    <w:rsid w:val="00087053"/>
    <w:rsid w:val="00095984"/>
    <w:rsid w:val="00096971"/>
    <w:rsid w:val="000A06C2"/>
    <w:rsid w:val="000A3298"/>
    <w:rsid w:val="000B1AD2"/>
    <w:rsid w:val="000B58C7"/>
    <w:rsid w:val="000B6F85"/>
    <w:rsid w:val="000B752C"/>
    <w:rsid w:val="000C1362"/>
    <w:rsid w:val="000C68F0"/>
    <w:rsid w:val="000D5B75"/>
    <w:rsid w:val="000D6215"/>
    <w:rsid w:val="000E4D1A"/>
    <w:rsid w:val="000E67D4"/>
    <w:rsid w:val="000F647C"/>
    <w:rsid w:val="000F7669"/>
    <w:rsid w:val="00102BCA"/>
    <w:rsid w:val="00106A86"/>
    <w:rsid w:val="00107818"/>
    <w:rsid w:val="00112B63"/>
    <w:rsid w:val="00120100"/>
    <w:rsid w:val="00124E84"/>
    <w:rsid w:val="00130A97"/>
    <w:rsid w:val="00137D1B"/>
    <w:rsid w:val="001404F4"/>
    <w:rsid w:val="00143A58"/>
    <w:rsid w:val="00143AD0"/>
    <w:rsid w:val="001445B4"/>
    <w:rsid w:val="0014745A"/>
    <w:rsid w:val="0015732D"/>
    <w:rsid w:val="001615DD"/>
    <w:rsid w:val="00163888"/>
    <w:rsid w:val="00164750"/>
    <w:rsid w:val="001675D0"/>
    <w:rsid w:val="001735C1"/>
    <w:rsid w:val="001745C1"/>
    <w:rsid w:val="001749C7"/>
    <w:rsid w:val="00176F6F"/>
    <w:rsid w:val="00182732"/>
    <w:rsid w:val="00182D0F"/>
    <w:rsid w:val="00185749"/>
    <w:rsid w:val="001879BB"/>
    <w:rsid w:val="00187F38"/>
    <w:rsid w:val="001A1269"/>
    <w:rsid w:val="001B036D"/>
    <w:rsid w:val="001B0B28"/>
    <w:rsid w:val="001B3E4B"/>
    <w:rsid w:val="001D0FF2"/>
    <w:rsid w:val="001D2A33"/>
    <w:rsid w:val="001D52B9"/>
    <w:rsid w:val="001D76F8"/>
    <w:rsid w:val="001F2DEB"/>
    <w:rsid w:val="002021DC"/>
    <w:rsid w:val="00203D8A"/>
    <w:rsid w:val="00205205"/>
    <w:rsid w:val="002057EC"/>
    <w:rsid w:val="0020709A"/>
    <w:rsid w:val="002070C1"/>
    <w:rsid w:val="002156F7"/>
    <w:rsid w:val="00217F4D"/>
    <w:rsid w:val="00220CFB"/>
    <w:rsid w:val="00221696"/>
    <w:rsid w:val="00232F74"/>
    <w:rsid w:val="0023480F"/>
    <w:rsid w:val="00235DD1"/>
    <w:rsid w:val="00237CD2"/>
    <w:rsid w:val="00251FDB"/>
    <w:rsid w:val="002727C0"/>
    <w:rsid w:val="00275975"/>
    <w:rsid w:val="002771B7"/>
    <w:rsid w:val="002827F8"/>
    <w:rsid w:val="002833D0"/>
    <w:rsid w:val="00283BFF"/>
    <w:rsid w:val="00292628"/>
    <w:rsid w:val="00297328"/>
    <w:rsid w:val="002A3B53"/>
    <w:rsid w:val="002A4DBC"/>
    <w:rsid w:val="002A647C"/>
    <w:rsid w:val="002A7BD3"/>
    <w:rsid w:val="002B06B9"/>
    <w:rsid w:val="002B2B09"/>
    <w:rsid w:val="002B360F"/>
    <w:rsid w:val="002C0A33"/>
    <w:rsid w:val="002C0CDE"/>
    <w:rsid w:val="002C22FA"/>
    <w:rsid w:val="002C317F"/>
    <w:rsid w:val="002C747C"/>
    <w:rsid w:val="002D2907"/>
    <w:rsid w:val="002D30F9"/>
    <w:rsid w:val="002D61D0"/>
    <w:rsid w:val="002E2CD2"/>
    <w:rsid w:val="002E2FA9"/>
    <w:rsid w:val="002E750F"/>
    <w:rsid w:val="002F4219"/>
    <w:rsid w:val="003019F4"/>
    <w:rsid w:val="00303BB8"/>
    <w:rsid w:val="00305010"/>
    <w:rsid w:val="00311E78"/>
    <w:rsid w:val="00323F43"/>
    <w:rsid w:val="0032576E"/>
    <w:rsid w:val="00325D93"/>
    <w:rsid w:val="00326182"/>
    <w:rsid w:val="003313BD"/>
    <w:rsid w:val="00333E09"/>
    <w:rsid w:val="00334062"/>
    <w:rsid w:val="00336738"/>
    <w:rsid w:val="00337F84"/>
    <w:rsid w:val="0034456C"/>
    <w:rsid w:val="0034623B"/>
    <w:rsid w:val="003471DE"/>
    <w:rsid w:val="003478BA"/>
    <w:rsid w:val="00350053"/>
    <w:rsid w:val="00355149"/>
    <w:rsid w:val="0035667F"/>
    <w:rsid w:val="00356BB6"/>
    <w:rsid w:val="00362781"/>
    <w:rsid w:val="00370B41"/>
    <w:rsid w:val="0037185F"/>
    <w:rsid w:val="00371C3F"/>
    <w:rsid w:val="00375551"/>
    <w:rsid w:val="003831F5"/>
    <w:rsid w:val="0038448F"/>
    <w:rsid w:val="00386708"/>
    <w:rsid w:val="003905DB"/>
    <w:rsid w:val="0039281A"/>
    <w:rsid w:val="00395BCF"/>
    <w:rsid w:val="003B0333"/>
    <w:rsid w:val="003B105C"/>
    <w:rsid w:val="003B4EA9"/>
    <w:rsid w:val="003B54A6"/>
    <w:rsid w:val="003B5563"/>
    <w:rsid w:val="003B7DE0"/>
    <w:rsid w:val="003B7F0B"/>
    <w:rsid w:val="003C2FFD"/>
    <w:rsid w:val="003C49AB"/>
    <w:rsid w:val="003D3B15"/>
    <w:rsid w:val="003D433A"/>
    <w:rsid w:val="003D563B"/>
    <w:rsid w:val="003E10A9"/>
    <w:rsid w:val="003E13E1"/>
    <w:rsid w:val="003F11D4"/>
    <w:rsid w:val="003F3EB7"/>
    <w:rsid w:val="003F47E6"/>
    <w:rsid w:val="003F5028"/>
    <w:rsid w:val="004010EE"/>
    <w:rsid w:val="00403AD7"/>
    <w:rsid w:val="0040420C"/>
    <w:rsid w:val="0040550D"/>
    <w:rsid w:val="00407C72"/>
    <w:rsid w:val="0041038B"/>
    <w:rsid w:val="00420802"/>
    <w:rsid w:val="004211F5"/>
    <w:rsid w:val="00431C1E"/>
    <w:rsid w:val="00435AE7"/>
    <w:rsid w:val="0044113D"/>
    <w:rsid w:val="0044135E"/>
    <w:rsid w:val="00441499"/>
    <w:rsid w:val="00447E8D"/>
    <w:rsid w:val="004565ED"/>
    <w:rsid w:val="00460B15"/>
    <w:rsid w:val="00471E7E"/>
    <w:rsid w:val="00474343"/>
    <w:rsid w:val="00481320"/>
    <w:rsid w:val="00482379"/>
    <w:rsid w:val="00485146"/>
    <w:rsid w:val="004907D6"/>
    <w:rsid w:val="0049284B"/>
    <w:rsid w:val="00493BBA"/>
    <w:rsid w:val="0049534D"/>
    <w:rsid w:val="00496E97"/>
    <w:rsid w:val="004A01F1"/>
    <w:rsid w:val="004A4336"/>
    <w:rsid w:val="004A47EC"/>
    <w:rsid w:val="004B0F9F"/>
    <w:rsid w:val="004B1488"/>
    <w:rsid w:val="004C5202"/>
    <w:rsid w:val="004D2CDF"/>
    <w:rsid w:val="004D70CD"/>
    <w:rsid w:val="004D7D01"/>
    <w:rsid w:val="004E29F1"/>
    <w:rsid w:val="004E4A78"/>
    <w:rsid w:val="004E60DD"/>
    <w:rsid w:val="004F1D0F"/>
    <w:rsid w:val="00501579"/>
    <w:rsid w:val="0050701F"/>
    <w:rsid w:val="005126E7"/>
    <w:rsid w:val="00517EB2"/>
    <w:rsid w:val="005214F1"/>
    <w:rsid w:val="00525390"/>
    <w:rsid w:val="005271D9"/>
    <w:rsid w:val="00532F0F"/>
    <w:rsid w:val="005358EC"/>
    <w:rsid w:val="00540BA3"/>
    <w:rsid w:val="00544489"/>
    <w:rsid w:val="00545499"/>
    <w:rsid w:val="0054657E"/>
    <w:rsid w:val="00552F16"/>
    <w:rsid w:val="0055507A"/>
    <w:rsid w:val="00555619"/>
    <w:rsid w:val="0055604B"/>
    <w:rsid w:val="00556B8E"/>
    <w:rsid w:val="00561FC8"/>
    <w:rsid w:val="005644F9"/>
    <w:rsid w:val="005712B1"/>
    <w:rsid w:val="00574223"/>
    <w:rsid w:val="00580DBA"/>
    <w:rsid w:val="0059129C"/>
    <w:rsid w:val="00592D33"/>
    <w:rsid w:val="005A0FAF"/>
    <w:rsid w:val="005A43A5"/>
    <w:rsid w:val="005A71E5"/>
    <w:rsid w:val="005A738B"/>
    <w:rsid w:val="005B24D4"/>
    <w:rsid w:val="005B4DDA"/>
    <w:rsid w:val="005B5D79"/>
    <w:rsid w:val="005C206A"/>
    <w:rsid w:val="005C5CB0"/>
    <w:rsid w:val="005C6C8F"/>
    <w:rsid w:val="005C7B93"/>
    <w:rsid w:val="005D024A"/>
    <w:rsid w:val="005D2957"/>
    <w:rsid w:val="005D3BD3"/>
    <w:rsid w:val="005D634B"/>
    <w:rsid w:val="005D6EA9"/>
    <w:rsid w:val="005D7214"/>
    <w:rsid w:val="005D7AD9"/>
    <w:rsid w:val="005E03D4"/>
    <w:rsid w:val="005F184C"/>
    <w:rsid w:val="005F6155"/>
    <w:rsid w:val="005F650E"/>
    <w:rsid w:val="00603C80"/>
    <w:rsid w:val="00610017"/>
    <w:rsid w:val="006118D3"/>
    <w:rsid w:val="006129D5"/>
    <w:rsid w:val="00612F26"/>
    <w:rsid w:val="00613616"/>
    <w:rsid w:val="006162DD"/>
    <w:rsid w:val="0062039E"/>
    <w:rsid w:val="00621A12"/>
    <w:rsid w:val="006230E6"/>
    <w:rsid w:val="00623362"/>
    <w:rsid w:val="006237D4"/>
    <w:rsid w:val="0062676B"/>
    <w:rsid w:val="0062681D"/>
    <w:rsid w:val="0063146C"/>
    <w:rsid w:val="006353EC"/>
    <w:rsid w:val="00635AB7"/>
    <w:rsid w:val="00640A19"/>
    <w:rsid w:val="0064477E"/>
    <w:rsid w:val="00650BD1"/>
    <w:rsid w:val="00650EA3"/>
    <w:rsid w:val="0066488E"/>
    <w:rsid w:val="006660BB"/>
    <w:rsid w:val="00671284"/>
    <w:rsid w:val="00674AFC"/>
    <w:rsid w:val="00675906"/>
    <w:rsid w:val="00675F30"/>
    <w:rsid w:val="0067762C"/>
    <w:rsid w:val="00683F6D"/>
    <w:rsid w:val="00685DF5"/>
    <w:rsid w:val="00691F8B"/>
    <w:rsid w:val="00694C41"/>
    <w:rsid w:val="006954BF"/>
    <w:rsid w:val="006A0835"/>
    <w:rsid w:val="006A29F7"/>
    <w:rsid w:val="006A4DC8"/>
    <w:rsid w:val="006A7541"/>
    <w:rsid w:val="006B24B6"/>
    <w:rsid w:val="006B786E"/>
    <w:rsid w:val="006B79F7"/>
    <w:rsid w:val="006C4BB0"/>
    <w:rsid w:val="006D16BB"/>
    <w:rsid w:val="006D5FE9"/>
    <w:rsid w:val="006D6134"/>
    <w:rsid w:val="006D6B1A"/>
    <w:rsid w:val="006E2DD3"/>
    <w:rsid w:val="006E3D88"/>
    <w:rsid w:val="006E48AF"/>
    <w:rsid w:val="006F06BD"/>
    <w:rsid w:val="006F1C5F"/>
    <w:rsid w:val="006F2A9B"/>
    <w:rsid w:val="00702193"/>
    <w:rsid w:val="0070337D"/>
    <w:rsid w:val="007045A7"/>
    <w:rsid w:val="00705E49"/>
    <w:rsid w:val="0071363D"/>
    <w:rsid w:val="0071419D"/>
    <w:rsid w:val="00721694"/>
    <w:rsid w:val="007227F2"/>
    <w:rsid w:val="007256A9"/>
    <w:rsid w:val="00725920"/>
    <w:rsid w:val="007273C6"/>
    <w:rsid w:val="00731464"/>
    <w:rsid w:val="00735FDC"/>
    <w:rsid w:val="007430AF"/>
    <w:rsid w:val="00746416"/>
    <w:rsid w:val="00756CC7"/>
    <w:rsid w:val="0078048F"/>
    <w:rsid w:val="007827B2"/>
    <w:rsid w:val="0078314D"/>
    <w:rsid w:val="0078499C"/>
    <w:rsid w:val="00785CD0"/>
    <w:rsid w:val="00787B97"/>
    <w:rsid w:val="0079182E"/>
    <w:rsid w:val="00792CB5"/>
    <w:rsid w:val="00794593"/>
    <w:rsid w:val="007947A0"/>
    <w:rsid w:val="00796119"/>
    <w:rsid w:val="00797A3D"/>
    <w:rsid w:val="007A2FF8"/>
    <w:rsid w:val="007A4203"/>
    <w:rsid w:val="007A76E6"/>
    <w:rsid w:val="007C250A"/>
    <w:rsid w:val="007C668C"/>
    <w:rsid w:val="007C7B9C"/>
    <w:rsid w:val="007D18E6"/>
    <w:rsid w:val="007D2147"/>
    <w:rsid w:val="007D3F38"/>
    <w:rsid w:val="007D44C4"/>
    <w:rsid w:val="007D48EE"/>
    <w:rsid w:val="007E38B0"/>
    <w:rsid w:val="007E3A9C"/>
    <w:rsid w:val="007F43DE"/>
    <w:rsid w:val="007F5206"/>
    <w:rsid w:val="00800E73"/>
    <w:rsid w:val="00813149"/>
    <w:rsid w:val="0082069F"/>
    <w:rsid w:val="0083191C"/>
    <w:rsid w:val="008352A7"/>
    <w:rsid w:val="00836220"/>
    <w:rsid w:val="00855C45"/>
    <w:rsid w:val="00872939"/>
    <w:rsid w:val="00872D3D"/>
    <w:rsid w:val="0087718B"/>
    <w:rsid w:val="00880D19"/>
    <w:rsid w:val="0088544A"/>
    <w:rsid w:val="00887AD5"/>
    <w:rsid w:val="00897230"/>
    <w:rsid w:val="008A1A1B"/>
    <w:rsid w:val="008A2454"/>
    <w:rsid w:val="008A335A"/>
    <w:rsid w:val="008B31BD"/>
    <w:rsid w:val="008B3738"/>
    <w:rsid w:val="008B3BC6"/>
    <w:rsid w:val="008B600F"/>
    <w:rsid w:val="008C154E"/>
    <w:rsid w:val="008C4792"/>
    <w:rsid w:val="008D0486"/>
    <w:rsid w:val="008D1051"/>
    <w:rsid w:val="008E15F1"/>
    <w:rsid w:val="008E324D"/>
    <w:rsid w:val="008E3E8B"/>
    <w:rsid w:val="008E4BE5"/>
    <w:rsid w:val="008E4DA7"/>
    <w:rsid w:val="008E552A"/>
    <w:rsid w:val="008F32F7"/>
    <w:rsid w:val="00904081"/>
    <w:rsid w:val="00910256"/>
    <w:rsid w:val="00913DC3"/>
    <w:rsid w:val="0092208E"/>
    <w:rsid w:val="00922C07"/>
    <w:rsid w:val="00931C7F"/>
    <w:rsid w:val="0093504F"/>
    <w:rsid w:val="00953D95"/>
    <w:rsid w:val="009644D3"/>
    <w:rsid w:val="009651A0"/>
    <w:rsid w:val="009671A0"/>
    <w:rsid w:val="0097192D"/>
    <w:rsid w:val="00972780"/>
    <w:rsid w:val="00976094"/>
    <w:rsid w:val="009846A1"/>
    <w:rsid w:val="0098574B"/>
    <w:rsid w:val="00986DEB"/>
    <w:rsid w:val="009903D8"/>
    <w:rsid w:val="009943BD"/>
    <w:rsid w:val="00995754"/>
    <w:rsid w:val="009A2023"/>
    <w:rsid w:val="009A21CD"/>
    <w:rsid w:val="009B195E"/>
    <w:rsid w:val="009B54DE"/>
    <w:rsid w:val="009C0DF8"/>
    <w:rsid w:val="009C2E0A"/>
    <w:rsid w:val="009C2E7E"/>
    <w:rsid w:val="009C5B86"/>
    <w:rsid w:val="009C5E92"/>
    <w:rsid w:val="009C630F"/>
    <w:rsid w:val="009C6C97"/>
    <w:rsid w:val="009D4C70"/>
    <w:rsid w:val="009F34A9"/>
    <w:rsid w:val="009F3AD2"/>
    <w:rsid w:val="009F407C"/>
    <w:rsid w:val="009F56D6"/>
    <w:rsid w:val="00A00D3C"/>
    <w:rsid w:val="00A013C7"/>
    <w:rsid w:val="00A05106"/>
    <w:rsid w:val="00A06FF1"/>
    <w:rsid w:val="00A11EA5"/>
    <w:rsid w:val="00A1260E"/>
    <w:rsid w:val="00A21323"/>
    <w:rsid w:val="00A22B9E"/>
    <w:rsid w:val="00A22FC4"/>
    <w:rsid w:val="00A230D8"/>
    <w:rsid w:val="00A2646C"/>
    <w:rsid w:val="00A34585"/>
    <w:rsid w:val="00A34A46"/>
    <w:rsid w:val="00A35609"/>
    <w:rsid w:val="00A35BDF"/>
    <w:rsid w:val="00A41D1D"/>
    <w:rsid w:val="00A42BF3"/>
    <w:rsid w:val="00A4375F"/>
    <w:rsid w:val="00A47C3F"/>
    <w:rsid w:val="00A57385"/>
    <w:rsid w:val="00A63146"/>
    <w:rsid w:val="00A641A4"/>
    <w:rsid w:val="00A642BF"/>
    <w:rsid w:val="00A67708"/>
    <w:rsid w:val="00A766D2"/>
    <w:rsid w:val="00A93B21"/>
    <w:rsid w:val="00A95422"/>
    <w:rsid w:val="00AA1976"/>
    <w:rsid w:val="00AA3F92"/>
    <w:rsid w:val="00AB33F3"/>
    <w:rsid w:val="00AC2214"/>
    <w:rsid w:val="00AC2909"/>
    <w:rsid w:val="00AC2DD8"/>
    <w:rsid w:val="00AC2FF7"/>
    <w:rsid w:val="00AC6209"/>
    <w:rsid w:val="00AD17A5"/>
    <w:rsid w:val="00AD23FE"/>
    <w:rsid w:val="00AD373D"/>
    <w:rsid w:val="00AD4300"/>
    <w:rsid w:val="00AE0748"/>
    <w:rsid w:val="00AE68CE"/>
    <w:rsid w:val="00AE69EE"/>
    <w:rsid w:val="00AF095F"/>
    <w:rsid w:val="00AF1EA0"/>
    <w:rsid w:val="00AF2C7B"/>
    <w:rsid w:val="00AF718E"/>
    <w:rsid w:val="00AF7BC0"/>
    <w:rsid w:val="00B00A82"/>
    <w:rsid w:val="00B03B0E"/>
    <w:rsid w:val="00B0420F"/>
    <w:rsid w:val="00B1047D"/>
    <w:rsid w:val="00B11A87"/>
    <w:rsid w:val="00B20182"/>
    <w:rsid w:val="00B21A44"/>
    <w:rsid w:val="00B2350C"/>
    <w:rsid w:val="00B25F55"/>
    <w:rsid w:val="00B26179"/>
    <w:rsid w:val="00B300EB"/>
    <w:rsid w:val="00B3033C"/>
    <w:rsid w:val="00B422C0"/>
    <w:rsid w:val="00B46C3B"/>
    <w:rsid w:val="00B47F7B"/>
    <w:rsid w:val="00B516F8"/>
    <w:rsid w:val="00B52132"/>
    <w:rsid w:val="00B5548C"/>
    <w:rsid w:val="00B558BA"/>
    <w:rsid w:val="00B61F6C"/>
    <w:rsid w:val="00B64DFC"/>
    <w:rsid w:val="00B65159"/>
    <w:rsid w:val="00B65721"/>
    <w:rsid w:val="00B728EC"/>
    <w:rsid w:val="00B736BD"/>
    <w:rsid w:val="00B83032"/>
    <w:rsid w:val="00B90FA1"/>
    <w:rsid w:val="00B92955"/>
    <w:rsid w:val="00B947F2"/>
    <w:rsid w:val="00BA0CEF"/>
    <w:rsid w:val="00BA2FD3"/>
    <w:rsid w:val="00BA35F2"/>
    <w:rsid w:val="00BA4AAC"/>
    <w:rsid w:val="00BC1833"/>
    <w:rsid w:val="00BD57C9"/>
    <w:rsid w:val="00BD6927"/>
    <w:rsid w:val="00BE69FE"/>
    <w:rsid w:val="00BF4528"/>
    <w:rsid w:val="00BF64AF"/>
    <w:rsid w:val="00BF6A8A"/>
    <w:rsid w:val="00C0022D"/>
    <w:rsid w:val="00C00E65"/>
    <w:rsid w:val="00C03BCB"/>
    <w:rsid w:val="00C04AE9"/>
    <w:rsid w:val="00C0683F"/>
    <w:rsid w:val="00C12D2D"/>
    <w:rsid w:val="00C155C5"/>
    <w:rsid w:val="00C16596"/>
    <w:rsid w:val="00C2190A"/>
    <w:rsid w:val="00C2279B"/>
    <w:rsid w:val="00C2281D"/>
    <w:rsid w:val="00C24290"/>
    <w:rsid w:val="00C250C7"/>
    <w:rsid w:val="00C32838"/>
    <w:rsid w:val="00C32A75"/>
    <w:rsid w:val="00C350D9"/>
    <w:rsid w:val="00C50924"/>
    <w:rsid w:val="00C50925"/>
    <w:rsid w:val="00C601BD"/>
    <w:rsid w:val="00C62E71"/>
    <w:rsid w:val="00C66340"/>
    <w:rsid w:val="00C66F52"/>
    <w:rsid w:val="00C67ADF"/>
    <w:rsid w:val="00C725E4"/>
    <w:rsid w:val="00C74101"/>
    <w:rsid w:val="00C76370"/>
    <w:rsid w:val="00C76D63"/>
    <w:rsid w:val="00C828F6"/>
    <w:rsid w:val="00C869F0"/>
    <w:rsid w:val="00C9092C"/>
    <w:rsid w:val="00C9349E"/>
    <w:rsid w:val="00CA7ECF"/>
    <w:rsid w:val="00CB397B"/>
    <w:rsid w:val="00CB5750"/>
    <w:rsid w:val="00CB5819"/>
    <w:rsid w:val="00CC4291"/>
    <w:rsid w:val="00CD18D6"/>
    <w:rsid w:val="00CD1CD9"/>
    <w:rsid w:val="00CD5B07"/>
    <w:rsid w:val="00CD5C19"/>
    <w:rsid w:val="00CD6981"/>
    <w:rsid w:val="00CD7779"/>
    <w:rsid w:val="00CE149E"/>
    <w:rsid w:val="00CE43F2"/>
    <w:rsid w:val="00CE7008"/>
    <w:rsid w:val="00CF15B9"/>
    <w:rsid w:val="00CF21E8"/>
    <w:rsid w:val="00CF4272"/>
    <w:rsid w:val="00D04EF0"/>
    <w:rsid w:val="00D12E14"/>
    <w:rsid w:val="00D17CFB"/>
    <w:rsid w:val="00D30314"/>
    <w:rsid w:val="00D339E3"/>
    <w:rsid w:val="00D357A0"/>
    <w:rsid w:val="00D36E12"/>
    <w:rsid w:val="00D3774C"/>
    <w:rsid w:val="00D4165C"/>
    <w:rsid w:val="00D467D4"/>
    <w:rsid w:val="00D50076"/>
    <w:rsid w:val="00D5442E"/>
    <w:rsid w:val="00D60D93"/>
    <w:rsid w:val="00D664B9"/>
    <w:rsid w:val="00D738F7"/>
    <w:rsid w:val="00D76011"/>
    <w:rsid w:val="00D803A0"/>
    <w:rsid w:val="00D817AF"/>
    <w:rsid w:val="00D91A66"/>
    <w:rsid w:val="00DA6EF3"/>
    <w:rsid w:val="00DB03BA"/>
    <w:rsid w:val="00DB06BC"/>
    <w:rsid w:val="00DC27E8"/>
    <w:rsid w:val="00DD0579"/>
    <w:rsid w:val="00DD6472"/>
    <w:rsid w:val="00DD6D8A"/>
    <w:rsid w:val="00DE10C2"/>
    <w:rsid w:val="00DE5FC4"/>
    <w:rsid w:val="00DE7A32"/>
    <w:rsid w:val="00DF518A"/>
    <w:rsid w:val="00DF6BF2"/>
    <w:rsid w:val="00DF7438"/>
    <w:rsid w:val="00E038C3"/>
    <w:rsid w:val="00E04B89"/>
    <w:rsid w:val="00E11955"/>
    <w:rsid w:val="00E12671"/>
    <w:rsid w:val="00E159B9"/>
    <w:rsid w:val="00E167CE"/>
    <w:rsid w:val="00E21D39"/>
    <w:rsid w:val="00E21E26"/>
    <w:rsid w:val="00E24F11"/>
    <w:rsid w:val="00E27D91"/>
    <w:rsid w:val="00E30DA6"/>
    <w:rsid w:val="00E31FBD"/>
    <w:rsid w:val="00E34396"/>
    <w:rsid w:val="00E4437C"/>
    <w:rsid w:val="00E45F79"/>
    <w:rsid w:val="00E51C91"/>
    <w:rsid w:val="00E51F7D"/>
    <w:rsid w:val="00E613DE"/>
    <w:rsid w:val="00E62190"/>
    <w:rsid w:val="00E641F8"/>
    <w:rsid w:val="00E64A66"/>
    <w:rsid w:val="00E65D2F"/>
    <w:rsid w:val="00E756DE"/>
    <w:rsid w:val="00E76E7F"/>
    <w:rsid w:val="00E838DE"/>
    <w:rsid w:val="00E85CCF"/>
    <w:rsid w:val="00E864B6"/>
    <w:rsid w:val="00E918FD"/>
    <w:rsid w:val="00E919D3"/>
    <w:rsid w:val="00E95D75"/>
    <w:rsid w:val="00EA2CBF"/>
    <w:rsid w:val="00EA48B3"/>
    <w:rsid w:val="00EA6ECA"/>
    <w:rsid w:val="00EB10A5"/>
    <w:rsid w:val="00EB4CE7"/>
    <w:rsid w:val="00EB6352"/>
    <w:rsid w:val="00EC120F"/>
    <w:rsid w:val="00EC2F96"/>
    <w:rsid w:val="00EC6726"/>
    <w:rsid w:val="00EC7685"/>
    <w:rsid w:val="00EC7FB3"/>
    <w:rsid w:val="00ED337E"/>
    <w:rsid w:val="00EE2AAB"/>
    <w:rsid w:val="00EE35A4"/>
    <w:rsid w:val="00EE3B46"/>
    <w:rsid w:val="00EE6B1A"/>
    <w:rsid w:val="00EF145E"/>
    <w:rsid w:val="00EF2E32"/>
    <w:rsid w:val="00F02877"/>
    <w:rsid w:val="00F042BF"/>
    <w:rsid w:val="00F059B2"/>
    <w:rsid w:val="00F1100C"/>
    <w:rsid w:val="00F135ED"/>
    <w:rsid w:val="00F1595E"/>
    <w:rsid w:val="00F17ED1"/>
    <w:rsid w:val="00F2296D"/>
    <w:rsid w:val="00F314E9"/>
    <w:rsid w:val="00F33CA0"/>
    <w:rsid w:val="00F344DE"/>
    <w:rsid w:val="00F35699"/>
    <w:rsid w:val="00F41E29"/>
    <w:rsid w:val="00F46B6F"/>
    <w:rsid w:val="00F47A1F"/>
    <w:rsid w:val="00F63FBF"/>
    <w:rsid w:val="00F6690A"/>
    <w:rsid w:val="00F705CC"/>
    <w:rsid w:val="00F707BF"/>
    <w:rsid w:val="00F731DE"/>
    <w:rsid w:val="00F81DCF"/>
    <w:rsid w:val="00F82708"/>
    <w:rsid w:val="00F82AA9"/>
    <w:rsid w:val="00F915FA"/>
    <w:rsid w:val="00F936FA"/>
    <w:rsid w:val="00F93860"/>
    <w:rsid w:val="00F94CB5"/>
    <w:rsid w:val="00F96E9B"/>
    <w:rsid w:val="00FA4139"/>
    <w:rsid w:val="00FA516D"/>
    <w:rsid w:val="00FA5F25"/>
    <w:rsid w:val="00FB76E8"/>
    <w:rsid w:val="00FC63DC"/>
    <w:rsid w:val="00FD7D58"/>
    <w:rsid w:val="00FD7FF9"/>
    <w:rsid w:val="00FE03EC"/>
    <w:rsid w:val="00FE0C1B"/>
    <w:rsid w:val="00FE2745"/>
    <w:rsid w:val="00FE4BF8"/>
    <w:rsid w:val="00FE6808"/>
    <w:rsid w:val="00FE7AF3"/>
    <w:rsid w:val="00FF49CA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qFormat/>
    <w:rsid w:val="00ED337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2"/>
    </w:rPr>
  </w:style>
  <w:style w:type="paragraph" w:styleId="2">
    <w:name w:val="heading 2"/>
    <w:basedOn w:val="a"/>
    <w:next w:val="a"/>
    <w:link w:val="20"/>
    <w:unhideWhenUsed/>
    <w:qFormat/>
    <w:rsid w:val="00ED33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337E"/>
    <w:pPr>
      <w:keepNext/>
      <w:widowControl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ED337E"/>
    <w:pPr>
      <w:keepNext/>
      <w:widowControl/>
      <w:autoSpaceDE/>
      <w:autoSpaceDN/>
      <w:adjustRightInd/>
      <w:jc w:val="center"/>
      <w:outlineLvl w:val="3"/>
    </w:pPr>
    <w:rPr>
      <w:rFonts w:ascii="Times New Roman" w:eastAsia="Times New Roman" w:hAnsi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41E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D337E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ED33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D33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D337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Title"/>
    <w:basedOn w:val="a"/>
    <w:link w:val="a6"/>
    <w:qFormat/>
    <w:rsid w:val="00ED337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40"/>
    </w:rPr>
  </w:style>
  <w:style w:type="character" w:customStyle="1" w:styleId="a6">
    <w:name w:val="Название Знак"/>
    <w:basedOn w:val="a0"/>
    <w:link w:val="a5"/>
    <w:rsid w:val="00ED337E"/>
    <w:rPr>
      <w:rFonts w:ascii="Times New Roman" w:eastAsia="Times New Roman" w:hAnsi="Times New Roman" w:cs="Times New Roman"/>
      <w:b/>
      <w:sz w:val="40"/>
      <w:szCs w:val="20"/>
    </w:rPr>
  </w:style>
  <w:style w:type="paragraph" w:styleId="a7">
    <w:name w:val="Body Text"/>
    <w:basedOn w:val="a"/>
    <w:link w:val="a8"/>
    <w:rsid w:val="00ED337E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a8">
    <w:name w:val="Основной текст Знак"/>
    <w:basedOn w:val="a0"/>
    <w:link w:val="a7"/>
    <w:rsid w:val="00ED337E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rsid w:val="00ED337E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22">
    <w:name w:val="Основной текст 2 Знак"/>
    <w:basedOn w:val="a0"/>
    <w:link w:val="21"/>
    <w:rsid w:val="00ED337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Subtitle"/>
    <w:basedOn w:val="a"/>
    <w:link w:val="aa"/>
    <w:qFormat/>
    <w:rsid w:val="00ED337E"/>
    <w:pPr>
      <w:widowControl/>
      <w:autoSpaceDE/>
      <w:autoSpaceDN/>
      <w:adjustRightInd/>
      <w:spacing w:line="360" w:lineRule="auto"/>
      <w:jc w:val="center"/>
    </w:pPr>
    <w:rPr>
      <w:rFonts w:ascii="Times New Roman" w:eastAsia="Times New Roman" w:hAnsi="Times New Roman" w:cs="Times New Roman"/>
      <w:b/>
      <w:sz w:val="26"/>
    </w:rPr>
  </w:style>
  <w:style w:type="character" w:customStyle="1" w:styleId="aa">
    <w:name w:val="Подзаголовок Знак"/>
    <w:basedOn w:val="a0"/>
    <w:link w:val="a9"/>
    <w:rsid w:val="00ED337E"/>
    <w:rPr>
      <w:rFonts w:ascii="Times New Roman" w:eastAsia="Times New Roman" w:hAnsi="Times New Roman" w:cs="Times New Roman"/>
      <w:b/>
      <w:sz w:val="26"/>
      <w:szCs w:val="20"/>
    </w:rPr>
  </w:style>
  <w:style w:type="paragraph" w:styleId="ab">
    <w:name w:val="Balloon Text"/>
    <w:basedOn w:val="a"/>
    <w:link w:val="ac"/>
    <w:semiHidden/>
    <w:rsid w:val="00ED337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337E"/>
    <w:rPr>
      <w:rFonts w:ascii="Tahoma" w:eastAsia="Times New Roman" w:hAnsi="Tahoma" w:cs="Tahoma"/>
      <w:sz w:val="16"/>
      <w:szCs w:val="16"/>
    </w:rPr>
  </w:style>
  <w:style w:type="paragraph" w:styleId="31">
    <w:name w:val="Body Text 3"/>
    <w:basedOn w:val="a"/>
    <w:link w:val="32"/>
    <w:rsid w:val="00ED337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D337E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ED3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FollowedHyperlink"/>
    <w:uiPriority w:val="99"/>
    <w:unhideWhenUsed/>
    <w:rsid w:val="00ED33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ED33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rsid w:val="00ED33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ED337E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  <w:style w:type="paragraph" w:customStyle="1" w:styleId="ConsNormal">
    <w:name w:val="ConsNormal"/>
    <w:rsid w:val="00ED33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ED337E"/>
    <w:pPr>
      <w:widowControl/>
      <w:autoSpaceDE/>
      <w:autoSpaceDN/>
      <w:adjustRightInd/>
      <w:spacing w:before="100" w:before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">
    <w:name w:val="Содержимое таблицы"/>
    <w:basedOn w:val="a"/>
    <w:rsid w:val="00ED337E"/>
    <w:pPr>
      <w:suppressLineNumbers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ED33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msonormalcxsplast">
    <w:name w:val="msonormalcxsplast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33">
    <w:name w:val="Абзац списка3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rsid w:val="00ED337E"/>
    <w:rPr>
      <w:rFonts w:ascii="Times New Roman" w:hAnsi="Times New Roman" w:cs="Times New Roman" w:hint="default"/>
    </w:rPr>
  </w:style>
  <w:style w:type="paragraph" w:customStyle="1" w:styleId="msonormalbullet2gif">
    <w:name w:val="msonormalbullet2.gif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5">
    <w:name w:val="WW8Num5"/>
    <w:rsid w:val="00ED337E"/>
    <w:pPr>
      <w:numPr>
        <w:numId w:val="21"/>
      </w:numPr>
    </w:pPr>
  </w:style>
  <w:style w:type="paragraph" w:customStyle="1" w:styleId="41">
    <w:name w:val="Абзац списка4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6">
    <w:name w:val="Знак Знак6"/>
    <w:locked/>
    <w:rsid w:val="00ED337E"/>
    <w:rPr>
      <w:b/>
      <w:sz w:val="40"/>
      <w:lang w:val="ru-RU" w:eastAsia="ru-RU" w:bidi="ar-SA"/>
    </w:rPr>
  </w:style>
  <w:style w:type="paragraph" w:customStyle="1" w:styleId="p3">
    <w:name w:val="p3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rsid w:val="00ED337E"/>
  </w:style>
  <w:style w:type="character" w:customStyle="1" w:styleId="s4">
    <w:name w:val="s4"/>
    <w:rsid w:val="00ED337E"/>
  </w:style>
  <w:style w:type="character" w:customStyle="1" w:styleId="blk3">
    <w:name w:val="blk3"/>
    <w:rsid w:val="00ED337E"/>
    <w:rPr>
      <w:vanish w:val="0"/>
      <w:webHidden w:val="0"/>
      <w:specVanish w:val="0"/>
    </w:rPr>
  </w:style>
  <w:style w:type="paragraph" w:styleId="af0">
    <w:name w:val="Plain Text"/>
    <w:basedOn w:val="a"/>
    <w:link w:val="af1"/>
    <w:rsid w:val="00ED337E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af1">
    <w:name w:val="Текст Знак"/>
    <w:basedOn w:val="a0"/>
    <w:link w:val="af0"/>
    <w:rsid w:val="00ED337E"/>
    <w:rPr>
      <w:rFonts w:ascii="Courier New" w:eastAsia="Times New Roman" w:hAnsi="Courier New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ED337E"/>
  </w:style>
  <w:style w:type="paragraph" w:styleId="af2">
    <w:name w:val="header"/>
    <w:basedOn w:val="a"/>
    <w:link w:val="af3"/>
    <w:uiPriority w:val="99"/>
    <w:rsid w:val="00ED337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D337E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uiPriority w:val="99"/>
    <w:rsid w:val="00ED337E"/>
    <w:rPr>
      <w:rFonts w:cs="Times New Roman"/>
    </w:rPr>
  </w:style>
  <w:style w:type="paragraph" w:styleId="af5">
    <w:name w:val="footer"/>
    <w:basedOn w:val="a"/>
    <w:link w:val="af6"/>
    <w:rsid w:val="00ED337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6">
    <w:name w:val="Нижний колонтитул Знак"/>
    <w:basedOn w:val="a0"/>
    <w:link w:val="af5"/>
    <w:rsid w:val="00ED337E"/>
    <w:rPr>
      <w:rFonts w:ascii="Times New Roman" w:eastAsia="Times New Roman" w:hAnsi="Times New Roman" w:cs="Times New Roman"/>
      <w:sz w:val="20"/>
      <w:szCs w:val="20"/>
    </w:rPr>
  </w:style>
  <w:style w:type="table" w:customStyle="1" w:styleId="13">
    <w:name w:val="Сетка таблицы1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iPriority w:val="99"/>
    <w:unhideWhenUsed/>
    <w:rsid w:val="00ED337E"/>
    <w:rPr>
      <w:i/>
      <w:iCs/>
    </w:rPr>
  </w:style>
  <w:style w:type="character" w:customStyle="1" w:styleId="af7">
    <w:name w:val="Без интервала Знак"/>
    <w:link w:val="af8"/>
    <w:locked/>
    <w:rsid w:val="00ED337E"/>
  </w:style>
  <w:style w:type="paragraph" w:styleId="af8">
    <w:name w:val="No Spacing"/>
    <w:link w:val="af7"/>
    <w:uiPriority w:val="1"/>
    <w:qFormat/>
    <w:rsid w:val="00ED337E"/>
    <w:pPr>
      <w:spacing w:after="0" w:line="240" w:lineRule="auto"/>
    </w:pPr>
  </w:style>
  <w:style w:type="character" w:customStyle="1" w:styleId="x-phmenubutton">
    <w:name w:val="x-ph__menu__button"/>
    <w:rsid w:val="00ED337E"/>
  </w:style>
  <w:style w:type="numbering" w:customStyle="1" w:styleId="WW8Num51">
    <w:name w:val="WW8Num51"/>
    <w:rsid w:val="00ED337E"/>
    <w:pPr>
      <w:numPr>
        <w:numId w:val="6"/>
      </w:numPr>
    </w:pPr>
  </w:style>
  <w:style w:type="character" w:customStyle="1" w:styleId="blk6">
    <w:name w:val="blk6"/>
    <w:rsid w:val="00ED337E"/>
    <w:rPr>
      <w:vanish w:val="0"/>
      <w:webHidden w:val="0"/>
      <w:specVanish w:val="0"/>
    </w:rPr>
  </w:style>
  <w:style w:type="paragraph" w:customStyle="1" w:styleId="Style6">
    <w:name w:val="Style6"/>
    <w:basedOn w:val="a"/>
    <w:uiPriority w:val="99"/>
    <w:rsid w:val="00ED337E"/>
    <w:rPr>
      <w:rFonts w:ascii="Palatino Linotype" w:eastAsia="Times New Roman" w:hAnsi="Palatino Linotype" w:cs="Palatino Linotype"/>
      <w:sz w:val="24"/>
      <w:szCs w:val="24"/>
    </w:rPr>
  </w:style>
  <w:style w:type="character" w:customStyle="1" w:styleId="FontStyle28">
    <w:name w:val="Font Style28"/>
    <w:uiPriority w:val="99"/>
    <w:rsid w:val="00ED337E"/>
    <w:rPr>
      <w:rFonts w:ascii="Arial" w:hAnsi="Arial" w:cs="Arial"/>
      <w:b/>
      <w:bCs/>
      <w:spacing w:val="-10"/>
      <w:sz w:val="16"/>
      <w:szCs w:val="16"/>
    </w:rPr>
  </w:style>
  <w:style w:type="character" w:customStyle="1" w:styleId="25">
    <w:name w:val="Основной текст (2)_"/>
    <w:link w:val="26"/>
    <w:uiPriority w:val="99"/>
    <w:locked/>
    <w:rsid w:val="00ED337E"/>
    <w:rPr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ED337E"/>
    <w:pPr>
      <w:shd w:val="clear" w:color="auto" w:fill="FFFFFF"/>
      <w:autoSpaceDE/>
      <w:autoSpaceDN/>
      <w:adjustRightInd/>
      <w:spacing w:before="480" w:after="240" w:line="283" w:lineRule="exact"/>
      <w:ind w:hanging="820"/>
    </w:pPr>
    <w:rPr>
      <w:rFonts w:asciiTheme="minorHAnsi" w:hAnsiTheme="minorHAnsi" w:cstheme="minorBidi"/>
      <w:sz w:val="22"/>
      <w:szCs w:val="22"/>
    </w:rPr>
  </w:style>
  <w:style w:type="character" w:customStyle="1" w:styleId="af9">
    <w:name w:val="Обычный (веб) Знак"/>
    <w:aliases w:val="Обычный (веб) Знак1 Знак,Обычный (веб) Знак Знак Знак"/>
    <w:link w:val="afa"/>
    <w:uiPriority w:val="99"/>
    <w:locked/>
    <w:rsid w:val="00ED337E"/>
    <w:rPr>
      <w:rFonts w:ascii="SimSun" w:eastAsia="SimSun" w:hAnsi="SimSun"/>
      <w:sz w:val="16"/>
    </w:rPr>
  </w:style>
  <w:style w:type="paragraph" w:styleId="afa">
    <w:name w:val="Normal (Web)"/>
    <w:aliases w:val="Обычный (веб) Знак1,Обычный (веб) Знак Знак"/>
    <w:basedOn w:val="a"/>
    <w:link w:val="af9"/>
    <w:uiPriority w:val="99"/>
    <w:rsid w:val="00ED337E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rFonts w:ascii="SimSun" w:eastAsia="SimSun" w:hAnsi="SimSun" w:cstheme="minorBidi"/>
      <w:sz w:val="16"/>
      <w:szCs w:val="22"/>
    </w:rPr>
  </w:style>
  <w:style w:type="paragraph" w:customStyle="1" w:styleId="ConsPlusNonformat">
    <w:name w:val="ConsPlusNonformat"/>
    <w:uiPriority w:val="99"/>
    <w:rsid w:val="00ED3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ED337E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bt1br">
    <w:name w:val="bt1br"/>
    <w:basedOn w:val="a0"/>
    <w:rsid w:val="009F407C"/>
  </w:style>
  <w:style w:type="character" w:styleId="afb">
    <w:name w:val="Strong"/>
    <w:basedOn w:val="a0"/>
    <w:qFormat/>
    <w:rsid w:val="009F40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8Num5"/>
    <w:pPr>
      <w:numPr>
        <w:numId w:val="21"/>
      </w:numPr>
    </w:pPr>
  </w:style>
  <w:style w:type="numbering" w:customStyle="1" w:styleId="a4">
    <w:name w:val="WW8Num5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riobr.ru" TargetMode="External"/><Relationship Id="rId13" Type="http://schemas.openxmlformats.org/officeDocument/2006/relationships/hyperlink" Target="consultantplus://offline/ref=84E959E4C2DF3DC9B1802BAC8F38063010E31E41678EB402E5B4389ABEaFF4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069A6D17E54C79AEBE30029146F0E134E3A0DD8BDE11128E1174510827681B8DE3AE43FA8yAA" TargetMode="External"/><Relationship Id="rId17" Type="http://schemas.openxmlformats.org/officeDocument/2006/relationships/hyperlink" Target="mailto:e.a.lozhkina@admsakhali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mariob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69A6D17E54C79AEBE30029146F0E134E3A0CD0B0E21128E117451082A7y6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notomari@mail.ru" TargetMode="External"/><Relationship Id="rId10" Type="http://schemas.openxmlformats.org/officeDocument/2006/relationships/hyperlink" Target="mailto:ronotomari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onotomari@mail.ru" TargetMode="External"/><Relationship Id="rId14" Type="http://schemas.openxmlformats.org/officeDocument/2006/relationships/hyperlink" Target="consultantplus://offline/ref=84E959E4C2DF3DC9B1802BAC8F38063010E91F4F648BB402E5B4389ABEaFF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7C7D-C293-4FD4-A4C8-D2201AFA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13524</Words>
  <Characters>77089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Иташев</dc:creator>
  <cp:lastModifiedBy>Наталья</cp:lastModifiedBy>
  <cp:revision>38</cp:revision>
  <cp:lastPrinted>2018-10-20T03:03:00Z</cp:lastPrinted>
  <dcterms:created xsi:type="dcterms:W3CDTF">2018-10-01T03:59:00Z</dcterms:created>
  <dcterms:modified xsi:type="dcterms:W3CDTF">2020-11-24T04:31:00Z</dcterms:modified>
</cp:coreProperties>
</file>