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78" w:rsidRPr="00F71478" w:rsidRDefault="00F71478" w:rsidP="00F714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14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AEE6445" wp14:editId="668985A7">
            <wp:simplePos x="0" y="0"/>
            <wp:positionH relativeFrom="column">
              <wp:posOffset>2572082</wp:posOffset>
            </wp:positionH>
            <wp:positionV relativeFrom="paragraph">
              <wp:posOffset>-187325</wp:posOffset>
            </wp:positionV>
            <wp:extent cx="648970" cy="810895"/>
            <wp:effectExtent l="0" t="0" r="0" b="825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478" w:rsidRPr="00F71478" w:rsidRDefault="00F71478" w:rsidP="00F71478">
      <w:pPr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«Томаринский городской округ»</w:t>
      </w: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147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17.10.2018</w:t>
      </w:r>
      <w:r w:rsidRPr="00F7147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411</w:t>
      </w: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г. Томари</w:t>
      </w:r>
    </w:p>
    <w:p w:rsidR="00F71478" w:rsidRPr="00F71478" w:rsidRDefault="00F71478" w:rsidP="00F71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widowControl/>
        <w:numPr>
          <w:ilvl w:val="0"/>
          <w:numId w:val="27"/>
        </w:numPr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F71478" w:rsidRPr="00F71478" w:rsidRDefault="00F71478" w:rsidP="00F71478">
      <w:pPr>
        <w:widowControl/>
        <w:numPr>
          <w:ilvl w:val="0"/>
          <w:numId w:val="27"/>
        </w:numPr>
        <w:suppressAutoHyphens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F71478">
        <w:rPr>
          <w:rStyle w:val="bt1br"/>
          <w:rFonts w:ascii="Times New Roman" w:hAnsi="Times New Roman" w:cs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 xml:space="preserve">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 </w:t>
      </w:r>
    </w:p>
    <w:p w:rsidR="00F71478" w:rsidRPr="00F71478" w:rsidRDefault="00F71478" w:rsidP="00F71478">
      <w:pPr>
        <w:pStyle w:val="Standard"/>
        <w:widowControl w:val="0"/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pStyle w:val="ae"/>
        <w:numPr>
          <w:ilvl w:val="0"/>
          <w:numId w:val="2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1478">
        <w:rPr>
          <w:rFonts w:ascii="Times New Roman" w:eastAsia="Arial" w:hAnsi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F71478">
        <w:rPr>
          <w:rFonts w:ascii="Times New Roman" w:hAnsi="Times New Roman"/>
          <w:sz w:val="28"/>
          <w:szCs w:val="28"/>
        </w:rPr>
        <w:t>во исполнение требований распоряжения Правительства Сахалинской области от 15.09.2015 N 459-р «Об утверждении Типового административного регламента предоставления государственных (муниципальных) услуг органами местного самоуправления муниципальных образований Сахалинской области»,</w:t>
      </w:r>
      <w:r w:rsidRPr="00F71478">
        <w:rPr>
          <w:rFonts w:ascii="Times New Roman" w:hAnsi="Times New Roman"/>
          <w:sz w:val="28"/>
          <w:szCs w:val="28"/>
          <w:lang w:eastAsia="ar-SA"/>
        </w:rPr>
        <w:t xml:space="preserve"> руководствуясь статьей 37 Устава МО «Томаринский городской округ», администрация МО «Томаринский городской округ»</w:t>
      </w:r>
    </w:p>
    <w:p w:rsidR="00F71478" w:rsidRPr="00F71478" w:rsidRDefault="00F71478" w:rsidP="00F71478">
      <w:pPr>
        <w:pStyle w:val="Standard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pStyle w:val="Standard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71478" w:rsidRPr="00F71478" w:rsidRDefault="00F71478" w:rsidP="00F71478">
      <w:pPr>
        <w:pStyle w:val="Standard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78" w:rsidRPr="00F71478" w:rsidRDefault="00F71478" w:rsidP="00F71478">
      <w:pPr>
        <w:widowControl/>
        <w:numPr>
          <w:ilvl w:val="0"/>
          <w:numId w:val="27"/>
        </w:numPr>
        <w:suppressAutoHyphens/>
        <w:autoSpaceDN/>
        <w:adjustRightInd/>
        <w:ind w:left="0" w:firstLine="567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государственной услуги «Установление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являются». </w:t>
      </w:r>
    </w:p>
    <w:p w:rsidR="00F71478" w:rsidRPr="00F71478" w:rsidRDefault="00F71478" w:rsidP="00F71478">
      <w:pPr>
        <w:pStyle w:val="af8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2.</w:t>
      </w:r>
      <w:r w:rsidRPr="00F71478">
        <w:rPr>
          <w:rFonts w:ascii="Times New Roman" w:hAnsi="Times New Roman" w:cs="Times New Roman"/>
          <w:sz w:val="28"/>
          <w:szCs w:val="28"/>
          <w:lang w:eastAsia="ar-SA"/>
        </w:rPr>
        <w:t xml:space="preserve"> Признать утратившими силу постановления администрации МО «Томаринский городской округ» от 14.07.2016 № 233 «</w:t>
      </w:r>
      <w:r w:rsidRPr="00F7147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Pr="00F71478">
        <w:rPr>
          <w:rFonts w:ascii="Times New Roman" w:hAnsi="Times New Roman" w:cs="Times New Roman"/>
          <w:sz w:val="28"/>
          <w:szCs w:val="28"/>
        </w:rPr>
        <w:t>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Pr="00F71478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от </w:t>
      </w:r>
      <w:r w:rsidRPr="00F714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26.06.2017 № 197 «О внесении изменений в административный регламент по предоставлению государственной услуги </w:t>
      </w:r>
      <w:r w:rsidRPr="00F71478">
        <w:rPr>
          <w:rFonts w:ascii="Times New Roman" w:hAnsi="Times New Roman" w:cs="Times New Roman"/>
          <w:sz w:val="28"/>
          <w:szCs w:val="28"/>
        </w:rPr>
        <w:t>«Установление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являются».</w:t>
      </w:r>
    </w:p>
    <w:p w:rsidR="00F71478" w:rsidRPr="00F71478" w:rsidRDefault="00F71478" w:rsidP="00F71478">
      <w:pPr>
        <w:pStyle w:val="Standard"/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pacing w:val="-3"/>
          <w:sz w:val="28"/>
          <w:szCs w:val="28"/>
        </w:rPr>
        <w:t>3. Опубликовать н</w:t>
      </w:r>
      <w:r w:rsidRPr="00F71478">
        <w:rPr>
          <w:rFonts w:ascii="Times New Roman" w:hAnsi="Times New Roman" w:cs="Times New Roman"/>
          <w:sz w:val="28"/>
          <w:szCs w:val="28"/>
        </w:rPr>
        <w:t>астоящее постановление в газете «Вести Томари» и разместить на официальном сайте администрации МО «Томаринский городской округ».</w:t>
      </w:r>
    </w:p>
    <w:p w:rsidR="00F71478" w:rsidRPr="00F71478" w:rsidRDefault="00F71478" w:rsidP="00F714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4.  Отделу образования МО «Томаринский городской округ (Дё Т.А)   обеспечить размещение административного регламента в региональной государственной информационной системе «Портал государственных и муниципальных услуг (функций) Сахалинской области и обеспечить размещение текста указанного Административного регламента с приложениями в сброшюрованном виде на информационных стендах, расположенных в местах, доступных для ознакомления граждан.</w:t>
      </w:r>
    </w:p>
    <w:p w:rsidR="00F71478" w:rsidRPr="00F71478" w:rsidRDefault="00F71478" w:rsidP="00F71478">
      <w:pPr>
        <w:pStyle w:val="Standard"/>
        <w:widowControl w:val="0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вице-мэра Томаринского городского округа, курирующего  соответствующее направление деятельности.</w:t>
      </w:r>
    </w:p>
    <w:p w:rsidR="00F71478" w:rsidRPr="00F71478" w:rsidRDefault="00F71478" w:rsidP="00F71478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1478" w:rsidRPr="00F71478" w:rsidRDefault="00F71478" w:rsidP="00F7147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1478" w:rsidRPr="00F71478" w:rsidRDefault="00F71478" w:rsidP="00F7147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71478" w:rsidRPr="00F71478" w:rsidRDefault="00F71478" w:rsidP="00F7147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1478">
        <w:rPr>
          <w:rFonts w:ascii="Times New Roman" w:hAnsi="Times New Roman" w:cs="Times New Roman"/>
          <w:sz w:val="28"/>
          <w:szCs w:val="28"/>
          <w:lang w:eastAsia="ar-SA"/>
        </w:rPr>
        <w:t>Мэр</w:t>
      </w:r>
    </w:p>
    <w:p w:rsidR="00F71478" w:rsidRPr="00F71478" w:rsidRDefault="00F71478" w:rsidP="00F71478">
      <w:pPr>
        <w:suppressAutoHyphens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71478">
        <w:rPr>
          <w:rFonts w:ascii="Times New Roman" w:hAnsi="Times New Roman" w:cs="Times New Roman"/>
          <w:sz w:val="28"/>
          <w:szCs w:val="28"/>
          <w:lang w:eastAsia="ar-SA"/>
        </w:rPr>
        <w:t>Томаринского городского округа</w:t>
      </w:r>
      <w:r w:rsidRPr="00F7147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7147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А.В. Кобелев</w:t>
      </w:r>
    </w:p>
    <w:p w:rsidR="00F71478" w:rsidRPr="007E1B94" w:rsidRDefault="00F71478" w:rsidP="00F71478">
      <w:pPr>
        <w:ind w:firstLine="567"/>
        <w:jc w:val="both"/>
        <w:rPr>
          <w:sz w:val="28"/>
          <w:szCs w:val="28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71478" w:rsidRDefault="00F71478" w:rsidP="00F71478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lastRenderedPageBreak/>
        <w:t>Утвержден</w:t>
      </w:r>
    </w:p>
    <w:p w:rsidR="00F71478" w:rsidRDefault="00F71478" w:rsidP="00F71478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постановлением администрации</w:t>
      </w:r>
    </w:p>
    <w:p w:rsidR="00F71478" w:rsidRDefault="00F71478" w:rsidP="00F71478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МО «Томаринский городской округ»</w:t>
      </w:r>
    </w:p>
    <w:p w:rsidR="00F71478" w:rsidRPr="00F71478" w:rsidRDefault="00F71478" w:rsidP="00F71478">
      <w:pPr>
        <w:jc w:val="right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от 17.10.2018 № 411</w:t>
      </w:r>
    </w:p>
    <w:p w:rsidR="00ED337E" w:rsidRPr="00A00D3C" w:rsidRDefault="00ED337E" w:rsidP="00ED337E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>АДМИНИСТРАТИВНЫЙ</w:t>
      </w:r>
      <w:r w:rsidRPr="00A00D3C">
        <w:rPr>
          <w:rFonts w:asciiTheme="majorBidi" w:hAnsiTheme="majorBidi" w:cstheme="majorBidi"/>
          <w:bCs/>
          <w:sz w:val="28"/>
          <w:szCs w:val="28"/>
        </w:rPr>
        <w:t xml:space="preserve"> РЕГЛАМЕНТ</w:t>
      </w:r>
    </w:p>
    <w:p w:rsidR="00ED337E" w:rsidRPr="00ED337E" w:rsidRDefault="00ED337E" w:rsidP="00ED337E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ED337E">
        <w:rPr>
          <w:rFonts w:asciiTheme="majorBidi" w:hAnsiTheme="majorBidi" w:cstheme="majorBidi"/>
          <w:bCs/>
          <w:sz w:val="24"/>
          <w:szCs w:val="24"/>
        </w:rPr>
        <w:t xml:space="preserve">по предоставлению </w:t>
      </w:r>
      <w:r>
        <w:rPr>
          <w:rFonts w:asciiTheme="majorBidi" w:hAnsiTheme="majorBidi" w:cstheme="majorBidi"/>
          <w:bCs/>
          <w:sz w:val="24"/>
          <w:szCs w:val="24"/>
        </w:rPr>
        <w:t>государственной</w:t>
      </w:r>
      <w:r w:rsidRPr="00ED337E">
        <w:rPr>
          <w:rFonts w:asciiTheme="majorBidi" w:hAnsiTheme="majorBidi" w:cstheme="majorBidi"/>
          <w:bCs/>
          <w:sz w:val="24"/>
          <w:szCs w:val="24"/>
        </w:rPr>
        <w:t xml:space="preserve"> услуги</w:t>
      </w:r>
    </w:p>
    <w:p w:rsidR="00ED337E" w:rsidRPr="00ED337E" w:rsidRDefault="00ED337E" w:rsidP="003478BA">
      <w:pPr>
        <w:jc w:val="center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 xml:space="preserve"> «</w:t>
      </w:r>
      <w:r w:rsidR="009F4BD9" w:rsidRPr="009F4BD9">
        <w:rPr>
          <w:rFonts w:asciiTheme="majorBidi" w:hAnsiTheme="majorBidi" w:cstheme="majorBidi"/>
          <w:sz w:val="24"/>
          <w:szCs w:val="24"/>
        </w:rPr>
        <w:t>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Pr="00ED337E">
        <w:rPr>
          <w:rFonts w:asciiTheme="majorBidi" w:hAnsiTheme="majorBidi" w:cstheme="majorBidi"/>
          <w:sz w:val="24"/>
          <w:szCs w:val="24"/>
        </w:rPr>
        <w:t>»</w:t>
      </w:r>
      <w:r w:rsidR="009F4BD9">
        <w:rPr>
          <w:rFonts w:asciiTheme="majorBidi" w:hAnsiTheme="majorBidi" w:cstheme="majorBidi"/>
          <w:sz w:val="24"/>
          <w:szCs w:val="24"/>
        </w:rPr>
        <w:t xml:space="preserve"> </w:t>
      </w:r>
    </w:p>
    <w:p w:rsidR="00ED337E" w:rsidRPr="00ED337E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A00D3C" w:rsidRDefault="00ED337E" w:rsidP="00ED337E">
      <w:pPr>
        <w:contextualSpacing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r w:rsidRPr="00A00D3C">
        <w:rPr>
          <w:rFonts w:asciiTheme="majorBidi" w:hAnsiTheme="majorBidi" w:cstheme="majorBidi"/>
          <w:sz w:val="24"/>
          <w:szCs w:val="24"/>
          <w:lang w:eastAsia="en-US"/>
        </w:rPr>
        <w:t>Раздел 1. ОБЩИЕ ПОЛОЖЕНИЯ</w:t>
      </w:r>
    </w:p>
    <w:p w:rsidR="00ED337E" w:rsidRPr="00A00D3C" w:rsidRDefault="00ED337E" w:rsidP="006129D5">
      <w:pPr>
        <w:numPr>
          <w:ilvl w:val="1"/>
          <w:numId w:val="22"/>
        </w:numPr>
        <w:contextualSpacing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r w:rsidRPr="00A00D3C">
        <w:rPr>
          <w:rFonts w:asciiTheme="majorBidi" w:hAnsiTheme="majorBidi" w:cstheme="majorBidi"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ED337E" w:rsidRPr="00ED337E" w:rsidRDefault="00ED337E" w:rsidP="00ED337E">
      <w:pPr>
        <w:contextualSpacing/>
        <w:jc w:val="both"/>
        <w:rPr>
          <w:rFonts w:asciiTheme="majorBidi" w:hAnsiTheme="majorBidi" w:cstheme="majorBidi"/>
          <w:sz w:val="24"/>
          <w:szCs w:val="24"/>
          <w:lang w:eastAsia="en-US"/>
        </w:rPr>
      </w:pPr>
    </w:p>
    <w:p w:rsidR="00ED337E" w:rsidRPr="00ED337E" w:rsidRDefault="00A641A4" w:rsidP="001745C1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Настоящий а</w:t>
      </w:r>
      <w:r w:rsidR="00ED337E" w:rsidRPr="00ED337E">
        <w:rPr>
          <w:rFonts w:asciiTheme="majorBidi" w:hAnsiTheme="majorBidi" w:cstheme="majorBidi"/>
          <w:sz w:val="24"/>
          <w:szCs w:val="24"/>
        </w:rPr>
        <w:t xml:space="preserve">дминистративный регламент </w:t>
      </w:r>
      <w:r>
        <w:rPr>
          <w:rFonts w:asciiTheme="majorBidi" w:hAnsiTheme="majorBidi" w:cstheme="majorBidi"/>
          <w:sz w:val="24"/>
          <w:szCs w:val="24"/>
        </w:rPr>
        <w:t>устанавливает сроки и последовательность административных процедур и административных действий при предоставлении государственной</w:t>
      </w:r>
      <w:r w:rsidR="00ED337E">
        <w:rPr>
          <w:rFonts w:asciiTheme="majorBidi" w:hAnsiTheme="majorBidi" w:cstheme="majorBidi"/>
          <w:sz w:val="24"/>
          <w:szCs w:val="24"/>
        </w:rPr>
        <w:t xml:space="preserve"> </w:t>
      </w:r>
      <w:r w:rsidR="00ED337E" w:rsidRPr="00ED337E">
        <w:rPr>
          <w:rFonts w:asciiTheme="majorBidi" w:hAnsiTheme="majorBidi" w:cstheme="majorBidi"/>
          <w:sz w:val="24"/>
          <w:szCs w:val="24"/>
        </w:rPr>
        <w:t xml:space="preserve">услуги </w:t>
      </w:r>
      <w:r w:rsidR="00C66F52" w:rsidRPr="00ED337E">
        <w:rPr>
          <w:rFonts w:asciiTheme="majorBidi" w:hAnsiTheme="majorBidi" w:cstheme="majorBidi"/>
          <w:sz w:val="24"/>
          <w:szCs w:val="24"/>
        </w:rPr>
        <w:t>«</w:t>
      </w:r>
      <w:r w:rsidR="004F6C78" w:rsidRPr="004F6C78">
        <w:rPr>
          <w:rFonts w:asciiTheme="majorBidi" w:hAnsiTheme="majorBidi" w:cstheme="majorBidi"/>
          <w:sz w:val="24"/>
          <w:szCs w:val="24"/>
        </w:rPr>
        <w:t>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C66F52" w:rsidRPr="00ED337E">
        <w:rPr>
          <w:rFonts w:asciiTheme="majorBidi" w:hAnsiTheme="majorBidi" w:cstheme="majorBidi"/>
          <w:sz w:val="24"/>
          <w:szCs w:val="24"/>
        </w:rPr>
        <w:t>»</w:t>
      </w:r>
      <w:r w:rsidR="00EB4CE7">
        <w:rPr>
          <w:rFonts w:asciiTheme="majorBidi" w:hAnsiTheme="majorBidi" w:cstheme="majorBidi"/>
          <w:sz w:val="24"/>
          <w:szCs w:val="24"/>
        </w:rPr>
        <w:t>.</w:t>
      </w:r>
      <w:r w:rsidR="00C66F52">
        <w:rPr>
          <w:rFonts w:asciiTheme="majorBidi" w:hAnsiTheme="majorBidi" w:cstheme="majorBidi"/>
          <w:sz w:val="24"/>
          <w:szCs w:val="24"/>
        </w:rPr>
        <w:t xml:space="preserve"> </w:t>
      </w:r>
    </w:p>
    <w:p w:rsidR="00ED337E" w:rsidRPr="00A00D3C" w:rsidRDefault="002D30F9" w:rsidP="002D30F9">
      <w:pPr>
        <w:numPr>
          <w:ilvl w:val="1"/>
          <w:numId w:val="22"/>
        </w:numPr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  <w:lang w:eastAsia="en-US"/>
        </w:rPr>
        <w:t>Круг заявителей</w:t>
      </w:r>
    </w:p>
    <w:p w:rsidR="00EB4CE7" w:rsidRPr="002D30F9" w:rsidRDefault="00EB4CE7" w:rsidP="00EB4CE7">
      <w:pPr>
        <w:ind w:left="987"/>
        <w:contextualSpacing/>
        <w:rPr>
          <w:rFonts w:asciiTheme="majorBidi" w:hAnsiTheme="majorBidi" w:cstheme="majorBidi"/>
          <w:sz w:val="24"/>
          <w:szCs w:val="24"/>
        </w:rPr>
      </w:pPr>
    </w:p>
    <w:p w:rsidR="00B2350C" w:rsidRPr="009B195E" w:rsidRDefault="002833D0" w:rsidP="00B23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95E">
        <w:rPr>
          <w:rFonts w:ascii="Times New Roman" w:hAnsi="Times New Roman" w:cs="Times New Roman"/>
          <w:bCs/>
          <w:sz w:val="24"/>
          <w:szCs w:val="24"/>
        </w:rPr>
        <w:t>1.2.1.</w:t>
      </w:r>
      <w:r w:rsidR="00B2350C" w:rsidRPr="009B195E">
        <w:rPr>
          <w:rFonts w:ascii="Times New Roman" w:hAnsi="Times New Roman" w:cs="Times New Roman"/>
          <w:bCs/>
          <w:sz w:val="24"/>
          <w:szCs w:val="24"/>
        </w:rPr>
        <w:t>Заявителями я</w:t>
      </w:r>
      <w:r w:rsidR="00B2350C" w:rsidRPr="009B195E">
        <w:rPr>
          <w:rFonts w:ascii="Times New Roman" w:hAnsi="Times New Roman" w:cs="Times New Roman"/>
          <w:sz w:val="24"/>
          <w:szCs w:val="24"/>
        </w:rPr>
        <w:t>вляются получатели государственной услуги</w:t>
      </w:r>
      <w:r w:rsidRPr="009B195E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="002D1128">
        <w:rPr>
          <w:rFonts w:ascii="Times New Roman" w:hAnsi="Times New Roman" w:cs="Times New Roman"/>
          <w:sz w:val="24"/>
          <w:szCs w:val="24"/>
        </w:rPr>
        <w:t xml:space="preserve"> лица</w:t>
      </w:r>
      <w:r w:rsidR="00B2350C" w:rsidRPr="009B195E">
        <w:rPr>
          <w:rFonts w:ascii="Times New Roman" w:hAnsi="Times New Roman" w:cs="Times New Roman"/>
          <w:sz w:val="24"/>
          <w:szCs w:val="24"/>
        </w:rPr>
        <w:t xml:space="preserve">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</w:t>
      </w:r>
      <w:r w:rsidRPr="009B195E">
        <w:rPr>
          <w:rFonts w:ascii="Times New Roman" w:hAnsi="Times New Roman" w:cs="Times New Roman"/>
          <w:sz w:val="24"/>
          <w:szCs w:val="24"/>
        </w:rPr>
        <w:t>заявители</w:t>
      </w:r>
      <w:r w:rsidR="00B2350C" w:rsidRPr="009B195E">
        <w:rPr>
          <w:rFonts w:ascii="Times New Roman" w:hAnsi="Times New Roman" w:cs="Times New Roman"/>
          <w:sz w:val="24"/>
          <w:szCs w:val="24"/>
        </w:rPr>
        <w:t>).</w:t>
      </w:r>
    </w:p>
    <w:p w:rsidR="00B2350C" w:rsidRDefault="00B2350C" w:rsidP="00B23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95E">
        <w:rPr>
          <w:rFonts w:ascii="Times New Roman" w:hAnsi="Times New Roman" w:cs="Times New Roman"/>
          <w:sz w:val="24"/>
          <w:szCs w:val="24"/>
        </w:rPr>
        <w:tab/>
      </w:r>
      <w:r w:rsidR="002833D0" w:rsidRPr="009B195E">
        <w:rPr>
          <w:rFonts w:ascii="Times New Roman" w:hAnsi="Times New Roman" w:cs="Times New Roman"/>
          <w:sz w:val="24"/>
          <w:szCs w:val="24"/>
        </w:rPr>
        <w:t xml:space="preserve"> 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представители). </w:t>
      </w:r>
      <w:r w:rsidRPr="009B195E">
        <w:rPr>
          <w:rFonts w:ascii="Times New Roman" w:hAnsi="Times New Roman" w:cs="Times New Roman"/>
          <w:sz w:val="24"/>
          <w:szCs w:val="24"/>
        </w:rPr>
        <w:tab/>
      </w:r>
    </w:p>
    <w:p w:rsidR="00ED337E" w:rsidRPr="00A00D3C" w:rsidRDefault="00ED337E" w:rsidP="00B2350C">
      <w:pPr>
        <w:numPr>
          <w:ilvl w:val="1"/>
          <w:numId w:val="23"/>
        </w:numPr>
        <w:contextualSpacing/>
        <w:jc w:val="center"/>
        <w:rPr>
          <w:rFonts w:asciiTheme="majorBidi" w:hAnsiTheme="majorBidi" w:cstheme="majorBidi"/>
          <w:sz w:val="24"/>
          <w:szCs w:val="24"/>
          <w:lang w:eastAsia="en-US"/>
        </w:rPr>
      </w:pPr>
      <w:bookmarkStart w:id="1" w:name="Par227"/>
      <w:bookmarkEnd w:id="1"/>
      <w:r w:rsidRPr="00A00D3C">
        <w:rPr>
          <w:rFonts w:asciiTheme="majorBidi" w:hAnsiTheme="majorBidi" w:cstheme="majorBidi"/>
          <w:sz w:val="24"/>
          <w:szCs w:val="24"/>
          <w:lang w:eastAsia="en-US"/>
        </w:rPr>
        <w:t xml:space="preserve">Требования к порядку информирования о порядке предоставления </w:t>
      </w:r>
      <w:r w:rsidR="007D2147" w:rsidRPr="00A00D3C">
        <w:rPr>
          <w:rFonts w:asciiTheme="majorBidi" w:hAnsiTheme="majorBidi" w:cstheme="majorBidi"/>
          <w:sz w:val="24"/>
          <w:szCs w:val="24"/>
          <w:lang w:eastAsia="en-US"/>
        </w:rPr>
        <w:t>государственной</w:t>
      </w:r>
      <w:r w:rsidRPr="00A00D3C">
        <w:rPr>
          <w:rFonts w:asciiTheme="majorBidi" w:hAnsiTheme="majorBidi" w:cstheme="majorBidi"/>
          <w:sz w:val="24"/>
          <w:szCs w:val="24"/>
          <w:lang w:eastAsia="en-US"/>
        </w:rPr>
        <w:t xml:space="preserve"> услуги</w:t>
      </w:r>
    </w:p>
    <w:p w:rsidR="00ED337E" w:rsidRPr="00E21E26" w:rsidRDefault="00ED337E" w:rsidP="00897230">
      <w:pPr>
        <w:numPr>
          <w:ilvl w:val="2"/>
          <w:numId w:val="23"/>
        </w:numPr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21E26">
        <w:rPr>
          <w:rFonts w:asciiTheme="majorBidi" w:hAnsiTheme="majorBidi" w:cstheme="majorBidi"/>
          <w:sz w:val="24"/>
          <w:szCs w:val="24"/>
        </w:rPr>
        <w:t>И</w:t>
      </w:r>
      <w:r w:rsidR="00897230" w:rsidRPr="00E21E26">
        <w:rPr>
          <w:rFonts w:asciiTheme="majorBidi" w:hAnsiTheme="majorBidi" w:cstheme="majorBidi"/>
          <w:sz w:val="24"/>
          <w:szCs w:val="24"/>
        </w:rPr>
        <w:t>нформация по вопросам предоставления государственной услуги сообщается заявителям: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4642"/>
        <w:gridCol w:w="4730"/>
      </w:tblGrid>
      <w:tr w:rsidR="00ED337E" w:rsidRPr="00ED337E" w:rsidTr="00355149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37E" w:rsidRPr="00ED337E" w:rsidTr="00355149"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6B786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</w:t>
            </w:r>
            <w:r w:rsidR="00ED337E"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DC27E8" w:rsidRDefault="00E1756A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337E" w:rsidRPr="00DC27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www.tomariobr.ru</w:t>
              </w:r>
            </w:hyperlink>
            <w:r w:rsidR="00ED337E" w:rsidRPr="00DC2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6B786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 о</w:t>
            </w:r>
            <w:r w:rsidR="00ED337E"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ул. Новая, дом 1, 2 этаж, кабинет № 3</w:t>
            </w: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ой связи по номерам телефонов 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26185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27502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на информаци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онных стендах, расположенных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тделе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ул. Новая, дом 1, 2 этаж, кабинет № 3</w:t>
            </w:r>
          </w:p>
        </w:tc>
      </w:tr>
      <w:tr w:rsidR="00ED337E" w:rsidRPr="00ED337E" w:rsidTr="00355149"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исьменном обращении по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ул.Новая, дом 1, </w:t>
            </w:r>
          </w:p>
        </w:tc>
      </w:tr>
      <w:tr w:rsidR="00ED337E" w:rsidRPr="0078499C" w:rsidTr="00355149">
        <w:trPr>
          <w:trHeight w:val="903"/>
        </w:trPr>
        <w:tc>
          <w:tcPr>
            <w:tcW w:w="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письменном об</w:t>
            </w:r>
            <w:r w:rsidR="006B786E">
              <w:rPr>
                <w:rFonts w:ascii="Times New Roman" w:hAnsi="Times New Roman" w:cs="Times New Roman"/>
                <w:sz w:val="24"/>
                <w:szCs w:val="24"/>
              </w:rPr>
              <w:t>ращении по электронной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37E" w:rsidRPr="009C630F" w:rsidRDefault="00E1756A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D337E" w:rsidRPr="009C63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ronotomari@mail.ru</w:t>
              </w:r>
            </w:hyperlink>
            <w:r w:rsidR="00ED337E" w:rsidRPr="009C6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D337E" w:rsidRPr="009C630F" w:rsidRDefault="00ED337E" w:rsidP="007D2147">
            <w:pPr>
              <w:pStyle w:val="Style6"/>
              <w:widowControl/>
              <w:tabs>
                <w:tab w:val="left" w:pos="3710"/>
                <w:tab w:val="left" w:pos="5376"/>
              </w:tabs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31C1E" w:rsidRPr="0078499C" w:rsidTr="00355149">
        <w:trPr>
          <w:trHeight w:val="558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МФЦ (в случае организации предоставления государственной услуги в многофункциональном центре предоставления государственных и муниципальных услуг (далее - МФЦ))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http://mfc.admsakhalin.ru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ул. Ломоносова, 13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телефонной связи по номеру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8-800-100-00-57</w:t>
            </w:r>
          </w:p>
          <w:p w:rsidR="00431C1E" w:rsidRPr="00431C1E" w:rsidRDefault="00431C1E" w:rsidP="00F7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8(42446) 2-70-9</w:t>
            </w:r>
            <w:r w:rsidR="00F71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431C1E" w:rsidRPr="0078499C" w:rsidTr="00355149">
        <w:trPr>
          <w:trHeight w:val="3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1E" w:rsidRPr="0078499C" w:rsidRDefault="00431C1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C2279B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электронной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431C1E" w:rsidRPr="00431C1E" w:rsidRDefault="00431C1E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e.a.lozhkina@admsakhalin.ru</w:t>
            </w:r>
          </w:p>
        </w:tc>
      </w:tr>
    </w:tbl>
    <w:p w:rsidR="0066488E" w:rsidRDefault="0066488E" w:rsidP="007D2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78499C" w:rsidRDefault="00ED337E" w:rsidP="007D21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99C">
        <w:rPr>
          <w:rFonts w:ascii="Times New Roman" w:hAnsi="Times New Roman" w:cs="Times New Roman"/>
          <w:sz w:val="24"/>
          <w:szCs w:val="24"/>
        </w:rPr>
        <w:t>1.3.</w:t>
      </w:r>
      <w:r w:rsidR="0034623B" w:rsidRPr="0078499C">
        <w:rPr>
          <w:rFonts w:ascii="Times New Roman" w:hAnsi="Times New Roman" w:cs="Times New Roman"/>
          <w:sz w:val="24"/>
          <w:szCs w:val="24"/>
        </w:rPr>
        <w:t>2</w:t>
      </w:r>
      <w:r w:rsidRPr="0078499C">
        <w:rPr>
          <w:rFonts w:ascii="Times New Roman" w:hAnsi="Times New Roman" w:cs="Times New Roman"/>
          <w:sz w:val="24"/>
          <w:szCs w:val="24"/>
        </w:rPr>
        <w:t xml:space="preserve">. Сведения о ходе предоставления </w:t>
      </w:r>
      <w:r w:rsidR="007D2147" w:rsidRPr="0078499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78499C">
        <w:rPr>
          <w:rFonts w:ascii="Times New Roman" w:hAnsi="Times New Roman" w:cs="Times New Roman"/>
          <w:sz w:val="24"/>
          <w:szCs w:val="24"/>
        </w:rPr>
        <w:t>услуги можно получить: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59"/>
        <w:gridCol w:w="4642"/>
        <w:gridCol w:w="4730"/>
      </w:tblGrid>
      <w:tr w:rsidR="00ED337E" w:rsidRPr="0078499C" w:rsidTr="0066488E">
        <w:tc>
          <w:tcPr>
            <w:tcW w:w="659" w:type="dxa"/>
          </w:tcPr>
          <w:p w:rsidR="00ED337E" w:rsidRPr="001749C7" w:rsidRDefault="00ED337E" w:rsidP="007D2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1749C7" w:rsidRDefault="00ED337E" w:rsidP="007D2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</w:tcPr>
          <w:p w:rsidR="00ED337E" w:rsidRPr="001749C7" w:rsidRDefault="00ED337E" w:rsidP="007D2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37E" w:rsidRPr="0078499C" w:rsidTr="0066488E">
        <w:tc>
          <w:tcPr>
            <w:tcW w:w="659" w:type="dxa"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B00A82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о</w:t>
            </w:r>
            <w:r w:rsidR="00ED337E"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ул. Новая, дом 1, 2 этаж, кабинет № 3</w:t>
            </w:r>
          </w:p>
        </w:tc>
      </w:tr>
      <w:tr w:rsidR="00ED337E" w:rsidRPr="0078499C" w:rsidTr="0066488E">
        <w:tc>
          <w:tcPr>
            <w:tcW w:w="659" w:type="dxa"/>
            <w:vMerge w:val="restart"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</w:t>
            </w:r>
            <w:r w:rsidR="00B00A82">
              <w:rPr>
                <w:rFonts w:ascii="Times New Roman" w:hAnsi="Times New Roman" w:cs="Times New Roman"/>
                <w:sz w:val="24"/>
                <w:szCs w:val="24"/>
              </w:rPr>
              <w:t>ной связи по номерам телефонов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тдела образования </w:t>
            </w:r>
          </w:p>
        </w:tc>
        <w:tc>
          <w:tcPr>
            <w:tcW w:w="4730" w:type="dxa"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26185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8 (42446) 27502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D337E" w:rsidRPr="0078499C" w:rsidTr="0066488E">
        <w:tc>
          <w:tcPr>
            <w:tcW w:w="659" w:type="dxa"/>
            <w:vMerge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="00B00A82">
              <w:rPr>
                <w:rFonts w:ascii="Times New Roman" w:hAnsi="Times New Roman" w:cs="Times New Roman"/>
                <w:sz w:val="24"/>
                <w:szCs w:val="24"/>
              </w:rPr>
              <w:t>исьменном обращении по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дом 1, 2 этаж, </w:t>
            </w:r>
          </w:p>
        </w:tc>
      </w:tr>
      <w:tr w:rsidR="00ED337E" w:rsidRPr="0078499C" w:rsidTr="0066488E">
        <w:tc>
          <w:tcPr>
            <w:tcW w:w="659" w:type="dxa"/>
            <w:vMerge/>
            <w:vAlign w:val="center"/>
          </w:tcPr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ED337E" w:rsidRPr="0078499C" w:rsidRDefault="00ED337E" w:rsidP="007D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>при письменном об</w:t>
            </w:r>
            <w:r w:rsidR="00B00A82">
              <w:rPr>
                <w:rFonts w:ascii="Times New Roman" w:hAnsi="Times New Roman" w:cs="Times New Roman"/>
                <w:sz w:val="24"/>
                <w:szCs w:val="24"/>
              </w:rPr>
              <w:t>ращении по электронной почте в о</w:t>
            </w:r>
            <w:r w:rsidRPr="0078499C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</w:p>
        </w:tc>
        <w:tc>
          <w:tcPr>
            <w:tcW w:w="4730" w:type="dxa"/>
            <w:vAlign w:val="center"/>
          </w:tcPr>
          <w:p w:rsidR="00ED337E" w:rsidRPr="009C630F" w:rsidRDefault="00E1756A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D337E" w:rsidRPr="009C63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ronotomari@mail.ru</w:t>
              </w:r>
            </w:hyperlink>
            <w:r w:rsidR="00ED337E" w:rsidRPr="009C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37E" w:rsidRPr="0078499C" w:rsidRDefault="00ED337E" w:rsidP="007D21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МФЦ (в случае организации предоставления государственной услуги в многофункциональном центре предоставления государственных и муниципальных услуг (далее - МФЦ))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http://mfc.admsakhalin.ru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ул. Ломоносова, 13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телефонной связи по номеру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8-800-100-00-57</w:t>
            </w:r>
          </w:p>
          <w:p w:rsidR="001F2DEB" w:rsidRPr="00431C1E" w:rsidRDefault="001F2DEB" w:rsidP="00F7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8(42446) 2-70-9</w:t>
            </w:r>
            <w:r w:rsidR="00F71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 г. Томари,    ул. Ломоносова, 13</w:t>
            </w:r>
          </w:p>
        </w:tc>
      </w:tr>
      <w:tr w:rsidR="001F2DEB" w:rsidRPr="0078499C" w:rsidTr="0066488E">
        <w:tc>
          <w:tcPr>
            <w:tcW w:w="659" w:type="dxa"/>
            <w:vAlign w:val="center"/>
          </w:tcPr>
          <w:p w:rsidR="001F2DEB" w:rsidRPr="0078499C" w:rsidRDefault="001F2DEB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1F2DEB" w:rsidRPr="00C2279B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9B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 по электронной почте в МФЦ (в случае организации предоставления государственной услуги в МФЦ)</w:t>
            </w:r>
          </w:p>
        </w:tc>
        <w:tc>
          <w:tcPr>
            <w:tcW w:w="4730" w:type="dxa"/>
          </w:tcPr>
          <w:p w:rsidR="001F2DEB" w:rsidRPr="00431C1E" w:rsidRDefault="001F2DEB" w:rsidP="00CD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1E">
              <w:rPr>
                <w:rFonts w:ascii="Times New Roman" w:hAnsi="Times New Roman" w:cs="Times New Roman"/>
                <w:sz w:val="24"/>
                <w:szCs w:val="24"/>
              </w:rPr>
              <w:t>e.a.lozhkina@admsakhalin.ru</w:t>
            </w:r>
          </w:p>
        </w:tc>
      </w:tr>
    </w:tbl>
    <w:p w:rsidR="0066488E" w:rsidRDefault="0066488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D3774C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>. Информирование проводится в форме: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- устного информирования;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- письменного информирования.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AE69EE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>.1. Устное информирование</w:t>
      </w:r>
      <w:r w:rsidR="006B786E">
        <w:rPr>
          <w:rFonts w:asciiTheme="majorBidi" w:hAnsiTheme="majorBidi" w:cstheme="majorBidi"/>
          <w:sz w:val="24"/>
          <w:szCs w:val="24"/>
        </w:rPr>
        <w:t xml:space="preserve"> осуществляется специалистами  о</w:t>
      </w:r>
      <w:r w:rsidRPr="00A67708">
        <w:rPr>
          <w:rFonts w:asciiTheme="majorBidi" w:hAnsiTheme="majorBidi" w:cstheme="majorBidi"/>
          <w:sz w:val="24"/>
          <w:szCs w:val="24"/>
        </w:rPr>
        <w:t xml:space="preserve">тдела </w:t>
      </w:r>
      <w:r w:rsidRPr="00A67708">
        <w:rPr>
          <w:rFonts w:asciiTheme="majorBidi" w:hAnsiTheme="majorBidi" w:cstheme="majorBidi"/>
          <w:color w:val="000000"/>
          <w:sz w:val="24"/>
          <w:szCs w:val="24"/>
        </w:rPr>
        <w:t xml:space="preserve">образования </w:t>
      </w:r>
      <w:r w:rsidRPr="00A67708">
        <w:rPr>
          <w:rFonts w:asciiTheme="majorBidi" w:hAnsiTheme="majorBidi" w:cstheme="majorBidi"/>
          <w:sz w:val="24"/>
          <w:szCs w:val="24"/>
        </w:rPr>
        <w:t>и (или) МФЦ при обращении заявителей за информацией лично или по телефону.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ED337E" w:rsidRPr="00A67708" w:rsidRDefault="00ED337E" w:rsidP="007D2147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9B54DE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 xml:space="preserve">.2. При ответах на телефонные звонки специалисты </w:t>
      </w:r>
      <w:r w:rsidR="00C24290" w:rsidRPr="00A67708">
        <w:rPr>
          <w:rFonts w:asciiTheme="majorBidi" w:hAnsiTheme="majorBidi" w:cstheme="majorBidi"/>
          <w:sz w:val="24"/>
          <w:szCs w:val="24"/>
        </w:rPr>
        <w:t xml:space="preserve">отдела образования </w:t>
      </w:r>
      <w:r w:rsidRPr="00A67708">
        <w:rPr>
          <w:rFonts w:asciiTheme="majorBidi" w:hAnsiTheme="majorBidi" w:cstheme="majorBidi"/>
          <w:sz w:val="24"/>
          <w:szCs w:val="24"/>
        </w:rPr>
        <w:t xml:space="preserve">подробно, в корректной форме, информируют обратившихся заявителей по интересующим их вопросам. Ответ должен начинаться с информации о наименовании органа, предоставляющего </w:t>
      </w:r>
      <w:r w:rsidR="007D2147" w:rsidRPr="00A67708">
        <w:rPr>
          <w:rFonts w:asciiTheme="majorBidi" w:hAnsiTheme="majorBidi" w:cstheme="majorBidi"/>
          <w:sz w:val="24"/>
          <w:szCs w:val="24"/>
        </w:rPr>
        <w:t xml:space="preserve">государственную </w:t>
      </w:r>
      <w:r w:rsidRPr="00A67708">
        <w:rPr>
          <w:rFonts w:asciiTheme="majorBidi" w:hAnsiTheme="majorBidi" w:cstheme="majorBidi"/>
          <w:sz w:val="24"/>
          <w:szCs w:val="24"/>
        </w:rPr>
        <w:t>услугу  и (или) МФЦ, в который обратился заявитель, фамилии, имени, отчестве и должности специалиста, принявшего телефонный звонок.</w:t>
      </w:r>
      <w:r w:rsidR="00C24290" w:rsidRPr="00A67708">
        <w:rPr>
          <w:rFonts w:asciiTheme="majorBidi" w:hAnsiTheme="majorBidi" w:cstheme="majorBidi"/>
          <w:sz w:val="24"/>
          <w:szCs w:val="24"/>
        </w:rPr>
        <w:t xml:space="preserve"> 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 xml:space="preserve">При устном обращении заявителя (по телефону) специалисты </w:t>
      </w:r>
      <w:r w:rsidR="00C24290" w:rsidRPr="00A67708">
        <w:rPr>
          <w:rFonts w:asciiTheme="majorBidi" w:hAnsiTheme="majorBidi" w:cstheme="majorBidi"/>
          <w:sz w:val="24"/>
          <w:szCs w:val="24"/>
        </w:rPr>
        <w:t xml:space="preserve">отдела образования </w:t>
      </w:r>
      <w:r w:rsidRPr="00A67708">
        <w:rPr>
          <w:rFonts w:asciiTheme="majorBidi" w:hAnsiTheme="majorBidi" w:cstheme="majorBidi"/>
          <w:sz w:val="24"/>
          <w:szCs w:val="24"/>
        </w:rPr>
        <w:t>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1.3.</w:t>
      </w:r>
      <w:r w:rsidR="00705E49" w:rsidRPr="00A67708">
        <w:rPr>
          <w:rFonts w:asciiTheme="majorBidi" w:hAnsiTheme="majorBidi" w:cstheme="majorBidi"/>
          <w:sz w:val="24"/>
          <w:szCs w:val="24"/>
        </w:rPr>
        <w:t>3</w:t>
      </w:r>
      <w:r w:rsidRPr="00A67708">
        <w:rPr>
          <w:rFonts w:asciiTheme="majorBidi" w:hAnsiTheme="majorBidi" w:cstheme="majorBidi"/>
          <w:sz w:val="24"/>
          <w:szCs w:val="24"/>
        </w:rPr>
        <w:t>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инициало</w:t>
      </w:r>
      <w:r w:rsidR="00B00A82">
        <w:rPr>
          <w:rFonts w:asciiTheme="majorBidi" w:hAnsiTheme="majorBidi" w:cstheme="majorBidi"/>
          <w:sz w:val="24"/>
          <w:szCs w:val="24"/>
        </w:rPr>
        <w:t>в, номера телефона специалиста о</w:t>
      </w:r>
      <w:r w:rsidRPr="00A67708">
        <w:rPr>
          <w:rFonts w:asciiTheme="majorBidi" w:hAnsiTheme="majorBidi" w:cstheme="majorBidi"/>
          <w:sz w:val="24"/>
          <w:szCs w:val="24"/>
        </w:rPr>
        <w:t>тдела образования и (или) МФЦ.</w:t>
      </w:r>
    </w:p>
    <w:p w:rsidR="00ED337E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C2FF7" w:rsidRPr="00A67708" w:rsidRDefault="00ED337E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ED337E" w:rsidRPr="00A67708" w:rsidRDefault="00AC2FF7" w:rsidP="00ED337E">
      <w:pPr>
        <w:ind w:firstLine="540"/>
        <w:jc w:val="both"/>
        <w:rPr>
          <w:rFonts w:asciiTheme="majorBidi" w:hAnsiTheme="majorBidi" w:cstheme="majorBidi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 xml:space="preserve"> 1.3.4. </w:t>
      </w:r>
      <w:r w:rsidR="00E21D39" w:rsidRPr="00A67708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18" w:history="1">
        <w:r w:rsidR="00E21D39" w:rsidRPr="00A67708">
          <w:rPr>
            <w:rFonts w:ascii="Times New Roman" w:hAnsi="Times New Roman" w:cs="Times New Roman"/>
            <w:sz w:val="24"/>
            <w:szCs w:val="24"/>
          </w:rPr>
          <w:t>пунктах 1.3.1</w:t>
        </w:r>
      </w:hyperlink>
      <w:r w:rsidR="00E21D39" w:rsidRPr="00A6770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" w:history="1">
        <w:r w:rsidR="00E21D39" w:rsidRPr="00A67708">
          <w:rPr>
            <w:rFonts w:ascii="Times New Roman" w:hAnsi="Times New Roman" w:cs="Times New Roman"/>
            <w:sz w:val="24"/>
            <w:szCs w:val="24"/>
          </w:rPr>
          <w:t>1.3.2</w:t>
        </w:r>
      </w:hyperlink>
      <w:r w:rsidR="00E21D39" w:rsidRPr="00A67708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государственной услуги, размещаются отделом образования на информационном стенде</w:t>
      </w:r>
      <w:r w:rsidR="00054553">
        <w:rPr>
          <w:rFonts w:ascii="Times New Roman" w:hAnsi="Times New Roman" w:cs="Times New Roman"/>
          <w:sz w:val="24"/>
          <w:szCs w:val="24"/>
        </w:rPr>
        <w:t xml:space="preserve">, официальном Интернет-сайте, региональном портале государственных услуг и Едином портале государственных услуг. </w:t>
      </w:r>
      <w:r w:rsidR="0078499C">
        <w:rPr>
          <w:rFonts w:ascii="Times New Roman" w:hAnsi="Times New Roman" w:cs="Times New Roman"/>
          <w:sz w:val="24"/>
          <w:szCs w:val="24"/>
        </w:rPr>
        <w:t xml:space="preserve"> </w:t>
      </w:r>
      <w:r w:rsidR="00ED337E" w:rsidRPr="00A67708">
        <w:rPr>
          <w:rFonts w:asciiTheme="majorBidi" w:hAnsiTheme="majorBidi" w:cstheme="majorBidi"/>
          <w:sz w:val="24"/>
          <w:szCs w:val="24"/>
        </w:rPr>
        <w:t xml:space="preserve"> </w:t>
      </w:r>
    </w:p>
    <w:p w:rsidR="008F32F7" w:rsidRPr="00A67708" w:rsidRDefault="00ED337E" w:rsidP="008F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Theme="majorBidi" w:hAnsiTheme="majorBidi" w:cstheme="majorBidi"/>
          <w:sz w:val="24"/>
          <w:szCs w:val="24"/>
        </w:rPr>
        <w:t xml:space="preserve">1.3.5. </w:t>
      </w:r>
      <w:r w:rsidR="008F32F7" w:rsidRPr="00A67708">
        <w:rPr>
          <w:rFonts w:ascii="Times New Roman" w:hAnsi="Times New Roman" w:cs="Times New Roman"/>
          <w:sz w:val="24"/>
          <w:szCs w:val="24"/>
        </w:rPr>
        <w:t xml:space="preserve">Информирование заявителей специалистами многофункционального центра предоставления государственных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</w:t>
      </w:r>
      <w:r w:rsidR="00800E73" w:rsidRPr="00A67708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8F32F7" w:rsidRPr="00A67708">
        <w:rPr>
          <w:rFonts w:ascii="Times New Roman" w:hAnsi="Times New Roman" w:cs="Times New Roman"/>
          <w:sz w:val="24"/>
          <w:szCs w:val="24"/>
        </w:rPr>
        <w:t xml:space="preserve"> и МФЦ в соответствии с требованиями </w:t>
      </w:r>
      <w:hyperlink r:id="rId11" w:history="1">
        <w:r w:rsidR="008F32F7" w:rsidRPr="00A6770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8F32F7" w:rsidRPr="00A6770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соглашения и нормативных актов МФЦ.</w:t>
      </w:r>
    </w:p>
    <w:p w:rsidR="00F93860" w:rsidRPr="00A67708" w:rsidRDefault="00F93860" w:rsidP="008F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 xml:space="preserve">1.3.6. На </w:t>
      </w:r>
      <w:r w:rsidR="0032576E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Pr="00A67708">
        <w:rPr>
          <w:rFonts w:ascii="Times New Roman" w:hAnsi="Times New Roman" w:cs="Times New Roman"/>
          <w:sz w:val="24"/>
          <w:szCs w:val="24"/>
        </w:rPr>
        <w:t>услуг размещается следующая информация: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</w:t>
      </w:r>
      <w:r w:rsidR="00205205" w:rsidRPr="00A67708">
        <w:rPr>
          <w:rFonts w:ascii="Times New Roman" w:hAnsi="Times New Roman" w:cs="Times New Roman"/>
          <w:sz w:val="24"/>
          <w:szCs w:val="24"/>
        </w:rPr>
        <w:t xml:space="preserve"> </w:t>
      </w:r>
      <w:r w:rsidRPr="00A67708">
        <w:rPr>
          <w:rFonts w:ascii="Times New Roman" w:hAnsi="Times New Roman" w:cs="Times New Roman"/>
          <w:sz w:val="24"/>
          <w:szCs w:val="24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4) результат предоставления государственной</w:t>
      </w:r>
      <w:r w:rsidR="00205205" w:rsidRPr="00A67708">
        <w:rPr>
          <w:rFonts w:ascii="Times New Roman" w:hAnsi="Times New Roman" w:cs="Times New Roman"/>
          <w:sz w:val="24"/>
          <w:szCs w:val="24"/>
        </w:rPr>
        <w:t xml:space="preserve"> </w:t>
      </w:r>
      <w:r w:rsidRPr="00A67708">
        <w:rPr>
          <w:rFonts w:ascii="Times New Roman" w:hAnsi="Times New Roman" w:cs="Times New Roman"/>
          <w:sz w:val="24"/>
          <w:szCs w:val="24"/>
        </w:rPr>
        <w:t>услуги, порядок представления документа, являющегося результатом предоставления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с заявителя при предоставлении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государственной услуги.</w:t>
      </w:r>
    </w:p>
    <w:p w:rsidR="00F93860" w:rsidRPr="00A67708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08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C62E71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205205" w:rsidRPr="00A6770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A67708">
        <w:rPr>
          <w:rFonts w:ascii="Times New Roman" w:hAnsi="Times New Roman" w:cs="Times New Roman"/>
          <w:sz w:val="24"/>
          <w:szCs w:val="24"/>
        </w:rPr>
        <w:t>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F93860" w:rsidRPr="008F32F7" w:rsidRDefault="00F93860" w:rsidP="00F93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70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</w:t>
      </w:r>
      <w:r w:rsidR="00C62E71">
        <w:rPr>
          <w:rFonts w:ascii="Times New Roman" w:hAnsi="Times New Roman" w:cs="Times New Roman"/>
          <w:sz w:val="24"/>
          <w:szCs w:val="24"/>
        </w:rPr>
        <w:t>.</w:t>
      </w:r>
    </w:p>
    <w:p w:rsidR="00555619" w:rsidRDefault="00555619" w:rsidP="008F32F7">
      <w:pPr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D337E" w:rsidRPr="00A00D3C" w:rsidRDefault="00ED337E" w:rsidP="008F32F7">
      <w:pPr>
        <w:ind w:firstLine="709"/>
        <w:jc w:val="both"/>
        <w:rPr>
          <w:rFonts w:asciiTheme="majorBidi" w:hAnsiTheme="majorBidi" w:cstheme="majorBidi"/>
          <w:caps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</w:rPr>
        <w:t xml:space="preserve">Раздел 2. </w:t>
      </w:r>
      <w:r w:rsidRPr="00A00D3C">
        <w:rPr>
          <w:rFonts w:asciiTheme="majorBidi" w:hAnsiTheme="majorBidi" w:cstheme="majorBidi"/>
          <w:caps/>
          <w:sz w:val="24"/>
          <w:szCs w:val="24"/>
        </w:rPr>
        <w:t xml:space="preserve">Стандарт предоставления </w:t>
      </w:r>
      <w:r w:rsidR="00F47A1F" w:rsidRPr="00A00D3C">
        <w:rPr>
          <w:rFonts w:asciiTheme="majorBidi" w:hAnsiTheme="majorBidi" w:cstheme="majorBidi"/>
          <w:caps/>
          <w:sz w:val="24"/>
          <w:szCs w:val="24"/>
        </w:rPr>
        <w:t>государственной</w:t>
      </w:r>
      <w:r w:rsidRPr="00A00D3C">
        <w:rPr>
          <w:rFonts w:asciiTheme="majorBidi" w:hAnsiTheme="majorBidi" w:cstheme="majorBidi"/>
          <w:caps/>
          <w:sz w:val="24"/>
          <w:szCs w:val="24"/>
        </w:rPr>
        <w:t xml:space="preserve"> услуги</w:t>
      </w:r>
    </w:p>
    <w:p w:rsidR="007D3F38" w:rsidRPr="00A00D3C" w:rsidRDefault="007D3F38" w:rsidP="00F47A1F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A00D3C" w:rsidRDefault="00ED337E" w:rsidP="00F47A1F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</w:rPr>
        <w:t xml:space="preserve">2.1. Наименование </w:t>
      </w:r>
      <w:r w:rsidR="00F47A1F" w:rsidRPr="00A00D3C">
        <w:rPr>
          <w:rFonts w:asciiTheme="majorBidi" w:hAnsiTheme="majorBidi" w:cstheme="majorBidi"/>
          <w:sz w:val="24"/>
          <w:szCs w:val="24"/>
        </w:rPr>
        <w:t>государственной</w:t>
      </w:r>
      <w:r w:rsidRPr="00A00D3C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ED337E" w:rsidRPr="0040420C" w:rsidRDefault="00ED337E" w:rsidP="003F11D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0420C">
        <w:rPr>
          <w:rFonts w:asciiTheme="majorBidi" w:hAnsiTheme="majorBidi" w:cstheme="majorBidi"/>
          <w:sz w:val="24"/>
          <w:szCs w:val="24"/>
        </w:rPr>
        <w:t xml:space="preserve">Наименование </w:t>
      </w:r>
      <w:r w:rsidR="00F47A1F" w:rsidRPr="0040420C">
        <w:rPr>
          <w:rFonts w:asciiTheme="majorBidi" w:hAnsiTheme="majorBidi" w:cstheme="majorBidi"/>
          <w:sz w:val="24"/>
          <w:szCs w:val="24"/>
        </w:rPr>
        <w:t xml:space="preserve">государственной </w:t>
      </w:r>
      <w:r w:rsidRPr="0040420C">
        <w:rPr>
          <w:rFonts w:asciiTheme="majorBidi" w:hAnsiTheme="majorBidi" w:cstheme="majorBidi"/>
          <w:sz w:val="24"/>
          <w:szCs w:val="24"/>
        </w:rPr>
        <w:t xml:space="preserve">услуги </w:t>
      </w:r>
      <w:r w:rsidR="00C66F52" w:rsidRPr="0040420C">
        <w:rPr>
          <w:rFonts w:asciiTheme="majorBidi" w:hAnsiTheme="majorBidi" w:cstheme="majorBidi"/>
          <w:sz w:val="24"/>
          <w:szCs w:val="24"/>
        </w:rPr>
        <w:t>«</w:t>
      </w:r>
      <w:r w:rsidR="004F6C78" w:rsidRPr="004F6C78">
        <w:rPr>
          <w:rFonts w:asciiTheme="majorBidi" w:hAnsiTheme="majorBidi" w:cstheme="majorBidi"/>
          <w:sz w:val="24"/>
          <w:szCs w:val="24"/>
        </w:rPr>
        <w:t>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C66F52" w:rsidRPr="0040420C">
        <w:rPr>
          <w:rFonts w:asciiTheme="majorBidi" w:hAnsiTheme="majorBidi" w:cstheme="majorBidi"/>
          <w:sz w:val="24"/>
          <w:szCs w:val="24"/>
        </w:rPr>
        <w:t>»</w:t>
      </w:r>
      <w:r w:rsidRPr="0040420C">
        <w:rPr>
          <w:rFonts w:asciiTheme="majorBidi" w:hAnsiTheme="majorBidi" w:cstheme="majorBidi"/>
          <w:sz w:val="24"/>
          <w:szCs w:val="24"/>
        </w:rPr>
        <w:t>.</w:t>
      </w:r>
      <w:r w:rsidR="006F2A9B" w:rsidRPr="0040420C">
        <w:rPr>
          <w:rFonts w:asciiTheme="majorBidi" w:hAnsiTheme="majorBidi" w:cstheme="majorBidi"/>
          <w:sz w:val="24"/>
          <w:szCs w:val="24"/>
        </w:rPr>
        <w:t xml:space="preserve"> </w:t>
      </w:r>
    </w:p>
    <w:p w:rsidR="00ED337E" w:rsidRPr="0040420C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A00D3C" w:rsidRDefault="00ED337E" w:rsidP="00F47A1F">
      <w:pPr>
        <w:jc w:val="center"/>
        <w:rPr>
          <w:rFonts w:asciiTheme="majorBidi" w:hAnsiTheme="majorBidi" w:cstheme="majorBidi"/>
          <w:sz w:val="24"/>
          <w:szCs w:val="24"/>
        </w:rPr>
      </w:pPr>
      <w:r w:rsidRPr="00A00D3C">
        <w:rPr>
          <w:rFonts w:asciiTheme="majorBidi" w:hAnsiTheme="majorBidi" w:cstheme="majorBidi"/>
          <w:sz w:val="24"/>
          <w:szCs w:val="24"/>
        </w:rPr>
        <w:t xml:space="preserve">2.2. Наименование органа местного самоуправления Сахалинской области, непосредственно предоставляющего </w:t>
      </w:r>
      <w:r w:rsidR="00F47A1F" w:rsidRPr="00A00D3C">
        <w:rPr>
          <w:rFonts w:asciiTheme="majorBidi" w:hAnsiTheme="majorBidi" w:cstheme="majorBidi"/>
          <w:sz w:val="24"/>
          <w:szCs w:val="24"/>
        </w:rPr>
        <w:t xml:space="preserve">государственную </w:t>
      </w:r>
      <w:r w:rsidRPr="00A00D3C">
        <w:rPr>
          <w:rFonts w:asciiTheme="majorBidi" w:hAnsiTheme="majorBidi" w:cstheme="majorBidi"/>
          <w:sz w:val="24"/>
          <w:szCs w:val="24"/>
        </w:rPr>
        <w:t>услугу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D337E" w:rsidRPr="0040420C" w:rsidRDefault="00ED337E" w:rsidP="00F47A1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0420C">
        <w:rPr>
          <w:rFonts w:asciiTheme="majorBidi" w:hAnsiTheme="majorBidi" w:cstheme="majorBidi"/>
          <w:sz w:val="24"/>
          <w:szCs w:val="24"/>
        </w:rPr>
        <w:t xml:space="preserve">Предоставление </w:t>
      </w:r>
      <w:r w:rsidR="00F47A1F" w:rsidRPr="0040420C">
        <w:rPr>
          <w:rFonts w:asciiTheme="majorBidi" w:hAnsiTheme="majorBidi" w:cstheme="majorBidi"/>
          <w:sz w:val="24"/>
          <w:szCs w:val="24"/>
        </w:rPr>
        <w:t xml:space="preserve">государственной </w:t>
      </w:r>
      <w:r w:rsidRPr="0040420C">
        <w:rPr>
          <w:rFonts w:asciiTheme="majorBidi" w:hAnsiTheme="majorBidi" w:cstheme="majorBidi"/>
          <w:sz w:val="24"/>
          <w:szCs w:val="24"/>
        </w:rPr>
        <w:t>услуги осуществляется отделом образования муниципального образования «Томаринский городской округ»</w:t>
      </w:r>
      <w:r w:rsidR="002C0CDE" w:rsidRPr="0040420C">
        <w:rPr>
          <w:rFonts w:asciiTheme="majorBidi" w:hAnsiTheme="majorBidi" w:cstheme="majorBidi"/>
          <w:sz w:val="24"/>
          <w:szCs w:val="24"/>
        </w:rPr>
        <w:t>.</w:t>
      </w:r>
    </w:p>
    <w:p w:rsidR="00813149" w:rsidRPr="0040420C" w:rsidRDefault="00813149" w:rsidP="00813149">
      <w:pPr>
        <w:pStyle w:val="af8"/>
        <w:ind w:firstLine="720"/>
        <w:jc w:val="both"/>
        <w:rPr>
          <w:rStyle w:val="25"/>
          <w:rFonts w:ascii="Times New Roman" w:hAnsi="Times New Roman" w:cs="Times New Roman"/>
          <w:sz w:val="24"/>
          <w:szCs w:val="24"/>
        </w:rPr>
      </w:pPr>
      <w:r w:rsidRPr="0040420C">
        <w:rPr>
          <w:rStyle w:val="25"/>
          <w:rFonts w:ascii="Times New Roman" w:hAnsi="Times New Roman" w:cs="Times New Roman"/>
          <w:sz w:val="24"/>
          <w:szCs w:val="24"/>
        </w:rPr>
        <w:t>Отдел образования МО «Томаринский городской округ» не вправе требовать от заявителя осуществления</w:t>
      </w:r>
      <w:r w:rsidRPr="0040420C">
        <w:rPr>
          <w:rFonts w:ascii="Times New Roman" w:hAnsi="Times New Roman" w:cs="Times New Roman"/>
          <w:sz w:val="24"/>
          <w:szCs w:val="24"/>
        </w:rPr>
        <w:t xml:space="preserve"> </w:t>
      </w:r>
      <w:r w:rsidRPr="0040420C">
        <w:rPr>
          <w:rStyle w:val="25"/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="0040420C">
        <w:rPr>
          <w:rStyle w:val="25"/>
          <w:rFonts w:ascii="Times New Roman" w:hAnsi="Times New Roman" w:cs="Times New Roman"/>
          <w:sz w:val="24"/>
          <w:szCs w:val="24"/>
        </w:rPr>
        <w:t>ереч</w:t>
      </w:r>
      <w:r w:rsidRPr="0040420C">
        <w:rPr>
          <w:rStyle w:val="25"/>
          <w:rFonts w:ascii="Times New Roman" w:hAnsi="Times New Roman" w:cs="Times New Roman"/>
          <w:sz w:val="24"/>
          <w:szCs w:val="24"/>
        </w:rPr>
        <w:t>ни, которые являются необходимыми и обязательными для предоставления государственных и муниципальных услуг.</w:t>
      </w:r>
    </w:p>
    <w:p w:rsidR="00ED337E" w:rsidRPr="0040420C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F11D4" w:rsidRPr="00A00D3C" w:rsidRDefault="006129D5" w:rsidP="003F11D4">
      <w:pPr>
        <w:shd w:val="clear" w:color="auto" w:fill="FFFFFF"/>
        <w:ind w:left="14" w:right="7" w:firstLine="720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2.3.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Результат предос</w:t>
      </w:r>
      <w:r w:rsidR="003F11D4" w:rsidRPr="00A00D3C">
        <w:rPr>
          <w:rFonts w:asciiTheme="majorBidi" w:eastAsia="Times New Roman" w:hAnsiTheme="majorBidi" w:cstheme="majorBidi"/>
          <w:bCs/>
          <w:sz w:val="24"/>
          <w:szCs w:val="24"/>
        </w:rPr>
        <w:t>тавления государственной услуги</w:t>
      </w:r>
    </w:p>
    <w:p w:rsidR="003F11D4" w:rsidRPr="0040420C" w:rsidRDefault="003F11D4" w:rsidP="003F11D4">
      <w:pPr>
        <w:shd w:val="clear" w:color="auto" w:fill="FFFFFF"/>
        <w:ind w:left="14" w:right="7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1D4" w:rsidRPr="0040420C" w:rsidRDefault="003F11D4" w:rsidP="003F11D4">
      <w:pPr>
        <w:shd w:val="clear" w:color="auto" w:fill="FFFFFF"/>
        <w:ind w:right="7" w:firstLine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0420C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государственной услуги явля</w:t>
      </w:r>
      <w:r w:rsidR="001749C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0420C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3F11D4" w:rsidRPr="0040420C" w:rsidRDefault="003F11D4" w:rsidP="006C4BB0">
      <w:pPr>
        <w:shd w:val="clear" w:color="auto" w:fill="FFFFFF"/>
        <w:ind w:firstLine="851"/>
        <w:jc w:val="both"/>
        <w:rPr>
          <w:sz w:val="24"/>
          <w:szCs w:val="24"/>
        </w:rPr>
      </w:pPr>
      <w:r w:rsidRPr="0040420C">
        <w:rPr>
          <w:rFonts w:ascii="Times New Roman" w:hAnsi="Times New Roman" w:cs="Times New Roman"/>
          <w:sz w:val="24"/>
          <w:szCs w:val="24"/>
        </w:rPr>
        <w:t xml:space="preserve">1) </w:t>
      </w:r>
      <w:r w:rsidR="00110B80" w:rsidRPr="00110B80">
        <w:rPr>
          <w:rFonts w:ascii="Times New Roman" w:eastAsia="Times New Roman" w:hAnsi="Times New Roman" w:cs="Times New Roman"/>
          <w:sz w:val="24"/>
          <w:szCs w:val="24"/>
        </w:rPr>
        <w:t>выдача распоряжения отдела образования об установлении факта невозможности проживания в ранее занимаемом жилом помещении</w:t>
      </w:r>
      <w:r w:rsidRPr="004042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0F2B" w:rsidRDefault="003F11D4" w:rsidP="001C0F2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0420C">
        <w:rPr>
          <w:rFonts w:ascii="Times New Roman" w:hAnsi="Times New Roman" w:cs="Times New Roman"/>
          <w:sz w:val="24"/>
          <w:szCs w:val="24"/>
        </w:rPr>
        <w:t>2)</w:t>
      </w:r>
      <w:r w:rsidR="006A29F7">
        <w:rPr>
          <w:rFonts w:ascii="Times New Roman" w:hAnsi="Times New Roman" w:cs="Times New Roman"/>
          <w:sz w:val="24"/>
          <w:szCs w:val="24"/>
        </w:rPr>
        <w:t xml:space="preserve"> </w:t>
      </w:r>
      <w:r w:rsidRPr="0040420C">
        <w:rPr>
          <w:rFonts w:ascii="Times New Roman" w:eastAsia="Times New Roman" w:hAnsi="Times New Roman" w:cs="Times New Roman"/>
          <w:sz w:val="24"/>
          <w:szCs w:val="24"/>
        </w:rPr>
        <w:t xml:space="preserve">выдача   мотивированного   отказа   в   предоставлении   государственной </w:t>
      </w:r>
      <w:r w:rsidRPr="0040420C">
        <w:rPr>
          <w:rFonts w:ascii="Times New Roman" w:eastAsia="Times New Roman" w:hAnsi="Times New Roman" w:cs="Times New Roman"/>
          <w:spacing w:val="-3"/>
          <w:sz w:val="24"/>
          <w:szCs w:val="24"/>
        </w:rPr>
        <w:t>услуги.</w:t>
      </w:r>
    </w:p>
    <w:p w:rsidR="003F11D4" w:rsidRPr="0040420C" w:rsidRDefault="00164750" w:rsidP="001C0F2B">
      <w:pPr>
        <w:shd w:val="clear" w:color="auto" w:fill="FFFFFF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164750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по выбору заявителя может быть предоставлен в форме документа на бумажном носителе, а также в иных фо</w:t>
      </w:r>
      <w:r w:rsidR="00D12E14">
        <w:rPr>
          <w:rFonts w:ascii="Times New Roman" w:hAnsi="Times New Roman" w:cs="Times New Roman"/>
          <w:sz w:val="24"/>
          <w:szCs w:val="24"/>
        </w:rPr>
        <w:t xml:space="preserve">рмах, указанных в пункте 3.4 </w:t>
      </w:r>
      <w:r w:rsidRPr="0016475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D6981" w:rsidRDefault="00CD6981" w:rsidP="006129D5">
      <w:pPr>
        <w:shd w:val="clear" w:color="auto" w:fill="FFFFFF"/>
        <w:ind w:left="2246"/>
        <w:rPr>
          <w:rFonts w:asciiTheme="majorBidi" w:hAnsiTheme="majorBidi" w:cstheme="majorBidi"/>
          <w:b/>
          <w:bCs/>
          <w:sz w:val="24"/>
          <w:szCs w:val="24"/>
        </w:rPr>
      </w:pPr>
    </w:p>
    <w:p w:rsidR="006129D5" w:rsidRPr="00A00D3C" w:rsidRDefault="006129D5" w:rsidP="006129D5">
      <w:pPr>
        <w:shd w:val="clear" w:color="auto" w:fill="FFFFFF"/>
        <w:ind w:left="2246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2.4.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Срок предоставления государственной услуги</w:t>
      </w:r>
    </w:p>
    <w:p w:rsidR="006129D5" w:rsidRPr="0040420C" w:rsidRDefault="006129D5" w:rsidP="006129D5">
      <w:pPr>
        <w:shd w:val="clear" w:color="auto" w:fill="FFFFFF"/>
        <w:ind w:left="7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Максимальный срок предоставления государственной услуги составляет </w:t>
      </w:r>
      <w:r w:rsidR="004B07E3">
        <w:rPr>
          <w:rFonts w:asciiTheme="majorBidi" w:eastAsia="Times New Roman" w:hAnsiTheme="majorBidi" w:cstheme="majorBidi"/>
          <w:sz w:val="24"/>
          <w:szCs w:val="24"/>
        </w:rPr>
        <w:t>15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рабочих дней, исчисляемых со дня регистрации в отделе образования МО «Томаринский городской округ» заявления с документами, обязанность по представлению которых возложена на заявителя, и </w:t>
      </w:r>
      <w:r w:rsidR="004B07E3">
        <w:rPr>
          <w:rFonts w:asciiTheme="majorBidi" w:eastAsia="Times New Roman" w:hAnsiTheme="majorBidi" w:cstheme="majorBidi"/>
          <w:sz w:val="24"/>
          <w:szCs w:val="24"/>
        </w:rPr>
        <w:t>15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рабочих дней, исчисляемых со дня регистрации заявления с документами, обязанность по представлению которых возложена на заявителя, в МФЦ. 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Предоставление государственной услуги включает в себя следующие административные процедуры (действия):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-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ab/>
        <w:t xml:space="preserve">прием и регистрация запроса о выдаче </w:t>
      </w:r>
      <w:r w:rsidR="0021720C">
        <w:rPr>
          <w:rFonts w:asciiTheme="majorBidi" w:eastAsia="Times New Roman" w:hAnsiTheme="majorBidi" w:cstheme="majorBidi"/>
          <w:sz w:val="24"/>
          <w:szCs w:val="24"/>
        </w:rPr>
        <w:t>распоряжения об у</w:t>
      </w:r>
      <w:r w:rsidR="007E3D15" w:rsidRPr="007E3D15">
        <w:rPr>
          <w:rFonts w:ascii="Times New Roman" w:eastAsia="Times New Roman" w:hAnsi="Times New Roman" w:cs="Times New Roman"/>
          <w:sz w:val="24"/>
          <w:szCs w:val="24"/>
        </w:rPr>
        <w:t>становлени</w:t>
      </w:r>
      <w:r w:rsidR="002172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3D15" w:rsidRPr="007E3D15">
        <w:rPr>
          <w:rFonts w:ascii="Times New Roman" w:eastAsia="Times New Roman" w:hAnsi="Times New Roman" w:cs="Times New Roman"/>
          <w:sz w:val="24"/>
          <w:szCs w:val="24"/>
        </w:rPr>
        <w:t xml:space="preserve">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="00555619">
        <w:rPr>
          <w:rFonts w:ascii="Times New Roman" w:eastAsia="Times New Roman" w:hAnsi="Times New Roman" w:cs="Times New Roman"/>
          <w:sz w:val="24"/>
          <w:szCs w:val="24"/>
        </w:rPr>
        <w:t>, и приложенных к нему документов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; 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-   проверка полноты и соответствия представленных документов установленным требованиям и принятие решения о выдаче </w:t>
      </w:r>
      <w:r w:rsidR="00555619">
        <w:rPr>
          <w:rFonts w:asciiTheme="majorBidi" w:eastAsia="Times New Roman" w:hAnsiTheme="majorBidi" w:cstheme="majorBidi"/>
          <w:sz w:val="24"/>
          <w:szCs w:val="24"/>
        </w:rPr>
        <w:t xml:space="preserve">распоряжения </w:t>
      </w:r>
      <w:r w:rsidR="00820371" w:rsidRPr="00820371">
        <w:rPr>
          <w:rFonts w:asciiTheme="majorBidi" w:eastAsia="Times New Roman" w:hAnsiTheme="majorBidi" w:cstheme="majorBidi"/>
          <w:sz w:val="24"/>
          <w:szCs w:val="24"/>
        </w:rPr>
        <w:t>об установлении факта невозможности проживания</w:t>
      </w:r>
      <w:r w:rsidR="00555619">
        <w:rPr>
          <w:rFonts w:asciiTheme="majorBidi" w:eastAsia="Times New Roman" w:hAnsiTheme="majorBidi" w:cstheme="majorBidi"/>
          <w:sz w:val="24"/>
          <w:szCs w:val="24"/>
        </w:rPr>
        <w:t>, либо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об отказе в предоставлении услуги в течение 15 дней</w:t>
      </w:r>
      <w:r w:rsidR="009644D3">
        <w:rPr>
          <w:rFonts w:asciiTheme="majorBidi" w:eastAsia="Times New Roman" w:hAnsiTheme="majorBidi" w:cstheme="majorBidi"/>
          <w:sz w:val="24"/>
          <w:szCs w:val="24"/>
        </w:rPr>
        <w:t>,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с даты регистрации запроса;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-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ab/>
        <w:t>подписание распоряжения в течение 12 дней</w:t>
      </w:r>
      <w:r w:rsidR="009644D3">
        <w:rPr>
          <w:rFonts w:asciiTheme="majorBidi" w:eastAsia="Times New Roman" w:hAnsiTheme="majorBidi" w:cstheme="majorBidi"/>
          <w:sz w:val="24"/>
          <w:szCs w:val="24"/>
        </w:rPr>
        <w:t>,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 с даты принятия решения о предоставлении государственной услуги;</w:t>
      </w:r>
    </w:p>
    <w:p w:rsidR="006129D5" w:rsidRDefault="006129D5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-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ab/>
        <w:t>вручение заявителю результата предоставления государственной услуги в течение 2 дней с момента подписания распоряжения отдела образования МО «Томаринский городской округ».</w:t>
      </w:r>
    </w:p>
    <w:p w:rsidR="00922C07" w:rsidRPr="0040420C" w:rsidRDefault="00922C07" w:rsidP="006129D5">
      <w:pPr>
        <w:shd w:val="clear" w:color="auto" w:fill="FFFFFF"/>
        <w:ind w:left="7" w:firstLine="84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129D5" w:rsidRPr="00A00D3C" w:rsidRDefault="006129D5" w:rsidP="00BC1833">
      <w:pPr>
        <w:shd w:val="clear" w:color="auto" w:fill="FFFFFF"/>
        <w:ind w:left="7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2.5.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П</w:t>
      </w:r>
      <w:r w:rsidR="00BC1833" w:rsidRPr="00A00D3C">
        <w:rPr>
          <w:rFonts w:asciiTheme="majorBidi" w:eastAsia="Times New Roman" w:hAnsiTheme="majorBidi" w:cstheme="majorBidi"/>
          <w:bCs/>
          <w:sz w:val="24"/>
          <w:szCs w:val="24"/>
        </w:rPr>
        <w:t>равовые основания для предоставления</w:t>
      </w:r>
    </w:p>
    <w:p w:rsidR="006129D5" w:rsidRPr="00A00D3C" w:rsidRDefault="006129D5" w:rsidP="006129D5">
      <w:pPr>
        <w:shd w:val="clear" w:color="auto" w:fill="FFFFFF"/>
        <w:ind w:left="7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государственной услуги</w:t>
      </w:r>
    </w:p>
    <w:p w:rsidR="006129D5" w:rsidRPr="0040420C" w:rsidRDefault="006129D5" w:rsidP="006129D5">
      <w:pPr>
        <w:shd w:val="clear" w:color="auto" w:fill="FFFFFF"/>
        <w:spacing w:before="490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>Предоставление государственной услуги осуществляется в соответствии с</w:t>
      </w:r>
      <w:r w:rsidR="006162DD">
        <w:rPr>
          <w:rFonts w:asciiTheme="majorBidi" w:eastAsia="Times New Roman" w:hAnsiTheme="majorBidi" w:cstheme="majorBidi"/>
          <w:sz w:val="24"/>
          <w:szCs w:val="24"/>
        </w:rPr>
        <w:t>о следующими нормативными правовыми актами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1C0F2B" w:rsidRPr="001C0F2B" w:rsidRDefault="001C0F2B" w:rsidP="001C0F2B">
      <w:pPr>
        <w:numPr>
          <w:ilvl w:val="0"/>
          <w:numId w:val="25"/>
        </w:numPr>
        <w:shd w:val="clear" w:color="auto" w:fill="FFFFFF"/>
        <w:tabs>
          <w:tab w:val="left" w:pos="734"/>
        </w:tabs>
        <w:spacing w:before="7"/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7-ФКЗ);</w:t>
      </w:r>
    </w:p>
    <w:p w:rsidR="001C0F2B" w:rsidRPr="001C0F2B" w:rsidRDefault="001C0F2B" w:rsidP="001C0F2B">
      <w:pPr>
        <w:numPr>
          <w:ilvl w:val="0"/>
          <w:numId w:val="25"/>
        </w:numPr>
        <w:shd w:val="clear" w:color="auto" w:fill="FFFFFF"/>
        <w:tabs>
          <w:tab w:val="left" w:pos="734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 (часть первая) («Собрание законодательства РФ», 05.12.1994, № 32, ст. 3301, «Российская газета», № 238-239, 08.12.1994);</w:t>
      </w:r>
    </w:p>
    <w:p w:rsidR="001C0F2B" w:rsidRPr="001C0F2B" w:rsidRDefault="001C0F2B" w:rsidP="001C0F2B">
      <w:pPr>
        <w:numPr>
          <w:ilvl w:val="0"/>
          <w:numId w:val="25"/>
        </w:numPr>
        <w:shd w:val="clear" w:color="auto" w:fill="FFFFFF"/>
        <w:tabs>
          <w:tab w:val="left" w:pos="734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1C0F2B" w:rsidRPr="001C0F2B" w:rsidRDefault="001C0F2B" w:rsidP="001C0F2B">
      <w:pPr>
        <w:numPr>
          <w:ilvl w:val="0"/>
          <w:numId w:val="25"/>
        </w:numPr>
        <w:shd w:val="clear" w:color="auto" w:fill="FFFFFF"/>
        <w:tabs>
          <w:tab w:val="left" w:pos="734"/>
        </w:tabs>
        <w:ind w:right="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Семейным кодексом Российской Федерации («Собрание законодательства РФ», 01.01.1996, № 1, ст. 16, «Российская газета», № 17, 27.01.1996);</w:t>
      </w:r>
    </w:p>
    <w:p w:rsidR="001C0F2B" w:rsidRPr="001C0F2B" w:rsidRDefault="001C0F2B" w:rsidP="001C0F2B">
      <w:pPr>
        <w:numPr>
          <w:ilvl w:val="0"/>
          <w:numId w:val="25"/>
        </w:numPr>
        <w:shd w:val="clear" w:color="auto" w:fill="FFFFFF"/>
        <w:ind w:left="43" w:right="7" w:firstLine="808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27.07.2006 № 152-ФЗ «О персональных данных» </w:t>
      </w:r>
      <w:r w:rsidRPr="001C0F2B">
        <w:rPr>
          <w:rFonts w:ascii="Times New Roman" w:hAnsi="Times New Roman" w:cs="Times New Roman"/>
          <w:sz w:val="24"/>
          <w:szCs w:val="24"/>
        </w:rPr>
        <w:t>(</w:t>
      </w:r>
      <w:r w:rsidRPr="001C0F2B">
        <w:rPr>
          <w:rFonts w:ascii="Times New Roman" w:eastAsia="Times New Roman" w:hAnsi="Times New Roman" w:cs="Times New Roman"/>
          <w:sz w:val="24"/>
          <w:szCs w:val="24"/>
        </w:rPr>
        <w:t>«Российская газета», № 165, 29.07.2006, «Собрание законодательства РФ», 31.07.2006, № 31 (1 часть), ст. 3451, «Парламентская газета», № 126-127, 03.08.2006);</w:t>
      </w:r>
    </w:p>
    <w:p w:rsidR="001C0F2B" w:rsidRPr="001C0F2B" w:rsidRDefault="001C0F2B" w:rsidP="001C0F2B">
      <w:pPr>
        <w:shd w:val="clear" w:color="auto" w:fill="FFFFFF"/>
        <w:tabs>
          <w:tab w:val="left" w:pos="756"/>
        </w:tabs>
        <w:ind w:left="36" w:firstLine="815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hAnsi="Times New Roman" w:cs="Times New Roman"/>
          <w:sz w:val="24"/>
          <w:szCs w:val="24"/>
        </w:rPr>
        <w:t>-</w:t>
      </w:r>
      <w:r w:rsidRPr="001C0F2B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24.04.2008 № 48-ФЗ «Об опеке и попечительстве» («Собрание законодательства РФ», 28.04.2008, № 17, ст. 1755, «Российская газета», № 94, 30.04.2008, «Парламентская газета», № 31-32, 07.05.2008);</w:t>
      </w:r>
    </w:p>
    <w:p w:rsidR="001C0F2B" w:rsidRPr="001C0F2B" w:rsidRDefault="001C0F2B" w:rsidP="001C0F2B">
      <w:pPr>
        <w:numPr>
          <w:ilvl w:val="0"/>
          <w:numId w:val="5"/>
        </w:numPr>
        <w:shd w:val="clear" w:color="auto" w:fill="FFFFFF"/>
        <w:tabs>
          <w:tab w:val="left" w:pos="871"/>
        </w:tabs>
        <w:spacing w:before="14"/>
        <w:ind w:left="29" w:right="7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№31, ст. 4179);</w:t>
      </w:r>
    </w:p>
    <w:p w:rsidR="001C0F2B" w:rsidRPr="001C0F2B" w:rsidRDefault="001C0F2B" w:rsidP="001C0F2B">
      <w:pPr>
        <w:numPr>
          <w:ilvl w:val="0"/>
          <w:numId w:val="5"/>
        </w:numPr>
        <w:shd w:val="clear" w:color="auto" w:fill="FFFFFF"/>
        <w:ind w:firstLine="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21.12.1996 № 159-ФЗ «О дополнительных гарантиях по социальной поддержке детей-сирот и детей, оставшихся без </w:t>
      </w:r>
    </w:p>
    <w:p w:rsidR="001C0F2B" w:rsidRPr="001C0F2B" w:rsidRDefault="001C0F2B" w:rsidP="001C0F2B">
      <w:pPr>
        <w:shd w:val="clear" w:color="auto" w:fill="FFFFFF"/>
        <w:tabs>
          <w:tab w:val="left" w:pos="8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попечения родителей» («Собрание законодательства РФ, 23.12.1996 № 52, ст.5880, «Российская газета» № 248, 27.12.1996);</w:t>
      </w:r>
    </w:p>
    <w:p w:rsidR="001C0F2B" w:rsidRPr="001C0F2B" w:rsidRDefault="001C0F2B" w:rsidP="001C0F2B">
      <w:pPr>
        <w:numPr>
          <w:ilvl w:val="0"/>
          <w:numId w:val="3"/>
        </w:numPr>
        <w:shd w:val="clear" w:color="auto" w:fill="FFFFFF"/>
        <w:tabs>
          <w:tab w:val="left" w:pos="713"/>
        </w:tabs>
        <w:ind w:right="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Законом Сахалинской области от 03.08.2009 № 79-30 «Об организации и осуществлении деятельности по опеке и попечительству в Сахалинской области» («Губернские ведомости», № 140(3347), 05.08.2009);</w:t>
      </w:r>
    </w:p>
    <w:p w:rsidR="001C0F2B" w:rsidRPr="001C0F2B" w:rsidRDefault="001C0F2B" w:rsidP="001C0F2B">
      <w:pPr>
        <w:numPr>
          <w:ilvl w:val="0"/>
          <w:numId w:val="3"/>
        </w:numPr>
        <w:shd w:val="clear" w:color="auto" w:fill="FFFFFF"/>
        <w:tabs>
          <w:tab w:val="left" w:pos="713"/>
        </w:tabs>
        <w:ind w:right="3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Законом Сахалинской области от 03.08.2009 № 80-30 «О наделении органов местного самоуправления государственными полномочиями Сахалинской области по опеке и попечительству» («Губернские ведомости», № 140(3347), 05.08.2009);</w:t>
      </w:r>
    </w:p>
    <w:p w:rsidR="001C0F2B" w:rsidRPr="001C0F2B" w:rsidRDefault="001C0F2B" w:rsidP="001C0F2B">
      <w:pPr>
        <w:shd w:val="clear" w:color="auto" w:fill="FFFFFF"/>
        <w:tabs>
          <w:tab w:val="left" w:pos="778"/>
        </w:tabs>
        <w:ind w:left="50" w:firstLine="801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hAnsi="Times New Roman" w:cs="Times New Roman"/>
          <w:sz w:val="24"/>
          <w:szCs w:val="24"/>
        </w:rPr>
        <w:t>-</w:t>
      </w:r>
      <w:r w:rsidRPr="001C0F2B">
        <w:rPr>
          <w:rFonts w:ascii="Times New Roman" w:eastAsia="Times New Roman" w:hAnsi="Times New Roman" w:cs="Times New Roman"/>
          <w:sz w:val="24"/>
          <w:szCs w:val="24"/>
        </w:rPr>
        <w:t>Законом Сахалинской области от 08.12.2010 № 115-30 «О дополнительной социальной поддержке детей-сирот и детей, оставшихся без попечения родителей» («Губернские ведомости» № 227 (3674), 14.12.2010);</w:t>
      </w:r>
    </w:p>
    <w:p w:rsidR="001C0F2B" w:rsidRPr="00CB03B3" w:rsidRDefault="001C0F2B" w:rsidP="001C0F2B">
      <w:pPr>
        <w:numPr>
          <w:ilvl w:val="0"/>
          <w:numId w:val="5"/>
        </w:numPr>
        <w:shd w:val="clear" w:color="auto" w:fill="FFFFFF"/>
        <w:tabs>
          <w:tab w:val="left" w:pos="871"/>
        </w:tabs>
        <w:spacing w:before="14"/>
        <w:ind w:left="43" w:firstLine="808"/>
        <w:jc w:val="both"/>
        <w:rPr>
          <w:rFonts w:ascii="Times New Roman" w:hAnsi="Times New Roman" w:cs="Times New Roman"/>
          <w:sz w:val="24"/>
          <w:szCs w:val="24"/>
        </w:rPr>
      </w:pPr>
      <w:r w:rsidRPr="001C0F2B">
        <w:rPr>
          <w:rFonts w:ascii="Times New Roman" w:eastAsia="Times New Roman" w:hAnsi="Times New Roman" w:cs="Times New Roman"/>
          <w:sz w:val="24"/>
          <w:szCs w:val="24"/>
        </w:rPr>
        <w:t>Законом Сахалинской области от 27.06.2013 № 69-30 «О некоторых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Сахалинской области» («Губернские ведомости» № 119 (4287), 03.07.2013);</w:t>
      </w:r>
    </w:p>
    <w:p w:rsidR="00CB03B3" w:rsidRPr="001C0F2B" w:rsidRDefault="00CB03B3" w:rsidP="00CB03B3">
      <w:pPr>
        <w:shd w:val="clear" w:color="auto" w:fill="FFFFFF"/>
        <w:tabs>
          <w:tab w:val="left" w:pos="871"/>
        </w:tabs>
        <w:spacing w:before="1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E2AAB" w:rsidRPr="00A00D3C" w:rsidRDefault="006129D5" w:rsidP="00EE2A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Theme="majorBidi" w:hAnsiTheme="majorBidi" w:cstheme="majorBidi"/>
          <w:bCs/>
          <w:spacing w:val="-2"/>
          <w:sz w:val="24"/>
          <w:szCs w:val="24"/>
        </w:rPr>
        <w:t xml:space="preserve">2.6. </w:t>
      </w:r>
      <w:r w:rsidR="00EE2AAB" w:rsidRPr="00A00D3C">
        <w:rPr>
          <w:rFonts w:asciiTheme="majorBidi" w:hAnsiTheme="majorBidi" w:cstheme="majorBidi"/>
          <w:bCs/>
          <w:spacing w:val="-2"/>
          <w:sz w:val="24"/>
          <w:szCs w:val="24"/>
        </w:rPr>
        <w:t xml:space="preserve"> </w:t>
      </w:r>
      <w:r w:rsidR="00EE2AAB" w:rsidRPr="00A00D3C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государственной услуги, с разделением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EE2AAB" w:rsidRPr="00A00D3C" w:rsidRDefault="00EE2AAB" w:rsidP="00EE2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D3C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6129D5" w:rsidRPr="0040420C" w:rsidRDefault="006129D5" w:rsidP="006129D5">
      <w:pPr>
        <w:shd w:val="clear" w:color="auto" w:fill="FFFFFF"/>
        <w:ind w:left="2585" w:right="518" w:hanging="1015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E2AAB" w:rsidRDefault="00EE2AAB" w:rsidP="00EE2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 xml:space="preserve">2.6.1. Для получения государственной услуги заявитель предоставляет в </w:t>
      </w:r>
      <w:r w:rsidR="00E918FD" w:rsidRPr="00E918FD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E918FD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E918FD" w:rsidRPr="006129D5" w:rsidRDefault="00E918FD" w:rsidP="00E918FD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а) </w:t>
      </w:r>
      <w:r w:rsidRPr="006129D5">
        <w:rPr>
          <w:rFonts w:asciiTheme="majorBidi" w:eastAsia="Times New Roman" w:hAnsiTheme="majorBidi" w:cstheme="majorBidi"/>
          <w:sz w:val="24"/>
          <w:szCs w:val="24"/>
        </w:rPr>
        <w:t>заявление по форме согласно приложению № 2 к настоящему</w:t>
      </w:r>
    </w:p>
    <w:p w:rsidR="00E918FD" w:rsidRPr="006129D5" w:rsidRDefault="00E918FD" w:rsidP="00E918FD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129D5">
        <w:rPr>
          <w:rFonts w:asciiTheme="majorBidi" w:eastAsia="Times New Roman" w:hAnsiTheme="majorBidi" w:cstheme="majorBidi"/>
          <w:sz w:val="24"/>
          <w:szCs w:val="24"/>
        </w:rPr>
        <w:t>административному регламенту (далее - заявление);</w:t>
      </w:r>
    </w:p>
    <w:p w:rsidR="00362781" w:rsidRDefault="00362781" w:rsidP="009C101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заявлению прилагаются следующие документы:</w:t>
      </w:r>
    </w:p>
    <w:p w:rsidR="009C1017" w:rsidRPr="009C1017" w:rsidRDefault="00253402" w:rsidP="009C101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017" w:rsidRPr="009C1017">
        <w:rPr>
          <w:rFonts w:ascii="Times New Roman" w:hAnsi="Times New Roman" w:cs="Times New Roman"/>
          <w:sz w:val="24"/>
          <w:szCs w:val="24"/>
        </w:rPr>
        <w:t>копия вступившего в законную силу решения суда об отказе в принудительном обмене жилого помещения, предоставленного по договору социального найма (в случае проживания в ранее занимаемом жилом помещении лиц, лишенных родительских);</w:t>
      </w:r>
    </w:p>
    <w:p w:rsidR="009C1017" w:rsidRPr="009C1017" w:rsidRDefault="00EC4955" w:rsidP="009C101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017" w:rsidRPr="009C1017">
        <w:rPr>
          <w:rFonts w:ascii="Times New Roman" w:hAnsi="Times New Roman" w:cs="Times New Roman"/>
          <w:sz w:val="24"/>
          <w:szCs w:val="24"/>
        </w:rPr>
        <w:t>справка медицинской организации либо медицинское заключение о наличии у лица, проживающего в жилом помещении</w:t>
      </w:r>
      <w:r w:rsidR="00253402">
        <w:rPr>
          <w:rFonts w:ascii="Times New Roman" w:hAnsi="Times New Roman" w:cs="Times New Roman"/>
          <w:sz w:val="24"/>
          <w:szCs w:val="24"/>
        </w:rPr>
        <w:t xml:space="preserve"> </w:t>
      </w:r>
      <w:r w:rsidR="009C1017" w:rsidRPr="009C1017">
        <w:rPr>
          <w:rFonts w:ascii="Times New Roman" w:hAnsi="Times New Roman" w:cs="Times New Roman"/>
          <w:sz w:val="24"/>
          <w:szCs w:val="24"/>
        </w:rPr>
        <w:t xml:space="preserve">тяжелой формы хронического заболевания, указанного в предусмотренном </w:t>
      </w:r>
      <w:hyperlink r:id="rId12" w:history="1">
        <w:r w:rsidR="009C1017" w:rsidRPr="009C1017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="009C1017" w:rsidRPr="009C1017">
        <w:rPr>
          <w:rFonts w:ascii="Times New Roman" w:hAnsi="Times New Roman" w:cs="Times New Roman"/>
          <w:sz w:val="24"/>
          <w:szCs w:val="24"/>
        </w:rPr>
        <w:t xml:space="preserve"> Жилищного кодек</w:t>
      </w:r>
      <w:r w:rsidR="00253402">
        <w:rPr>
          <w:rFonts w:ascii="Times New Roman" w:hAnsi="Times New Roman" w:cs="Times New Roman"/>
          <w:sz w:val="24"/>
          <w:szCs w:val="24"/>
        </w:rPr>
        <w:t>са Российской Федерации перечне</w:t>
      </w:r>
      <w:r w:rsidR="009C1017" w:rsidRPr="009C1017">
        <w:rPr>
          <w:rFonts w:ascii="Times New Roman" w:hAnsi="Times New Roman" w:cs="Times New Roman"/>
          <w:sz w:val="24"/>
          <w:szCs w:val="24"/>
        </w:rPr>
        <w:t>;</w:t>
      </w:r>
    </w:p>
    <w:p w:rsidR="009C1017" w:rsidRPr="009C1017" w:rsidRDefault="00EC4955" w:rsidP="009C101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017" w:rsidRPr="009C1017">
        <w:rPr>
          <w:rFonts w:ascii="Times New Roman" w:hAnsi="Times New Roman" w:cs="Times New Roman"/>
          <w:sz w:val="24"/>
          <w:szCs w:val="24"/>
        </w:rPr>
        <w:t>выписка из домовой книги или справка о регистрации по месту жительства и составе семьи;</w:t>
      </w:r>
    </w:p>
    <w:p w:rsidR="009C1017" w:rsidRDefault="00EC4955" w:rsidP="009C101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1017" w:rsidRPr="009C1017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 на жилое помещение по месту </w:t>
      </w:r>
      <w:r w:rsidR="00DC2B06">
        <w:rPr>
          <w:rFonts w:ascii="Times New Roman" w:hAnsi="Times New Roman" w:cs="Times New Roman"/>
          <w:sz w:val="24"/>
          <w:szCs w:val="24"/>
        </w:rPr>
        <w:t>регистрации,</w:t>
      </w:r>
      <w:r w:rsidR="009C1017" w:rsidRPr="009C1017">
        <w:rPr>
          <w:rFonts w:ascii="Times New Roman" w:hAnsi="Times New Roman" w:cs="Times New Roman"/>
          <w:sz w:val="24"/>
          <w:szCs w:val="24"/>
        </w:rPr>
        <w:t xml:space="preserve"> права на которое не зарегистрированы в Едином государственном реестре прав на недвижимое имущество и сделок с ним.</w:t>
      </w:r>
    </w:p>
    <w:p w:rsidR="0034456C" w:rsidRPr="0034456C" w:rsidRDefault="0034456C" w:rsidP="0034456C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56C">
        <w:rPr>
          <w:rFonts w:ascii="Times New Roman" w:hAnsi="Times New Roman" w:cs="Times New Roman"/>
          <w:bCs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E918FD" w:rsidRPr="00E918FD" w:rsidRDefault="00DC2B06" w:rsidP="00DC2B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18FD" w:rsidRPr="00E918FD">
        <w:rPr>
          <w:rFonts w:ascii="Times New Roman" w:hAnsi="Times New Roman" w:cs="Times New Roman"/>
          <w:sz w:val="24"/>
          <w:szCs w:val="24"/>
        </w:rPr>
        <w:t>2.6.2. Документы, необходимые для получения государственной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представить самостоятельно в целях получения</w:t>
      </w:r>
      <w:r w:rsidR="00545499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E918FD" w:rsidRPr="00E918FD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918FD" w:rsidRPr="00E918FD" w:rsidRDefault="00E918FD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E918FD" w:rsidRPr="000C1362" w:rsidRDefault="00237CD2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8FD" w:rsidRPr="000C1362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соответствовать требованиям, установленным в </w:t>
      </w:r>
      <w:hyperlink w:anchor="P201" w:history="1">
        <w:r w:rsidR="00E918FD" w:rsidRPr="000C1362">
          <w:rPr>
            <w:rFonts w:ascii="Times New Roman" w:hAnsi="Times New Roman" w:cs="Times New Roman"/>
            <w:sz w:val="24"/>
            <w:szCs w:val="24"/>
          </w:rPr>
          <w:t>подразделе 2.14</w:t>
        </w:r>
      </w:hyperlink>
      <w:r w:rsidR="00E918FD" w:rsidRPr="000C136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7AF3" w:rsidRDefault="00E918FD" w:rsidP="00FE7AF3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 w:rsidR="00FE7AF3" w:rsidRPr="00FE7AF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E918FD" w:rsidRPr="00E918FD" w:rsidRDefault="00FE7AF3" w:rsidP="00FE7AF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9D5">
        <w:rPr>
          <w:rFonts w:asciiTheme="majorBidi" w:eastAsia="Times New Roman" w:hAnsiTheme="majorBidi" w:cstheme="majorBidi"/>
          <w:sz w:val="24"/>
          <w:szCs w:val="24"/>
        </w:rPr>
        <w:t>Копии документов, прилагаемых к заявлению, направленные заявителем п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о почте, должны быть </w:t>
      </w:r>
      <w:r w:rsidRPr="006129D5">
        <w:rPr>
          <w:rFonts w:asciiTheme="majorBidi" w:eastAsia="Times New Roman" w:hAnsiTheme="majorBidi" w:cstheme="majorBidi"/>
          <w:sz w:val="24"/>
          <w:szCs w:val="24"/>
        </w:rPr>
        <w:t>удостоверены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в установленном законодательством порядке либо в течение 3-х дней оригиналы данных доку</w:t>
      </w:r>
      <w:r w:rsidR="006D16BB">
        <w:rPr>
          <w:rFonts w:asciiTheme="majorBidi" w:eastAsia="Times New Roman" w:hAnsiTheme="majorBidi" w:cstheme="majorBidi"/>
          <w:sz w:val="24"/>
          <w:szCs w:val="24"/>
        </w:rPr>
        <w:t>ментов подлежат предъявлению в о</w:t>
      </w:r>
      <w:r>
        <w:rPr>
          <w:rFonts w:asciiTheme="majorBidi" w:eastAsia="Times New Roman" w:hAnsiTheme="majorBidi" w:cstheme="majorBidi"/>
          <w:sz w:val="24"/>
          <w:szCs w:val="24"/>
        </w:rPr>
        <w:t>тдел образования</w:t>
      </w:r>
      <w:r w:rsidRPr="006129D5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918FD" w:rsidRPr="00E918FD" w:rsidRDefault="00E918FD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>2.6.4. Запрещается требовать от заявителя:</w:t>
      </w:r>
    </w:p>
    <w:p w:rsidR="00E918FD" w:rsidRPr="00E918FD" w:rsidRDefault="00E918FD" w:rsidP="00E91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0287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918FD">
        <w:rPr>
          <w:rFonts w:ascii="Times New Roman" w:hAnsi="Times New Roman" w:cs="Times New Roman"/>
          <w:sz w:val="24"/>
          <w:szCs w:val="24"/>
        </w:rPr>
        <w:t>услуги;</w:t>
      </w:r>
    </w:p>
    <w:p w:rsidR="00E62190" w:rsidRDefault="00E918FD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8F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государственную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F0287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02877">
        <w:rPr>
          <w:rFonts w:ascii="Times New Roman" w:hAnsi="Times New Roman" w:cs="Times New Roman"/>
          <w:sz w:val="24"/>
          <w:szCs w:val="24"/>
        </w:rPr>
        <w:t xml:space="preserve"> </w:t>
      </w:r>
      <w:r w:rsidRPr="00E918FD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</w:t>
      </w:r>
      <w:r w:rsidR="0041038B">
        <w:rPr>
          <w:rFonts w:ascii="Times New Roman" w:hAnsi="Times New Roman" w:cs="Times New Roman"/>
          <w:sz w:val="24"/>
          <w:szCs w:val="24"/>
        </w:rPr>
        <w:t>с</w:t>
      </w:r>
      <w:r w:rsidR="003E10A9">
        <w:rPr>
          <w:rFonts w:ascii="Times New Roman" w:hAnsi="Times New Roman" w:cs="Times New Roman"/>
          <w:sz w:val="24"/>
          <w:szCs w:val="24"/>
        </w:rPr>
        <w:t>твенных и муниципальных услуг";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0A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услуги, за исключением следующих случаев: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1"/>
      <w:bookmarkEnd w:id="2"/>
      <w:r w:rsidRPr="003E10A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E10A9">
        <w:rPr>
          <w:rFonts w:ascii="Times New Roman" w:hAnsi="Times New Roman" w:cs="Times New Roman"/>
          <w:sz w:val="24"/>
          <w:szCs w:val="24"/>
        </w:rPr>
        <w:t>слуги, после первоначальной подачи заявления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услуги;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3E10A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 и не включенных в представленный ранее комплект документов;</w:t>
      </w:r>
    </w:p>
    <w:p w:rsidR="003E10A9" w:rsidRPr="003E10A9" w:rsidRDefault="003E10A9" w:rsidP="003E1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0A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услуги;</w:t>
      </w:r>
    </w:p>
    <w:p w:rsidR="003E10A9" w:rsidRDefault="003E10A9" w:rsidP="000E6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3E10A9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3E10A9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3E10A9">
        <w:rPr>
          <w:rFonts w:ascii="Times New Roman" w:hAnsi="Times New Roman" w:cs="Times New Roman"/>
          <w:sz w:val="24"/>
          <w:szCs w:val="24"/>
        </w:rPr>
        <w:t>, работника многофункционального центра, работника организации, осуществляющей функции по предоставлению государственных или муниципальных услуг, при первоначальном отказе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государственной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3E10A9">
        <w:rPr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A9">
        <w:rPr>
          <w:rFonts w:ascii="Times New Roman" w:hAnsi="Times New Roman" w:cs="Times New Roman"/>
          <w:sz w:val="24"/>
          <w:szCs w:val="24"/>
        </w:rPr>
        <w:t>услуги, либо руководителя организации, осуществляющей функции по предоставлению государственных или муниципальных услуг, уведомляется заявитель, а также приносятся извинения за доставленные неудобства.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2.6.5. При предоставлении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Сахалинской области" запрещено: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в случае если запрос и документы, необходимые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поданы в соответствии с информацией о сроках и порядке предоставления государственной услуги, опубликованной на Е</w:t>
      </w:r>
      <w:r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E62190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услуг;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отказывать в предоставлении государственной услуги в случае, если запрос и документы, необходимые для предоставления государственной</w:t>
      </w:r>
      <w:r w:rsidR="009F34A9"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поданы в соответствии с информацией о сроках и порядке предоставления государственной</w:t>
      </w:r>
      <w:r w:rsidR="009F34A9">
        <w:rPr>
          <w:rFonts w:ascii="Times New Roman" w:hAnsi="Times New Roman" w:cs="Times New Roman"/>
          <w:sz w:val="24"/>
          <w:szCs w:val="24"/>
        </w:rPr>
        <w:t xml:space="preserve"> </w:t>
      </w:r>
      <w:r w:rsidRPr="00E62190">
        <w:rPr>
          <w:rFonts w:ascii="Times New Roman" w:hAnsi="Times New Roman" w:cs="Times New Roman"/>
          <w:sz w:val="24"/>
          <w:szCs w:val="24"/>
        </w:rPr>
        <w:t>услуги, опубликованной на Е</w:t>
      </w:r>
      <w:r w:rsidR="009F34A9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E62190">
        <w:rPr>
          <w:rFonts w:ascii="Times New Roman" w:hAnsi="Times New Roman" w:cs="Times New Roman"/>
          <w:sz w:val="24"/>
          <w:szCs w:val="24"/>
        </w:rPr>
        <w:t>, Р</w:t>
      </w:r>
      <w:r w:rsidR="009F34A9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E62190">
        <w:rPr>
          <w:rFonts w:ascii="Times New Roman" w:hAnsi="Times New Roman" w:cs="Times New Roman"/>
          <w:sz w:val="24"/>
          <w:szCs w:val="24"/>
        </w:rPr>
        <w:t>;</w:t>
      </w:r>
    </w:p>
    <w:p w:rsidR="00E62190" w:rsidRDefault="00E62190" w:rsidP="00E62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62190" w:rsidRPr="00E918FD" w:rsidRDefault="00E62190" w:rsidP="009F3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190">
        <w:rPr>
          <w:rFonts w:ascii="Times New Roman" w:hAnsi="Times New Roman" w:cs="Times New Roman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872D3D" w:rsidRPr="00E918FD" w:rsidRDefault="00872D3D" w:rsidP="00C93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9D5" w:rsidRPr="00A00D3C" w:rsidRDefault="006129D5" w:rsidP="006129D5">
      <w:pPr>
        <w:shd w:val="clear" w:color="auto" w:fill="FFFFFF"/>
        <w:ind w:left="1440" w:hanging="641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pacing w:val="-1"/>
          <w:sz w:val="24"/>
          <w:szCs w:val="24"/>
        </w:rPr>
        <w:t xml:space="preserve">2.7. </w:t>
      </w:r>
      <w:r w:rsidRPr="00A00D3C">
        <w:rPr>
          <w:rFonts w:asciiTheme="majorBidi" w:eastAsia="Times New Roman" w:hAnsiTheme="majorBidi" w:cstheme="majorBidi"/>
          <w:bCs/>
          <w:spacing w:val="-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необходимых для предоставления государственной услуги</w:t>
      </w:r>
    </w:p>
    <w:p w:rsidR="00DA6EF3" w:rsidRDefault="00DA6EF3" w:rsidP="006129D5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129D5" w:rsidRDefault="006129D5" w:rsidP="006129D5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0420C">
        <w:rPr>
          <w:rFonts w:asciiTheme="majorBidi" w:eastAsia="Times New Roman" w:hAnsiTheme="majorBidi" w:cstheme="majorBidi"/>
          <w:sz w:val="24"/>
          <w:szCs w:val="24"/>
        </w:rPr>
        <w:t xml:space="preserve">Основания для отказа в приеме документов, необходимых </w:t>
      </w:r>
      <w:r w:rsidR="00C66340">
        <w:rPr>
          <w:rFonts w:asciiTheme="majorBidi" w:eastAsia="Times New Roman" w:hAnsiTheme="majorBidi" w:cstheme="majorBidi"/>
          <w:sz w:val="24"/>
          <w:szCs w:val="24"/>
        </w:rPr>
        <w:t xml:space="preserve">для предоставления государственной </w:t>
      </w:r>
      <w:r w:rsidRPr="0040420C">
        <w:rPr>
          <w:rFonts w:asciiTheme="majorBidi" w:eastAsia="Times New Roman" w:hAnsiTheme="majorBidi" w:cstheme="majorBidi"/>
          <w:sz w:val="24"/>
          <w:szCs w:val="24"/>
        </w:rPr>
        <w:t>услуги, не предусмотрены.</w:t>
      </w:r>
    </w:p>
    <w:p w:rsidR="003C2FFD" w:rsidRPr="0040420C" w:rsidRDefault="003C2FFD" w:rsidP="006129D5">
      <w:pPr>
        <w:shd w:val="clear" w:color="auto" w:fill="FFFFFF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129D5" w:rsidRPr="00A00D3C" w:rsidRDefault="006129D5" w:rsidP="006129D5">
      <w:pPr>
        <w:shd w:val="clear" w:color="auto" w:fill="FFFFFF"/>
        <w:ind w:firstLine="851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A00D3C">
        <w:rPr>
          <w:rFonts w:asciiTheme="majorBidi" w:hAnsiTheme="majorBidi" w:cstheme="majorBidi"/>
          <w:bCs/>
          <w:sz w:val="24"/>
          <w:szCs w:val="24"/>
        </w:rPr>
        <w:t xml:space="preserve">2.8.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 xml:space="preserve">Исчерпывающий перечень оснований для приостановления </w:t>
      </w:r>
      <w:r w:rsidR="00872D3D" w:rsidRPr="00A00D3C">
        <w:rPr>
          <w:rFonts w:asciiTheme="majorBidi" w:eastAsia="Times New Roman" w:hAnsiTheme="majorBidi" w:cstheme="majorBidi"/>
          <w:bCs/>
          <w:sz w:val="24"/>
          <w:szCs w:val="24"/>
        </w:rPr>
        <w:t xml:space="preserve">предоставления </w:t>
      </w:r>
      <w:r w:rsidRPr="00A00D3C">
        <w:rPr>
          <w:rFonts w:asciiTheme="majorBidi" w:eastAsia="Times New Roman" w:hAnsiTheme="majorBidi" w:cstheme="majorBidi"/>
          <w:bCs/>
          <w:sz w:val="24"/>
          <w:szCs w:val="24"/>
        </w:rPr>
        <w:t>государственной услуги</w:t>
      </w:r>
      <w:r w:rsidR="00872D3D" w:rsidRPr="00A00D3C">
        <w:rPr>
          <w:rFonts w:asciiTheme="majorBidi" w:eastAsia="Times New Roman" w:hAnsiTheme="majorBidi" w:cstheme="majorBidi"/>
          <w:bCs/>
          <w:sz w:val="24"/>
          <w:szCs w:val="24"/>
        </w:rPr>
        <w:t xml:space="preserve"> или отказа в предоставлении государственной услуги</w:t>
      </w:r>
    </w:p>
    <w:p w:rsidR="003C2FFD" w:rsidRPr="00A00D3C" w:rsidRDefault="003C2FFD" w:rsidP="006129D5">
      <w:pPr>
        <w:shd w:val="clear" w:color="auto" w:fill="FFFFFF"/>
        <w:ind w:firstLine="851"/>
        <w:jc w:val="center"/>
        <w:rPr>
          <w:rFonts w:asciiTheme="majorBidi" w:hAnsiTheme="majorBidi" w:cstheme="majorBidi"/>
          <w:sz w:val="24"/>
          <w:szCs w:val="24"/>
        </w:rPr>
      </w:pPr>
    </w:p>
    <w:p w:rsidR="006129D5" w:rsidRPr="0040420C" w:rsidRDefault="00BE69FE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>
        <w:rPr>
          <w:rFonts w:asciiTheme="majorBidi" w:hAnsiTheme="majorBidi" w:cstheme="majorBidi"/>
          <w:spacing w:val="-5"/>
          <w:sz w:val="24"/>
          <w:szCs w:val="24"/>
        </w:rPr>
        <w:t>Основания для приостановления предоставления государственной услуги отс</w:t>
      </w:r>
      <w:r w:rsidR="006D16BB">
        <w:rPr>
          <w:rFonts w:asciiTheme="majorBidi" w:hAnsiTheme="majorBidi" w:cstheme="majorBidi"/>
          <w:spacing w:val="-5"/>
          <w:sz w:val="24"/>
          <w:szCs w:val="24"/>
        </w:rPr>
        <w:t>у</w:t>
      </w:r>
      <w:r>
        <w:rPr>
          <w:rFonts w:asciiTheme="majorBidi" w:hAnsiTheme="majorBidi" w:cstheme="majorBidi"/>
          <w:spacing w:val="-5"/>
          <w:sz w:val="24"/>
          <w:szCs w:val="24"/>
        </w:rPr>
        <w:t>тствуют</w:t>
      </w:r>
      <w:r w:rsidR="006129D5" w:rsidRPr="0040420C">
        <w:rPr>
          <w:rFonts w:asciiTheme="majorBidi" w:hAnsiTheme="majorBidi" w:cstheme="majorBidi"/>
          <w:spacing w:val="-5"/>
          <w:sz w:val="24"/>
          <w:szCs w:val="24"/>
        </w:rPr>
        <w:t>.</w:t>
      </w:r>
    </w:p>
    <w:p w:rsidR="006129D5" w:rsidRPr="0040420C" w:rsidRDefault="006129D5" w:rsidP="00872D3D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В предоставлении государственной услуги может быть отказано в</w:t>
      </w:r>
      <w:r w:rsidR="00872D3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>случаях, если:</w:t>
      </w:r>
    </w:p>
    <w:p w:rsidR="006129D5" w:rsidRPr="0040420C" w:rsidRDefault="006129D5" w:rsidP="00F82AA9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-не представлены предусмотренные пунктом 2.</w:t>
      </w:r>
      <w:r w:rsidR="00B00A82">
        <w:rPr>
          <w:rFonts w:asciiTheme="majorBidi" w:hAnsiTheme="majorBidi" w:cstheme="majorBidi"/>
          <w:spacing w:val="-5"/>
          <w:sz w:val="24"/>
          <w:szCs w:val="24"/>
        </w:rPr>
        <w:t>6.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 xml:space="preserve"> административного</w:t>
      </w:r>
      <w:r w:rsidR="00872D3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>регламента документы, обязанность по представлению которых возложена на</w:t>
      </w:r>
      <w:r w:rsidR="00F82AA9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>заявителя;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в запросе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В данном случае запрос подлежит направлению в государственный орган в соответствии с его компетенцией;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семьи. В данном случае орган местного самоуправления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текст запроса не поддается прочтению. В данном случае ответ на запрос не дается и он не подлежит направлению на рассмотрение, о чем в течение семи дней со дня регистрации запроса сообщается заявителю, направившему запрос, если его фамилия и почтовый адрес поддаются прочтению;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заявителем представлены документы, имеющие подчистки, приписки, зачеркнутые слова и иные не оговоренные в них исправления, исполненные карандашом, имеющие серьезные повреждения, не позволяющие однозначно</w:t>
      </w:r>
    </w:p>
    <w:p w:rsidR="006129D5" w:rsidRPr="0040420C" w:rsidRDefault="006129D5" w:rsidP="006129D5">
      <w:pPr>
        <w:shd w:val="clear" w:color="auto" w:fill="FFFFFF"/>
        <w:ind w:left="7" w:hanging="7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истолковать их содержание;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-в запросе заявителя содержится вопрос, на который ему неоднократно давались письменные ответы по существу, и при этом в запросе не приводятся новые доводы или обстоятельства. О данном решении уведомляется заявитель, направивший запрос;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О данном решении уведомляется заявитель, направивший запрос;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ab/>
        <w:t>установлено несоответствие требованиям, предъявляемым подразделом 1.2 настоящего административного регламента к личности заявителя.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</w:t>
      </w:r>
      <w:r w:rsidRPr="0040420C">
        <w:rPr>
          <w:rFonts w:asciiTheme="majorBidi" w:hAnsiTheme="majorBidi" w:cstheme="majorBidi"/>
          <w:spacing w:val="-5"/>
          <w:sz w:val="24"/>
          <w:szCs w:val="24"/>
        </w:rPr>
        <w:tab/>
        <w:t>установлено предоставление заявителем подложных документов либо сообщение заведомо ложных сведений;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отсутствует согласие одного из родителей (иных законных представителей) и (или) несовершеннолетнего лица, достигшего возраста 10 лет, на изменение имени и (или) фамилии ребенка.</w:t>
      </w:r>
    </w:p>
    <w:p w:rsidR="006129D5" w:rsidRPr="0040420C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- установлено противоречие просьбы, изложенной в заявлении, действующему законодательству или интересам ребенка.</w:t>
      </w:r>
    </w:p>
    <w:p w:rsidR="006129D5" w:rsidRDefault="006129D5" w:rsidP="006129D5">
      <w:pPr>
        <w:shd w:val="clear" w:color="auto" w:fill="FFFFFF"/>
        <w:ind w:left="7" w:firstLine="844"/>
        <w:jc w:val="both"/>
        <w:rPr>
          <w:rFonts w:asciiTheme="majorBidi" w:hAnsiTheme="majorBidi" w:cstheme="majorBidi"/>
          <w:spacing w:val="-5"/>
          <w:sz w:val="24"/>
          <w:szCs w:val="24"/>
        </w:rPr>
      </w:pPr>
      <w:r w:rsidRPr="0040420C">
        <w:rPr>
          <w:rFonts w:asciiTheme="majorBidi" w:hAnsiTheme="majorBidi" w:cstheme="majorBidi"/>
          <w:spacing w:val="-5"/>
          <w:sz w:val="24"/>
          <w:szCs w:val="24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ED337E" w:rsidRPr="0040420C" w:rsidRDefault="00061499" w:rsidP="00DA6EF3">
      <w:pPr>
        <w:shd w:val="clear" w:color="auto" w:fill="FFFFFF"/>
        <w:ind w:left="7" w:firstLine="844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pacing w:val="-5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129D5" w:rsidRPr="0040420C" w:rsidRDefault="006129D5" w:rsidP="00ED337E">
      <w:pPr>
        <w:ind w:firstLine="709"/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CB5750" w:rsidRDefault="00ED337E" w:rsidP="00E864B6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2.9. Размер платы, взимаемой с заявителя при предоставлении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="00F344DE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ED337E" w:rsidRPr="0040420C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40420C" w:rsidRDefault="00ED337E" w:rsidP="001D52B9">
      <w:pPr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40420C">
        <w:rPr>
          <w:rFonts w:asciiTheme="majorBidi" w:hAnsiTheme="majorBidi" w:cstheme="majorBidi"/>
          <w:sz w:val="24"/>
          <w:szCs w:val="24"/>
        </w:rPr>
        <w:t xml:space="preserve">Предоставление </w:t>
      </w:r>
      <w:r w:rsidR="00E864B6" w:rsidRPr="0040420C">
        <w:rPr>
          <w:rFonts w:asciiTheme="majorBidi" w:hAnsiTheme="majorBidi" w:cstheme="majorBidi"/>
          <w:sz w:val="24"/>
          <w:szCs w:val="24"/>
        </w:rPr>
        <w:t>государственной</w:t>
      </w:r>
      <w:r w:rsidRPr="0040420C">
        <w:rPr>
          <w:rFonts w:asciiTheme="majorBidi" w:hAnsiTheme="majorBidi" w:cstheme="majorBidi"/>
          <w:sz w:val="24"/>
          <w:szCs w:val="24"/>
        </w:rPr>
        <w:t xml:space="preserve"> услуги осуществляется бесплатно.</w:t>
      </w:r>
    </w:p>
    <w:p w:rsidR="00DD6472" w:rsidRDefault="00DD6472" w:rsidP="00E864B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337E" w:rsidRPr="00CB5750" w:rsidRDefault="00ED337E" w:rsidP="00E864B6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2.10. Максимальный срок ожидания в очереди при подаче запроса о предоставлении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 и при получении результата предоставления </w:t>
      </w:r>
      <w:r w:rsidR="0067762C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</w:t>
      </w:r>
      <w:r w:rsidR="0067762C" w:rsidRPr="00CB5750">
        <w:rPr>
          <w:rFonts w:asciiTheme="majorBidi" w:hAnsiTheme="majorBidi" w:cstheme="majorBidi"/>
          <w:sz w:val="24"/>
          <w:szCs w:val="24"/>
        </w:rPr>
        <w:t>и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D337E" w:rsidRPr="00ED337E" w:rsidRDefault="00ED337E" w:rsidP="00E864B6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67762C">
        <w:rPr>
          <w:rFonts w:asciiTheme="majorBidi" w:hAnsiTheme="majorBidi" w:cstheme="majorBidi"/>
          <w:sz w:val="24"/>
          <w:szCs w:val="24"/>
        </w:rPr>
        <w:t xml:space="preserve">государственной </w:t>
      </w:r>
      <w:r w:rsidRPr="00ED337E">
        <w:rPr>
          <w:rFonts w:asciiTheme="majorBidi" w:hAnsiTheme="majorBidi" w:cstheme="majorBidi"/>
          <w:sz w:val="24"/>
          <w:szCs w:val="24"/>
        </w:rPr>
        <w:t xml:space="preserve">услуги и при получении результата </w:t>
      </w:r>
      <w:r w:rsidR="0067762C">
        <w:rPr>
          <w:rFonts w:asciiTheme="majorBidi" w:hAnsiTheme="majorBidi" w:cstheme="majorBidi"/>
          <w:sz w:val="24"/>
          <w:szCs w:val="24"/>
        </w:rPr>
        <w:t>государственной</w:t>
      </w:r>
      <w:r w:rsidRPr="00ED337E">
        <w:rPr>
          <w:rFonts w:asciiTheme="majorBidi" w:hAnsiTheme="majorBidi" w:cstheme="majorBidi"/>
          <w:sz w:val="24"/>
          <w:szCs w:val="24"/>
        </w:rPr>
        <w:t xml:space="preserve"> услуги в </w:t>
      </w:r>
      <w:r w:rsidR="0067762C">
        <w:rPr>
          <w:rFonts w:asciiTheme="majorBidi" w:hAnsiTheme="majorBidi" w:cstheme="majorBidi"/>
          <w:sz w:val="24"/>
          <w:szCs w:val="24"/>
        </w:rPr>
        <w:t>отдел</w:t>
      </w:r>
      <w:r w:rsidR="002A3B53">
        <w:rPr>
          <w:rFonts w:asciiTheme="majorBidi" w:hAnsiTheme="majorBidi" w:cstheme="majorBidi"/>
          <w:sz w:val="24"/>
          <w:szCs w:val="24"/>
        </w:rPr>
        <w:t>е</w:t>
      </w:r>
      <w:r w:rsidR="0067762C">
        <w:rPr>
          <w:rFonts w:asciiTheme="majorBidi" w:hAnsiTheme="majorBidi" w:cstheme="majorBidi"/>
          <w:sz w:val="24"/>
          <w:szCs w:val="24"/>
        </w:rPr>
        <w:t xml:space="preserve"> образования,</w:t>
      </w:r>
      <w:r w:rsidRPr="00ED337E">
        <w:rPr>
          <w:rFonts w:asciiTheme="majorBidi" w:hAnsiTheme="majorBidi" w:cstheme="majorBidi"/>
          <w:sz w:val="24"/>
          <w:szCs w:val="24"/>
        </w:rPr>
        <w:t xml:space="preserve"> не должен превышать 15 минут.</w:t>
      </w:r>
    </w:p>
    <w:p w:rsidR="00ED337E" w:rsidRPr="00ED337E" w:rsidRDefault="00ED337E" w:rsidP="00ED337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D337E" w:rsidRPr="00CB5750" w:rsidRDefault="00ED337E" w:rsidP="00E864B6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2.11. Срок регистрации запроса заявителя о предоставлении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услуги.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31C7F" w:rsidRDefault="00ED337E" w:rsidP="00931C7F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>Регистрация запроса заявител</w:t>
      </w:r>
      <w:r w:rsidR="00E864B6">
        <w:rPr>
          <w:rFonts w:asciiTheme="majorBidi" w:hAnsiTheme="majorBidi" w:cstheme="majorBidi"/>
          <w:sz w:val="24"/>
          <w:szCs w:val="24"/>
        </w:rPr>
        <w:t>я о предоставлении государственной</w:t>
      </w:r>
      <w:r w:rsidRPr="00ED337E">
        <w:rPr>
          <w:rFonts w:asciiTheme="majorBidi" w:hAnsiTheme="majorBidi" w:cstheme="majorBidi"/>
          <w:sz w:val="24"/>
          <w:szCs w:val="24"/>
        </w:rPr>
        <w:t xml:space="preserve"> услуги осуществляется в день поступле</w:t>
      </w:r>
      <w:r w:rsidR="00E864B6">
        <w:rPr>
          <w:rFonts w:asciiTheme="majorBidi" w:hAnsiTheme="majorBidi" w:cstheme="majorBidi"/>
          <w:sz w:val="24"/>
          <w:szCs w:val="24"/>
        </w:rPr>
        <w:t>ния запроса в отдел образования</w:t>
      </w:r>
      <w:r w:rsidRPr="00ED337E">
        <w:rPr>
          <w:rFonts w:asciiTheme="majorBidi" w:hAnsiTheme="majorBidi" w:cstheme="majorBidi"/>
          <w:sz w:val="24"/>
          <w:szCs w:val="24"/>
        </w:rPr>
        <w:t xml:space="preserve"> и (или) МФЦ.</w:t>
      </w:r>
    </w:p>
    <w:p w:rsidR="0070337D" w:rsidRPr="00402A00" w:rsidRDefault="00931C7F" w:rsidP="00931C7F">
      <w:pPr>
        <w:ind w:firstLine="720"/>
        <w:jc w:val="both"/>
        <w:rPr>
          <w:rFonts w:ascii="Times New Roman" w:hAnsi="Times New Roman" w:cs="Times New Roman"/>
        </w:rPr>
      </w:pPr>
      <w:r w:rsidRPr="00931C7F">
        <w:rPr>
          <w:rFonts w:ascii="Times New Roman" w:hAnsi="Times New Roman" w:cs="Times New Roman"/>
          <w:sz w:val="24"/>
          <w:szCs w:val="24"/>
        </w:rPr>
        <w:t xml:space="preserve">Регистрация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31C7F">
        <w:rPr>
          <w:rFonts w:ascii="Times New Roman" w:hAnsi="Times New Roman" w:cs="Times New Roman"/>
          <w:sz w:val="24"/>
          <w:szCs w:val="24"/>
        </w:rPr>
        <w:t xml:space="preserve">услуги, при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31C7F">
        <w:rPr>
          <w:rFonts w:ascii="Times New Roman" w:hAnsi="Times New Roman" w:cs="Times New Roman"/>
          <w:sz w:val="24"/>
          <w:szCs w:val="24"/>
        </w:rPr>
        <w:t>услуги в электронной форме посредством Е</w:t>
      </w:r>
      <w:r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931C7F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 xml:space="preserve">егионального портала государственных услуг </w:t>
      </w:r>
      <w:r w:rsidRPr="00931C7F">
        <w:rPr>
          <w:rFonts w:ascii="Times New Roman" w:hAnsi="Times New Roman" w:cs="Times New Roman"/>
          <w:sz w:val="24"/>
          <w:szCs w:val="24"/>
        </w:rPr>
        <w:t>осуществляется в автоматическом режиме.</w:t>
      </w:r>
    </w:p>
    <w:p w:rsidR="00ED337E" w:rsidRPr="00ED337E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CB5750" w:rsidRDefault="00ED337E" w:rsidP="00ED337E">
      <w:pPr>
        <w:ind w:right="-143" w:firstLine="993"/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2.12. Требования к помещениям, в которых предоставляются </w:t>
      </w:r>
      <w:r w:rsidR="00E864B6" w:rsidRPr="00CB5750">
        <w:rPr>
          <w:rFonts w:asciiTheme="majorBidi" w:hAnsiTheme="majorBidi" w:cstheme="majorBidi"/>
          <w:sz w:val="24"/>
          <w:szCs w:val="24"/>
        </w:rPr>
        <w:t>государственные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756CC7" w:rsidRDefault="00756CC7" w:rsidP="00ED337E">
      <w:pPr>
        <w:ind w:right="-143" w:firstLine="99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  <w:r w:rsidR="00F63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 xml:space="preserve">2.12.4. Помещения, предназначенные для предоставления государственной </w:t>
      </w:r>
      <w:r w:rsidR="005214F1">
        <w:rPr>
          <w:rFonts w:ascii="Times New Roman" w:hAnsi="Times New Roman" w:cs="Times New Roman"/>
          <w:sz w:val="24"/>
          <w:szCs w:val="24"/>
        </w:rPr>
        <w:t>ус</w:t>
      </w:r>
      <w:r w:rsidRPr="00756CC7">
        <w:rPr>
          <w:rFonts w:ascii="Times New Roman" w:hAnsi="Times New Roman" w:cs="Times New Roman"/>
          <w:sz w:val="24"/>
          <w:szCs w:val="24"/>
        </w:rPr>
        <w:t>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2.12.5. В целях обеспечения доступности государственной услуги для инвалидов должны быть обеспечены: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56CC7" w:rsidRPr="00756CC7" w:rsidRDefault="00756CC7" w:rsidP="00756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56CC7" w:rsidRDefault="00756CC7" w:rsidP="000B6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CC7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D18D6" w:rsidRDefault="003471DE" w:rsidP="003471DE">
      <w:pPr>
        <w:pStyle w:val="ConsPlusNormal"/>
        <w:ind w:firstLine="54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режиме. </w:t>
      </w:r>
    </w:p>
    <w:p w:rsidR="00CD6981" w:rsidRDefault="00CD6981" w:rsidP="00702193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D337E" w:rsidRPr="00CB5750" w:rsidRDefault="00ED337E" w:rsidP="00702193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2.13. Показатели доступности и качества </w:t>
      </w:r>
      <w:r w:rsidR="00702193" w:rsidRPr="00CB5750">
        <w:rPr>
          <w:rFonts w:asciiTheme="majorBidi" w:hAnsiTheme="majorBidi" w:cstheme="majorBidi"/>
          <w:sz w:val="24"/>
          <w:szCs w:val="24"/>
        </w:rPr>
        <w:t>государственных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</w:t>
      </w:r>
    </w:p>
    <w:p w:rsidR="00ED337E" w:rsidRPr="00ED337E" w:rsidRDefault="00ED337E" w:rsidP="00ED337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2.13.1. Показатели доступности и качества государственных услуг:</w:t>
      </w:r>
    </w:p>
    <w:p w:rsidR="001D2A33" w:rsidRPr="001D2A33" w:rsidRDefault="001D2A33" w:rsidP="001D2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государственной услуги;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 xml:space="preserve">2) возможность получения информации о ходе </w:t>
      </w:r>
      <w:r w:rsidR="00334062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 w:rsidRPr="001D2A33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информационно-телекоммуникационных технологий;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3) возможность получения государственной услуги в МФЦ;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5)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6) соблюдение сроков предоставления государственной услуги;</w:t>
      </w:r>
    </w:p>
    <w:p w:rsidR="001D2A33" w:rsidRP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>7) достоверность предоставляемой заявителям информации о порядке предоставления государственной  услуги, о ходе предоставления государственной услуги;</w:t>
      </w:r>
    </w:p>
    <w:p w:rsidR="001D2A33" w:rsidRDefault="001D2A33" w:rsidP="001D2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со стороны заявителей на решения и (или) действия (бездействие) </w:t>
      </w:r>
      <w:r w:rsidR="0033406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D2A33">
        <w:rPr>
          <w:rFonts w:ascii="Times New Roman" w:hAnsi="Times New Roman" w:cs="Times New Roman"/>
          <w:sz w:val="24"/>
          <w:szCs w:val="24"/>
        </w:rPr>
        <w:t xml:space="preserve">, муниципальных служащих </w:t>
      </w:r>
      <w:r w:rsidR="0033406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D2A33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услуги.</w:t>
      </w:r>
    </w:p>
    <w:p w:rsidR="00FA4139" w:rsidRDefault="00FA4139" w:rsidP="00FA41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2.13.2. Показатели доступности и качества государственных услуг при предоставлении в электронном виде: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1) возможность получения информации о порядке и сроках предоставления услуги, с использованием Е</w:t>
      </w:r>
      <w:r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2) возможность записи на прием в орган для подачи запроса о предоставлении государственной услуги посредством Е</w:t>
      </w:r>
      <w:r w:rsidR="00556B8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3) возможность формирования запроса заявителем на Е</w:t>
      </w:r>
      <w:r w:rsidR="00556B8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4) возможность приема и регистрации органом запроса и иных документов, необходимых для</w:t>
      </w:r>
      <w:r w:rsidR="00556B8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</w:t>
      </w:r>
      <w:r w:rsidRPr="00FA4139">
        <w:rPr>
          <w:rFonts w:ascii="Times New Roman" w:hAnsi="Times New Roman" w:cs="Times New Roman"/>
          <w:sz w:val="24"/>
          <w:szCs w:val="24"/>
        </w:rPr>
        <w:t>услуги, поданных посредством Е</w:t>
      </w:r>
      <w:r w:rsidR="00556B8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 xml:space="preserve">5) возможность оплаты государственной пошлины за предоставление </w:t>
      </w:r>
      <w:r w:rsidR="00556B8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A4139">
        <w:rPr>
          <w:rFonts w:ascii="Times New Roman" w:hAnsi="Times New Roman" w:cs="Times New Roman"/>
          <w:sz w:val="24"/>
          <w:szCs w:val="24"/>
        </w:rPr>
        <w:t>услуги с использованием Е</w:t>
      </w:r>
      <w:r w:rsidR="00556B8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6) возможность получения результата предоставления государственной услуги в форме документа на бумажном носителе или в форме электронного документа;</w:t>
      </w:r>
    </w:p>
    <w:p w:rsidR="00556B8E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>7) возможность оценить доступность и качество государственной услуги на Е</w:t>
      </w:r>
      <w:r w:rsidR="00556B8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, Р</w:t>
      </w:r>
      <w:r w:rsidR="00556B8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FA4139">
        <w:rPr>
          <w:rFonts w:ascii="Times New Roman" w:hAnsi="Times New Roman" w:cs="Times New Roman"/>
          <w:sz w:val="24"/>
          <w:szCs w:val="24"/>
        </w:rPr>
        <w:t>;</w:t>
      </w:r>
    </w:p>
    <w:p w:rsidR="00FA4139" w:rsidRPr="00FA4139" w:rsidRDefault="00FA4139" w:rsidP="00556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139">
        <w:rPr>
          <w:rFonts w:ascii="Times New Roman" w:hAnsi="Times New Roman" w:cs="Times New Roman"/>
          <w:sz w:val="24"/>
          <w:szCs w:val="24"/>
        </w:rPr>
        <w:t xml:space="preserve">8) возможность направления в электронной форме жалобы на решения и действия (бездействие) </w:t>
      </w:r>
      <w:r w:rsidR="006A0835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FA4139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 должностного лица</w:t>
      </w:r>
      <w:r w:rsidR="006A0835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  <w:r w:rsidRPr="00FA4139">
        <w:rPr>
          <w:rFonts w:ascii="Times New Roman" w:hAnsi="Times New Roman" w:cs="Times New Roman"/>
          <w:sz w:val="24"/>
          <w:szCs w:val="24"/>
        </w:rPr>
        <w:t xml:space="preserve"> в ходе предоставления услуги;</w:t>
      </w:r>
    </w:p>
    <w:p w:rsidR="00ED337E" w:rsidRPr="00ED337E" w:rsidRDefault="00ED337E" w:rsidP="00ED337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D337E" w:rsidRPr="00CB5750" w:rsidRDefault="00ED337E" w:rsidP="00702193">
      <w:pPr>
        <w:jc w:val="center"/>
        <w:rPr>
          <w:rFonts w:asciiTheme="majorBidi" w:hAnsiTheme="majorBidi" w:cstheme="majorBidi"/>
          <w:sz w:val="24"/>
          <w:szCs w:val="24"/>
        </w:rPr>
      </w:pPr>
      <w:r w:rsidRPr="00CB5750">
        <w:rPr>
          <w:rFonts w:asciiTheme="majorBidi" w:hAnsiTheme="majorBidi" w:cstheme="majorBidi"/>
          <w:sz w:val="24"/>
          <w:szCs w:val="24"/>
        </w:rPr>
        <w:t xml:space="preserve">2.14. Иные требования, в том числе учитывающие возможность и особенности предоставления </w:t>
      </w:r>
      <w:r w:rsidR="00702193" w:rsidRPr="00CB5750">
        <w:rPr>
          <w:rFonts w:asciiTheme="majorBidi" w:hAnsiTheme="majorBidi" w:cstheme="majorBidi"/>
          <w:sz w:val="24"/>
          <w:szCs w:val="24"/>
        </w:rPr>
        <w:t>государственных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 в многофункциональных центрах предоставления государственных и муниципальных услуг</w:t>
      </w:r>
      <w:r w:rsidR="00F314E9" w:rsidRPr="00CB5750">
        <w:rPr>
          <w:rFonts w:asciiTheme="majorBidi" w:hAnsiTheme="majorBidi" w:cstheme="majorBidi"/>
          <w:sz w:val="24"/>
          <w:szCs w:val="24"/>
        </w:rPr>
        <w:t xml:space="preserve"> (МФЦ)</w:t>
      </w:r>
      <w:r w:rsidRPr="00CB5750">
        <w:rPr>
          <w:rFonts w:asciiTheme="majorBidi" w:hAnsiTheme="majorBidi" w:cstheme="majorBidi"/>
        </w:rPr>
        <w:t xml:space="preserve"> </w:t>
      </w:r>
      <w:r w:rsidRPr="00CB5750">
        <w:rPr>
          <w:rFonts w:asciiTheme="majorBidi" w:hAnsiTheme="majorBidi" w:cstheme="majorBidi"/>
          <w:sz w:val="24"/>
          <w:szCs w:val="24"/>
        </w:rPr>
        <w:t xml:space="preserve">и особенности предоставления </w:t>
      </w:r>
      <w:r w:rsidR="0083191C">
        <w:rPr>
          <w:rFonts w:asciiTheme="majorBidi" w:hAnsiTheme="majorBidi" w:cstheme="majorBidi"/>
          <w:sz w:val="24"/>
          <w:szCs w:val="24"/>
        </w:rPr>
        <w:t>государственной</w:t>
      </w:r>
      <w:r w:rsidRPr="00CB5750">
        <w:rPr>
          <w:rFonts w:asciiTheme="majorBidi" w:hAnsiTheme="majorBidi" w:cstheme="majorBidi"/>
          <w:sz w:val="24"/>
          <w:szCs w:val="24"/>
        </w:rPr>
        <w:t xml:space="preserve"> услуги в электронной форме</w:t>
      </w:r>
    </w:p>
    <w:p w:rsidR="00ED337E" w:rsidRPr="00CB5750" w:rsidRDefault="00ED337E" w:rsidP="00ED337E">
      <w:pPr>
        <w:ind w:right="-143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A0835" w:rsidRDefault="006A0835" w:rsidP="006A0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2.14.1. Предоставление государственной</w:t>
      </w:r>
      <w:r w:rsidR="0083191C">
        <w:rPr>
          <w:rFonts w:ascii="Times New Roman" w:hAnsi="Times New Roman" w:cs="Times New Roman"/>
          <w:sz w:val="24"/>
          <w:szCs w:val="24"/>
        </w:rPr>
        <w:t xml:space="preserve"> </w:t>
      </w:r>
      <w:r w:rsidRPr="006A0835">
        <w:rPr>
          <w:rFonts w:ascii="Times New Roman" w:hAnsi="Times New Roman" w:cs="Times New Roman"/>
          <w:sz w:val="24"/>
          <w:szCs w:val="24"/>
        </w:rPr>
        <w:t xml:space="preserve">услуги в МФЦ осуществляется в соответствии с соглашением о взаимодействии, заключенным между </w:t>
      </w:r>
      <w:r w:rsidR="0083191C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A0835">
        <w:rPr>
          <w:rFonts w:ascii="Times New Roman" w:hAnsi="Times New Roman" w:cs="Times New Roman"/>
          <w:sz w:val="24"/>
          <w:szCs w:val="24"/>
        </w:rPr>
        <w:t xml:space="preserve"> и МФЦ, с момента вступления в силу указанного соглашения.</w:t>
      </w:r>
    </w:p>
    <w:p w:rsidR="006A0835" w:rsidRPr="006A0835" w:rsidRDefault="006A0835" w:rsidP="006A0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 2.14.2. Предоставление государственной</w:t>
      </w:r>
      <w:r w:rsidR="0083191C">
        <w:rPr>
          <w:rFonts w:ascii="Times New Roman" w:hAnsi="Times New Roman" w:cs="Times New Roman"/>
          <w:sz w:val="24"/>
          <w:szCs w:val="24"/>
        </w:rPr>
        <w:t xml:space="preserve"> </w:t>
      </w:r>
      <w:r w:rsidRPr="006A0835">
        <w:rPr>
          <w:rFonts w:ascii="Times New Roman" w:hAnsi="Times New Roman" w:cs="Times New Roman"/>
          <w:sz w:val="24"/>
          <w:szCs w:val="24"/>
        </w:rPr>
        <w:t>услуги при наличии технической возможности может осуществляться в электронной форме через "Личный кабинет" на Р</w:t>
      </w:r>
      <w:r w:rsidR="0083191C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6A0835">
        <w:rPr>
          <w:rFonts w:ascii="Times New Roman" w:hAnsi="Times New Roman" w:cs="Times New Roman"/>
          <w:sz w:val="24"/>
          <w:szCs w:val="24"/>
        </w:rPr>
        <w:t xml:space="preserve"> или Е</w:t>
      </w:r>
      <w:r w:rsidR="0083191C">
        <w:rPr>
          <w:rFonts w:ascii="Times New Roman" w:hAnsi="Times New Roman" w:cs="Times New Roman"/>
          <w:sz w:val="24"/>
          <w:szCs w:val="24"/>
        </w:rPr>
        <w:t xml:space="preserve">дином портале государственных услуг </w:t>
      </w:r>
      <w:r w:rsidRPr="006A0835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14" w:history="1">
        <w:r w:rsidRPr="00FE0C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A0835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подписи".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2.14.3. Требования к электронным документам и электронным образам документов, предоставляемым через "Личный кабинет":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83191C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6A0835" w:rsidRPr="006A0835" w:rsidRDefault="006A0835" w:rsidP="00831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835">
        <w:rPr>
          <w:rFonts w:ascii="Times New Roman" w:hAnsi="Times New Roman" w:cs="Times New Roman"/>
          <w:sz w:val="24"/>
          <w:szCs w:val="24"/>
        </w:rPr>
        <w:t>5) файлы не должны содержать вирусов и вредоносных программ.</w:t>
      </w:r>
    </w:p>
    <w:p w:rsidR="00C03BCB" w:rsidRDefault="006A0835" w:rsidP="002C22FA">
      <w:pPr>
        <w:pStyle w:val="ConsPlusNormal"/>
        <w:spacing w:before="220"/>
        <w:ind w:firstLine="540"/>
        <w:jc w:val="both"/>
        <w:rPr>
          <w:rFonts w:asciiTheme="majorBidi" w:hAnsiTheme="majorBidi" w:cstheme="majorBidi"/>
          <w:sz w:val="23"/>
          <w:szCs w:val="23"/>
          <w:lang w:eastAsia="en-US"/>
        </w:rPr>
      </w:pPr>
      <w:r w:rsidRPr="006A0835">
        <w:rPr>
          <w:rFonts w:ascii="Times New Roman" w:hAnsi="Times New Roman" w:cs="Times New Roman"/>
          <w:sz w:val="24"/>
          <w:szCs w:val="24"/>
        </w:rPr>
        <w:t xml:space="preserve">2.14.4.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5" w:history="1">
        <w:r w:rsidRPr="0083191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3191C">
        <w:rPr>
          <w:rFonts w:ascii="Times New Roman" w:hAnsi="Times New Roman" w:cs="Times New Roman"/>
          <w:sz w:val="24"/>
          <w:szCs w:val="24"/>
        </w:rPr>
        <w:t xml:space="preserve"> </w:t>
      </w:r>
      <w:r w:rsidRPr="006A0835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03BCB" w:rsidRDefault="00C03BCB" w:rsidP="00ED337E">
      <w:pPr>
        <w:ind w:left="-851" w:right="-143" w:firstLine="993"/>
        <w:contextualSpacing/>
        <w:jc w:val="center"/>
        <w:rPr>
          <w:rFonts w:asciiTheme="majorBidi" w:hAnsiTheme="majorBidi" w:cstheme="majorBidi"/>
          <w:sz w:val="23"/>
          <w:szCs w:val="23"/>
          <w:lang w:eastAsia="en-US"/>
        </w:rPr>
      </w:pPr>
    </w:p>
    <w:p w:rsidR="00ED337E" w:rsidRPr="00CB5750" w:rsidRDefault="00ED337E" w:rsidP="009644D3">
      <w:pPr>
        <w:ind w:left="-851" w:right="-143" w:firstLine="1418"/>
        <w:contextualSpacing/>
        <w:jc w:val="center"/>
        <w:rPr>
          <w:rFonts w:asciiTheme="majorBidi" w:hAnsiTheme="majorBidi" w:cstheme="majorBidi"/>
          <w:caps/>
          <w:sz w:val="23"/>
          <w:szCs w:val="23"/>
          <w:lang w:eastAsia="en-US"/>
        </w:rPr>
      </w:pPr>
      <w:r w:rsidRPr="00CB5750">
        <w:rPr>
          <w:rFonts w:asciiTheme="majorBidi" w:hAnsiTheme="majorBidi" w:cstheme="majorBidi"/>
          <w:sz w:val="23"/>
          <w:szCs w:val="23"/>
          <w:lang w:eastAsia="en-US"/>
        </w:rPr>
        <w:t xml:space="preserve">Раздел 3. </w:t>
      </w: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>СОСТАВ, ПОСЛЕДОВАТЕЛЬНОСТЬ И СРОКИ ВЫПОЛНЕНИЯ</w:t>
      </w:r>
    </w:p>
    <w:p w:rsidR="00ED337E" w:rsidRPr="00CB5750" w:rsidRDefault="00ED337E" w:rsidP="009644D3">
      <w:pPr>
        <w:ind w:left="-851" w:right="-143" w:firstLine="1418"/>
        <w:contextualSpacing/>
        <w:jc w:val="center"/>
        <w:rPr>
          <w:rFonts w:asciiTheme="majorBidi" w:hAnsiTheme="majorBidi" w:cstheme="majorBidi"/>
          <w:caps/>
          <w:sz w:val="23"/>
          <w:szCs w:val="23"/>
          <w:lang w:eastAsia="en-US"/>
        </w:rPr>
      </w:pP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>АДМИНИСТРАТИВНЫХ ПРОЦЕДУР, ТРЕБОВАНИЯ К ПОРЯДКУ</w:t>
      </w:r>
    </w:p>
    <w:p w:rsidR="00ED337E" w:rsidRPr="00CB5750" w:rsidRDefault="00ED337E" w:rsidP="009644D3">
      <w:pPr>
        <w:ind w:left="-851" w:right="-143" w:firstLine="1418"/>
        <w:contextualSpacing/>
        <w:jc w:val="center"/>
        <w:rPr>
          <w:rFonts w:asciiTheme="majorBidi" w:hAnsiTheme="majorBidi" w:cstheme="majorBidi"/>
          <w:caps/>
          <w:sz w:val="23"/>
          <w:szCs w:val="23"/>
          <w:lang w:eastAsia="en-US"/>
        </w:rPr>
      </w:pP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>ИХ ВЫПОЛНЕНИЯ, В ТОМ ЧИСЛЕ ОСОБЕННОСТИ ВЫПОЛНЕНИЯ</w:t>
      </w:r>
    </w:p>
    <w:p w:rsidR="00ED337E" w:rsidRPr="00CB5750" w:rsidRDefault="00ED337E" w:rsidP="00C74101">
      <w:pPr>
        <w:ind w:left="-851" w:right="-143" w:firstLine="1418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B5750">
        <w:rPr>
          <w:rFonts w:asciiTheme="majorBidi" w:hAnsiTheme="majorBidi" w:cstheme="majorBidi"/>
          <w:caps/>
          <w:sz w:val="23"/>
          <w:szCs w:val="23"/>
          <w:lang w:eastAsia="en-US"/>
        </w:rPr>
        <w:t xml:space="preserve">АДМИНИСТРАТИВНЫХ ПРОЦЕДУР В ЭЛЕКТРОННОЙ ФОРМЕ, А ТАКЖЕ </w:t>
      </w:r>
      <w:r w:rsidRPr="00CB5750">
        <w:rPr>
          <w:rFonts w:ascii="Times New Roman" w:hAnsi="Times New Roman" w:cs="Times New Roman"/>
          <w:caps/>
          <w:sz w:val="24"/>
          <w:szCs w:val="24"/>
          <w:lang w:eastAsia="en-US"/>
        </w:rPr>
        <w:t>ОСОБЕННОСТИ ВЫПОЛНЕНИЯ АДМИНИСТРАТИВНЫХ ПРОЦЕДУР В МНОГОФУНКЦИОНАЛЬНЫХ ЦЕНТРАХ</w:t>
      </w:r>
    </w:p>
    <w:p w:rsidR="00ED337E" w:rsidRPr="00CB5750" w:rsidRDefault="00ED337E" w:rsidP="00ED337E">
      <w:pPr>
        <w:tabs>
          <w:tab w:val="left" w:pos="4536"/>
        </w:tabs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D337E" w:rsidRDefault="00ED337E" w:rsidP="007021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3.1. Исчерпывающий перечень административных процедур </w:t>
      </w:r>
    </w:p>
    <w:p w:rsidR="00CD1CD9" w:rsidRPr="00CB5750" w:rsidRDefault="00CD1CD9" w:rsidP="0070219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337E" w:rsidRPr="00F135ED" w:rsidRDefault="00702193" w:rsidP="00ED33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>3.1.1.Предоставление государствен</w:t>
      </w:r>
      <w:r w:rsidR="00ED337E" w:rsidRPr="00F135ED">
        <w:rPr>
          <w:rFonts w:ascii="Times New Roman" w:hAnsi="Times New Roman" w:cs="Times New Roman"/>
          <w:sz w:val="24"/>
          <w:szCs w:val="24"/>
        </w:rPr>
        <w:t>ной  услуги включает в себя следующие административные процедуры:</w:t>
      </w:r>
    </w:p>
    <w:p w:rsidR="00ED337E" w:rsidRPr="00F135ED" w:rsidRDefault="00ED337E" w:rsidP="007021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 xml:space="preserve">-прием и регистрация письменного или электронного  запроса о предоставлении  </w:t>
      </w:r>
      <w:r w:rsidR="00702193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D337E" w:rsidRPr="00F135ED" w:rsidRDefault="00ED337E" w:rsidP="007021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 xml:space="preserve">-рассмотрение запроса, подготовка письменного ответа заявителю с результатом предоставления </w:t>
      </w:r>
      <w:r w:rsidR="00702193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  и направление его заявителю.</w:t>
      </w:r>
    </w:p>
    <w:p w:rsidR="00574223" w:rsidRDefault="00081356" w:rsidP="00CB575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 xml:space="preserve">3.1.2. Блок-схема предоставления государственной услуги приведена в </w:t>
      </w:r>
      <w:r w:rsidR="00D50076">
        <w:rPr>
          <w:rFonts w:ascii="Times New Roman" w:hAnsi="Times New Roman" w:cs="Times New Roman"/>
          <w:sz w:val="24"/>
          <w:szCs w:val="24"/>
        </w:rPr>
        <w:t>приложении № 3 к настоящему регл</w:t>
      </w:r>
      <w:r w:rsidRPr="00F135ED">
        <w:rPr>
          <w:rFonts w:ascii="Times New Roman" w:hAnsi="Times New Roman" w:cs="Times New Roman"/>
          <w:sz w:val="24"/>
          <w:szCs w:val="24"/>
        </w:rPr>
        <w:t>аменту.</w:t>
      </w:r>
    </w:p>
    <w:p w:rsidR="00574223" w:rsidRDefault="00574223" w:rsidP="00ED337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CB5750" w:rsidRDefault="00ED337E" w:rsidP="00ED337E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3.2. Содержание каждой административной процедуры, предусматривающее следующие обязательные элементы</w:t>
      </w:r>
    </w:p>
    <w:p w:rsidR="00CD6981" w:rsidRPr="00CB5750" w:rsidRDefault="00CD6981" w:rsidP="0070219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2FF8" w:rsidRPr="00F135ED" w:rsidRDefault="00ED337E" w:rsidP="007A2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3.2.</w:t>
      </w:r>
      <w:r w:rsidR="007A2FF8">
        <w:rPr>
          <w:rFonts w:ascii="Times New Roman" w:hAnsi="Times New Roman" w:cs="Times New Roman"/>
          <w:bCs/>
          <w:sz w:val="24"/>
          <w:szCs w:val="24"/>
        </w:rPr>
        <w:t>1</w:t>
      </w:r>
      <w:r w:rsidR="007A2FF8" w:rsidRPr="00F135ED">
        <w:rPr>
          <w:rFonts w:ascii="Times New Roman" w:hAnsi="Times New Roman" w:cs="Times New Roman"/>
          <w:sz w:val="24"/>
          <w:szCs w:val="24"/>
        </w:rPr>
        <w:t xml:space="preserve"> </w:t>
      </w:r>
      <w:r w:rsidR="007A2FF8">
        <w:rPr>
          <w:rFonts w:ascii="Times New Roman" w:hAnsi="Times New Roman" w:cs="Times New Roman"/>
          <w:sz w:val="24"/>
          <w:szCs w:val="24"/>
        </w:rPr>
        <w:t>П</w:t>
      </w:r>
      <w:r w:rsidR="007A2FF8" w:rsidRPr="00F135ED">
        <w:rPr>
          <w:rFonts w:ascii="Times New Roman" w:hAnsi="Times New Roman" w:cs="Times New Roman"/>
          <w:sz w:val="24"/>
          <w:szCs w:val="24"/>
        </w:rPr>
        <w:t>рием и регистрация письменного или электронного  запроса о предоставлении  государственной услуги</w:t>
      </w:r>
    </w:p>
    <w:p w:rsidR="00ED337E" w:rsidRPr="00F135ED" w:rsidRDefault="00621A12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337E" w:rsidRPr="00F135ED">
        <w:rPr>
          <w:rFonts w:ascii="Times New Roman" w:hAnsi="Times New Roman" w:cs="Times New Roman"/>
          <w:sz w:val="24"/>
          <w:szCs w:val="24"/>
        </w:rPr>
        <w:t>3.2.</w:t>
      </w:r>
      <w:r w:rsidR="007A2FF8">
        <w:rPr>
          <w:rFonts w:ascii="Times New Roman" w:hAnsi="Times New Roman" w:cs="Times New Roman"/>
          <w:sz w:val="24"/>
          <w:szCs w:val="24"/>
        </w:rPr>
        <w:t>1</w:t>
      </w:r>
      <w:r w:rsidR="00ED337E" w:rsidRPr="00F135ED">
        <w:rPr>
          <w:rFonts w:ascii="Times New Roman" w:hAnsi="Times New Roman" w:cs="Times New Roman"/>
          <w:sz w:val="24"/>
          <w:szCs w:val="24"/>
        </w:rPr>
        <w:t xml:space="preserve">.1.Основанием для начала административной процедуры по приему и регистрации письменного запроса является направление заявителем соответствующего запроса. </w:t>
      </w:r>
      <w:r w:rsidR="00F82708" w:rsidRPr="00F135ED">
        <w:rPr>
          <w:rFonts w:ascii="Times New Roman" w:hAnsi="Times New Roman" w:cs="Times New Roman"/>
          <w:sz w:val="24"/>
          <w:szCs w:val="24"/>
        </w:rPr>
        <w:t>Запрос может быть подан заявителем лично, через доверенное лицо, направлен посредством почтовог</w:t>
      </w:r>
      <w:r w:rsidR="00F82708">
        <w:rPr>
          <w:rFonts w:ascii="Times New Roman" w:hAnsi="Times New Roman" w:cs="Times New Roman"/>
          <w:sz w:val="24"/>
          <w:szCs w:val="24"/>
        </w:rPr>
        <w:t>о отправления, посредством МФЦ.</w:t>
      </w:r>
    </w:p>
    <w:p w:rsidR="00F82708" w:rsidRDefault="00ED337E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 xml:space="preserve">.2. </w:t>
      </w:r>
      <w:r w:rsidR="00F82708">
        <w:rPr>
          <w:rFonts w:ascii="Times New Roman" w:hAnsi="Times New Roman" w:cs="Times New Roman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F82708" w:rsidRDefault="00F82708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прием и регистрация запроса;</w:t>
      </w:r>
    </w:p>
    <w:p w:rsidR="00F82708" w:rsidRDefault="00F82708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передача запроса руководителю отдела образования;</w:t>
      </w:r>
    </w:p>
    <w:p w:rsidR="00ED337E" w:rsidRPr="00F135ED" w:rsidRDefault="00F82708" w:rsidP="00ED3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передача запроса специалисту, ответственному за предоставление государственной услуги;          </w:t>
      </w:r>
    </w:p>
    <w:p w:rsidR="00ED337E" w:rsidRDefault="00ED337E" w:rsidP="00D60D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>.3</w:t>
      </w:r>
      <w:r w:rsidR="002B360F">
        <w:rPr>
          <w:rFonts w:ascii="Times New Roman" w:hAnsi="Times New Roman" w:cs="Times New Roman"/>
          <w:sz w:val="24"/>
          <w:szCs w:val="24"/>
        </w:rPr>
        <w:t>.Специалист о</w:t>
      </w:r>
      <w:r w:rsidR="003F5028" w:rsidRPr="00F135ED">
        <w:rPr>
          <w:rFonts w:ascii="Times New Roman" w:hAnsi="Times New Roman" w:cs="Times New Roman"/>
          <w:sz w:val="24"/>
          <w:szCs w:val="24"/>
        </w:rPr>
        <w:t>тдела образования, ответственный за приём документации принимает и регистрирует запрос в журнале входящей корреспонденции в день поступления запроса.  Далее в правом нижнем углу запроса проставляется регистрационный штамп Отдела образования с указанием даты и входящего регистрационного номера. После проставления регис</w:t>
      </w:r>
      <w:r w:rsidR="002B360F">
        <w:rPr>
          <w:rFonts w:ascii="Times New Roman" w:hAnsi="Times New Roman" w:cs="Times New Roman"/>
          <w:sz w:val="24"/>
          <w:szCs w:val="24"/>
        </w:rPr>
        <w:t>трационного штампа, специалист о</w:t>
      </w:r>
      <w:r w:rsidR="003F5028" w:rsidRPr="00F135ED">
        <w:rPr>
          <w:rFonts w:ascii="Times New Roman" w:hAnsi="Times New Roman" w:cs="Times New Roman"/>
          <w:sz w:val="24"/>
          <w:szCs w:val="24"/>
        </w:rPr>
        <w:t>тдела образования, ответственный за делопроизводство</w:t>
      </w:r>
      <w:r w:rsidR="002B360F">
        <w:rPr>
          <w:rFonts w:ascii="Times New Roman" w:hAnsi="Times New Roman" w:cs="Times New Roman"/>
          <w:sz w:val="24"/>
          <w:szCs w:val="24"/>
        </w:rPr>
        <w:t>, передает запрос руководителю о</w:t>
      </w:r>
      <w:r w:rsidR="003F5028" w:rsidRPr="00F135ED">
        <w:rPr>
          <w:rFonts w:ascii="Times New Roman" w:hAnsi="Times New Roman" w:cs="Times New Roman"/>
          <w:sz w:val="24"/>
          <w:szCs w:val="24"/>
        </w:rPr>
        <w:t>тдела образования для наложения соответствующей резолюции, после чего, согласно резолюции запрос передается специалисту Отдела образования, ответственному за предоставление государственной услуги.</w:t>
      </w:r>
    </w:p>
    <w:p w:rsidR="00275975" w:rsidRPr="00F135ED" w:rsidRDefault="00275975" w:rsidP="00D6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275975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>Критерием принятие решения в рамках настоящей административной процедуры  является соответствие запроса заявителя нормам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37E" w:rsidRPr="00F135ED" w:rsidRDefault="00ED337E" w:rsidP="00702193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>.5.</w:t>
      </w:r>
      <w:r w:rsidR="003F5028" w:rsidRPr="003F5028">
        <w:rPr>
          <w:rFonts w:ascii="Times New Roman" w:hAnsi="Times New Roman" w:cs="Times New Roman"/>
          <w:sz w:val="24"/>
          <w:szCs w:val="24"/>
        </w:rPr>
        <w:t xml:space="preserve"> </w:t>
      </w:r>
      <w:r w:rsidR="003F5028" w:rsidRPr="00F135E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и передача зарегистрированного запроса специал</w:t>
      </w:r>
      <w:r w:rsidR="002B360F">
        <w:rPr>
          <w:rFonts w:ascii="Times New Roman" w:hAnsi="Times New Roman" w:cs="Times New Roman"/>
          <w:sz w:val="24"/>
          <w:szCs w:val="24"/>
        </w:rPr>
        <w:t>исту о</w:t>
      </w:r>
      <w:r w:rsidR="003F5028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образования, ответственному за предоставление </w:t>
      </w:r>
      <w:r w:rsidR="00DC2B06">
        <w:rPr>
          <w:rFonts w:ascii="Times New Roman" w:hAnsi="Times New Roman" w:cs="Times New Roman"/>
          <w:sz w:val="24"/>
          <w:szCs w:val="24"/>
        </w:rPr>
        <w:t>государственной</w:t>
      </w:r>
      <w:r w:rsidR="003F5028" w:rsidRPr="00F135E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D337E" w:rsidRPr="00F135ED" w:rsidRDefault="00ED337E" w:rsidP="00B830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>3</w:t>
      </w:r>
      <w:r w:rsidR="000F647C">
        <w:rPr>
          <w:rFonts w:ascii="Times New Roman" w:hAnsi="Times New Roman" w:cs="Times New Roman"/>
          <w:sz w:val="24"/>
          <w:szCs w:val="24"/>
        </w:rPr>
        <w:t>.</w:t>
      </w:r>
      <w:r w:rsidRPr="00F135ED">
        <w:rPr>
          <w:rFonts w:ascii="Times New Roman" w:hAnsi="Times New Roman" w:cs="Times New Roman"/>
          <w:sz w:val="24"/>
          <w:szCs w:val="24"/>
        </w:rPr>
        <w:t>2.</w:t>
      </w:r>
      <w:r w:rsidR="00081D18">
        <w:rPr>
          <w:rFonts w:ascii="Times New Roman" w:hAnsi="Times New Roman" w:cs="Times New Roman"/>
          <w:sz w:val="24"/>
          <w:szCs w:val="24"/>
        </w:rPr>
        <w:t>1</w:t>
      </w:r>
      <w:r w:rsidRPr="00F135ED">
        <w:rPr>
          <w:rFonts w:ascii="Times New Roman" w:hAnsi="Times New Roman" w:cs="Times New Roman"/>
          <w:sz w:val="24"/>
          <w:szCs w:val="24"/>
        </w:rPr>
        <w:t>.6.</w:t>
      </w:r>
      <w:r w:rsidR="003F5028" w:rsidRPr="003F5028">
        <w:rPr>
          <w:rFonts w:ascii="Times New Roman" w:hAnsi="Times New Roman" w:cs="Times New Roman"/>
          <w:sz w:val="24"/>
          <w:szCs w:val="24"/>
        </w:rPr>
        <w:t xml:space="preserve"> </w:t>
      </w:r>
      <w:r w:rsidR="003F502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</w:t>
      </w:r>
      <w:r w:rsidR="003F5028" w:rsidRPr="00F135ED">
        <w:rPr>
          <w:rFonts w:ascii="Times New Roman" w:hAnsi="Times New Roman" w:cs="Times New Roman"/>
          <w:sz w:val="24"/>
          <w:szCs w:val="24"/>
        </w:rPr>
        <w:t xml:space="preserve"> в журнале исходящей корреспонденции</w:t>
      </w:r>
      <w:r w:rsidR="003F5028">
        <w:rPr>
          <w:rFonts w:ascii="Times New Roman" w:hAnsi="Times New Roman" w:cs="Times New Roman"/>
          <w:sz w:val="24"/>
          <w:szCs w:val="24"/>
        </w:rPr>
        <w:t xml:space="preserve"> письменного ответа</w:t>
      </w:r>
      <w:r w:rsidR="003F5028" w:rsidRPr="00F135ED">
        <w:rPr>
          <w:rFonts w:ascii="Times New Roman" w:hAnsi="Times New Roman" w:cs="Times New Roman"/>
          <w:sz w:val="24"/>
          <w:szCs w:val="24"/>
        </w:rPr>
        <w:t>.</w:t>
      </w:r>
      <w:r w:rsidR="00B83032" w:rsidRPr="00B83032">
        <w:rPr>
          <w:rFonts w:ascii="Times New Roman" w:hAnsi="Times New Roman" w:cs="Times New Roman"/>
          <w:sz w:val="24"/>
          <w:szCs w:val="24"/>
        </w:rPr>
        <w:t xml:space="preserve"> </w:t>
      </w:r>
      <w:r w:rsidR="002B360F">
        <w:rPr>
          <w:rFonts w:ascii="Times New Roman" w:hAnsi="Times New Roman" w:cs="Times New Roman"/>
          <w:sz w:val="24"/>
          <w:szCs w:val="24"/>
        </w:rPr>
        <w:t>Передача специалисту о</w:t>
      </w:r>
      <w:r w:rsidR="00B83032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образования, ответственному за предоставление государственной услуги, поступившего запроса осуществляется не позднее следующего рабочего дня со дня </w:t>
      </w:r>
      <w:r w:rsidR="002B360F">
        <w:rPr>
          <w:rFonts w:ascii="Times New Roman" w:hAnsi="Times New Roman" w:cs="Times New Roman"/>
          <w:sz w:val="24"/>
          <w:szCs w:val="24"/>
        </w:rPr>
        <w:t>поступления запроса в о</w:t>
      </w:r>
      <w:r w:rsidR="00B83032" w:rsidRPr="00F135ED">
        <w:rPr>
          <w:rFonts w:ascii="Times New Roman" w:hAnsi="Times New Roman" w:cs="Times New Roman"/>
          <w:sz w:val="24"/>
          <w:szCs w:val="24"/>
        </w:rPr>
        <w:t>тдел образования.</w:t>
      </w:r>
      <w:r w:rsidR="008E1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7E" w:rsidRPr="00F135ED" w:rsidRDefault="00ED337E" w:rsidP="00ED33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CB5750" w:rsidRDefault="00ED337E" w:rsidP="005560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3.2.</w:t>
      </w:r>
      <w:r w:rsidR="00F82708">
        <w:rPr>
          <w:rFonts w:ascii="Times New Roman" w:hAnsi="Times New Roman" w:cs="Times New Roman"/>
          <w:bCs/>
          <w:sz w:val="24"/>
          <w:szCs w:val="24"/>
        </w:rPr>
        <w:t>2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.Рассмотрение запроса, подготовка письменного ответа заявителю с результатом предоставления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услуги и направление</w:t>
      </w:r>
    </w:p>
    <w:p w:rsidR="00ED337E" w:rsidRPr="00CB5750" w:rsidRDefault="00ED337E" w:rsidP="00ED33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его заявителю </w:t>
      </w:r>
    </w:p>
    <w:p w:rsidR="00ED337E" w:rsidRPr="00F135ED" w:rsidRDefault="00ED337E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</w:t>
      </w:r>
      <w:r w:rsidR="00081D18">
        <w:rPr>
          <w:rFonts w:ascii="Times New Roman" w:hAnsi="Times New Roman" w:cs="Times New Roman"/>
          <w:sz w:val="24"/>
          <w:szCs w:val="24"/>
        </w:rPr>
        <w:t>.2</w:t>
      </w:r>
      <w:r w:rsidRPr="00F135ED">
        <w:rPr>
          <w:rFonts w:ascii="Times New Roman" w:hAnsi="Times New Roman" w:cs="Times New Roman"/>
          <w:sz w:val="24"/>
          <w:szCs w:val="24"/>
        </w:rPr>
        <w:t xml:space="preserve">.1.Основанием для начала административной процедуры является получение зарегистрированного письма </w:t>
      </w:r>
      <w:r w:rsidR="00C03BCB">
        <w:rPr>
          <w:rFonts w:ascii="Times New Roman" w:hAnsi="Times New Roman" w:cs="Times New Roman"/>
          <w:sz w:val="24"/>
          <w:szCs w:val="24"/>
        </w:rPr>
        <w:t>заявителя запроса специалистом о</w:t>
      </w:r>
      <w:r w:rsidRPr="00F135ED">
        <w:rPr>
          <w:rFonts w:ascii="Times New Roman" w:hAnsi="Times New Roman" w:cs="Times New Roman"/>
          <w:sz w:val="24"/>
          <w:szCs w:val="24"/>
        </w:rPr>
        <w:t>тдела образован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ия, </w:t>
      </w:r>
      <w:r w:rsidRPr="00F135ED">
        <w:rPr>
          <w:rFonts w:ascii="Times New Roman" w:hAnsi="Times New Roman" w:cs="Times New Roman"/>
          <w:sz w:val="24"/>
          <w:szCs w:val="24"/>
        </w:rPr>
        <w:t xml:space="preserve">ответственным за предоставление </w:t>
      </w:r>
      <w:r w:rsidR="0055604B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15DD" w:rsidRDefault="00ED337E" w:rsidP="001615DD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Pr="00F135ED">
        <w:rPr>
          <w:rFonts w:ascii="Times New Roman" w:hAnsi="Times New Roman" w:cs="Times New Roman"/>
          <w:sz w:val="24"/>
          <w:szCs w:val="24"/>
        </w:rPr>
        <w:t>.2.</w:t>
      </w:r>
      <w:r w:rsidR="001615DD" w:rsidRPr="001615DD">
        <w:rPr>
          <w:rFonts w:ascii="Times New Roman" w:hAnsi="Times New Roman" w:cs="Times New Roman"/>
          <w:sz w:val="24"/>
          <w:szCs w:val="24"/>
        </w:rPr>
        <w:t xml:space="preserve"> </w:t>
      </w:r>
      <w:r w:rsidR="001615DD">
        <w:rPr>
          <w:rFonts w:ascii="Times New Roman" w:hAnsi="Times New Roman" w:cs="Times New Roman"/>
          <w:sz w:val="24"/>
          <w:szCs w:val="24"/>
        </w:rPr>
        <w:t>В состав административной процедуры входят следующие административные действия:</w:t>
      </w:r>
    </w:p>
    <w:p w:rsidR="001615DD" w:rsidRDefault="001615DD" w:rsidP="00161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рассмотрение запроса на предмет соответствия его требованиям;</w:t>
      </w:r>
    </w:p>
    <w:p w:rsidR="001615DD" w:rsidRDefault="001615DD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подготовка и направление заявителю мотивированного отказа в предоставлении государственной услуги, либо подготовка письменного ответа по существу поставленных в запросе вопросов.</w:t>
      </w:r>
    </w:p>
    <w:p w:rsidR="0055604B" w:rsidRDefault="00ED337E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Pr="00F135ED">
        <w:rPr>
          <w:rFonts w:ascii="Times New Roman" w:hAnsi="Times New Roman" w:cs="Times New Roman"/>
          <w:sz w:val="24"/>
          <w:szCs w:val="24"/>
        </w:rPr>
        <w:t>.3.</w:t>
      </w:r>
      <w:r w:rsidR="001615DD" w:rsidRPr="001615DD">
        <w:rPr>
          <w:rFonts w:ascii="Times New Roman" w:hAnsi="Times New Roman" w:cs="Times New Roman"/>
          <w:sz w:val="24"/>
          <w:szCs w:val="24"/>
        </w:rPr>
        <w:t xml:space="preserve"> </w:t>
      </w:r>
      <w:r w:rsidR="001615DD" w:rsidRPr="00F135E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615DD">
        <w:rPr>
          <w:rFonts w:ascii="Times New Roman" w:hAnsi="Times New Roman" w:cs="Times New Roman"/>
          <w:sz w:val="24"/>
          <w:szCs w:val="24"/>
        </w:rPr>
        <w:t>о</w:t>
      </w:r>
      <w:r w:rsidR="001615DD" w:rsidRPr="00F135ED">
        <w:rPr>
          <w:rFonts w:ascii="Times New Roman" w:hAnsi="Times New Roman" w:cs="Times New Roman"/>
          <w:sz w:val="24"/>
          <w:szCs w:val="24"/>
        </w:rPr>
        <w:t>тдела образования, ответственный за предоставление государственной услуги (далее – специалист) рассматривает запрос на предмет соответствия его требованиям настоящего административного регламента.</w:t>
      </w:r>
      <w:r w:rsidR="001615DD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>В случае наличия оснований для отказа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</w:t>
      </w:r>
      <w:r w:rsidRPr="00F135ED">
        <w:rPr>
          <w:rFonts w:ascii="Times New Roman" w:hAnsi="Times New Roman" w:cs="Times New Roman"/>
          <w:sz w:val="24"/>
          <w:szCs w:val="24"/>
        </w:rPr>
        <w:t xml:space="preserve">услуги специалист подготавливает уведомление об отказе в предоставлении </w:t>
      </w:r>
      <w:r w:rsidR="0055604B" w:rsidRPr="00F135E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135ED">
        <w:rPr>
          <w:rFonts w:ascii="Times New Roman" w:hAnsi="Times New Roman" w:cs="Times New Roman"/>
          <w:sz w:val="24"/>
          <w:szCs w:val="24"/>
        </w:rPr>
        <w:t xml:space="preserve"> услуги, указав причину отказа (приложение № 3 к настоящему административному регламенту).</w:t>
      </w:r>
      <w:r w:rsidR="001615DD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 xml:space="preserve">В случае соответствия запроса установленным требованиям настоящего  административного регламента, специалист на бланке </w:t>
      </w:r>
      <w:r w:rsidR="001615DD">
        <w:rPr>
          <w:rFonts w:ascii="Times New Roman" w:hAnsi="Times New Roman" w:cs="Times New Roman"/>
          <w:sz w:val="24"/>
          <w:szCs w:val="24"/>
        </w:rPr>
        <w:t>о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  <w:r w:rsidRPr="00F135ED">
        <w:rPr>
          <w:rFonts w:ascii="Times New Roman" w:hAnsi="Times New Roman" w:cs="Times New Roman"/>
          <w:sz w:val="24"/>
          <w:szCs w:val="24"/>
        </w:rPr>
        <w:t>в пределах своей компетенции  подготавливает письменный ответ содержащий  информацию по  существу поставленных  в запросе вопросов</w:t>
      </w:r>
      <w:r w:rsidR="0055604B" w:rsidRPr="00F135ED">
        <w:rPr>
          <w:rFonts w:ascii="Times New Roman" w:hAnsi="Times New Roman" w:cs="Times New Roman"/>
          <w:sz w:val="24"/>
          <w:szCs w:val="24"/>
        </w:rPr>
        <w:t>.</w:t>
      </w:r>
    </w:p>
    <w:p w:rsidR="001615DD" w:rsidRPr="00F135ED" w:rsidRDefault="001615DD" w:rsidP="0055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3.2.2.4. Критерием принятия решения является соответствие запроса требованиям настоящего административного регламента. </w:t>
      </w:r>
    </w:p>
    <w:p w:rsidR="008E15F1" w:rsidRPr="00F135ED" w:rsidRDefault="008E15F1" w:rsidP="008E1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337E" w:rsidRPr="00F135ED">
        <w:rPr>
          <w:rFonts w:ascii="Times New Roman" w:hAnsi="Times New Roman" w:cs="Times New Roman"/>
          <w:sz w:val="24"/>
          <w:szCs w:val="24"/>
        </w:rPr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="00ED337E" w:rsidRPr="00F135ED">
        <w:rPr>
          <w:rFonts w:ascii="Times New Roman" w:hAnsi="Times New Roman" w:cs="Times New Roman"/>
          <w:sz w:val="24"/>
          <w:szCs w:val="24"/>
        </w:rPr>
        <w:t>.5.</w:t>
      </w:r>
      <w:r w:rsidRPr="008E15F1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письменного ответа, содержащего информацию по существу поставленных в запросе   вопросов либо направление заявителю уведомления об отказе в предоставлении запрашиваемой информации (уведомление об отказе в предоставлении государственной услуги).</w:t>
      </w:r>
      <w:r w:rsidRPr="002021DC">
        <w:rPr>
          <w:rFonts w:ascii="Times New Roman" w:hAnsi="Times New Roman" w:cs="Times New Roman"/>
          <w:sz w:val="24"/>
          <w:szCs w:val="24"/>
        </w:rPr>
        <w:t xml:space="preserve"> </w:t>
      </w:r>
      <w:r w:rsidRPr="00F135E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</w:t>
      </w:r>
      <w:r w:rsidRPr="00F135ED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15 календарных дне</w:t>
      </w:r>
      <w:r w:rsidR="00C03BCB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й со дня поступления запроса в о</w:t>
      </w:r>
      <w:r w:rsidRPr="00F135ED">
        <w:rPr>
          <w:rFonts w:ascii="Times New Roman" w:hAnsi="Times New Roman" w:cs="Times New Roman"/>
          <w:color w:val="000000"/>
          <w:spacing w:val="2"/>
          <w:position w:val="2"/>
          <w:sz w:val="24"/>
          <w:szCs w:val="24"/>
        </w:rPr>
        <w:t>тдел образования</w:t>
      </w:r>
      <w:r w:rsidRPr="00F135ED">
        <w:rPr>
          <w:rFonts w:ascii="Times New Roman" w:hAnsi="Times New Roman" w:cs="Times New Roman"/>
          <w:sz w:val="24"/>
          <w:szCs w:val="24"/>
        </w:rPr>
        <w:t>.</w:t>
      </w:r>
    </w:p>
    <w:p w:rsidR="00B46C3B" w:rsidRDefault="008E15F1" w:rsidP="005560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>3.2.</w:t>
      </w:r>
      <w:r w:rsidR="00081D18">
        <w:rPr>
          <w:rFonts w:ascii="Times New Roman" w:hAnsi="Times New Roman" w:cs="Times New Roman"/>
          <w:sz w:val="24"/>
          <w:szCs w:val="24"/>
        </w:rPr>
        <w:t>2</w:t>
      </w:r>
      <w:r w:rsidRPr="00F135ED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37E" w:rsidRPr="00F135ED">
        <w:rPr>
          <w:rFonts w:ascii="Times New Roman" w:hAnsi="Times New Roman" w:cs="Times New Roman"/>
          <w:sz w:val="24"/>
          <w:szCs w:val="24"/>
        </w:rPr>
        <w:t>Письменный ответ, содержащий информацию по вопросам, поставленных в запросе или уведомление об отказе в предоставлении муниципальной услуги подписывается руководи</w:t>
      </w:r>
      <w:r w:rsidR="00C03BCB">
        <w:rPr>
          <w:rFonts w:ascii="Times New Roman" w:hAnsi="Times New Roman" w:cs="Times New Roman"/>
          <w:sz w:val="24"/>
          <w:szCs w:val="24"/>
        </w:rPr>
        <w:t>телем о</w:t>
      </w:r>
      <w:r w:rsidR="0055604B" w:rsidRPr="00F135ED">
        <w:rPr>
          <w:rFonts w:ascii="Times New Roman" w:hAnsi="Times New Roman" w:cs="Times New Roman"/>
          <w:sz w:val="24"/>
          <w:szCs w:val="24"/>
        </w:rPr>
        <w:t xml:space="preserve">тдела образования, </w:t>
      </w:r>
      <w:r w:rsidR="00ED337E" w:rsidRPr="00F135ED">
        <w:rPr>
          <w:rFonts w:ascii="Times New Roman" w:hAnsi="Times New Roman" w:cs="Times New Roman"/>
          <w:sz w:val="24"/>
          <w:szCs w:val="24"/>
        </w:rPr>
        <w:t>либо лицом его замещающим, далее регистрируется в журнале исходящей корреспонденции, после чего направляется заявителю указанным в запросе способом.</w:t>
      </w:r>
    </w:p>
    <w:p w:rsidR="00ED337E" w:rsidRPr="00F135ED" w:rsidRDefault="00555619" w:rsidP="005560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43" w:rsidRPr="00CB5750" w:rsidRDefault="00ED337E" w:rsidP="002021DC">
      <w:pPr>
        <w:jc w:val="both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</w:r>
      <w:r w:rsidRPr="00F135ED">
        <w:rPr>
          <w:rFonts w:ascii="Times New Roman" w:hAnsi="Times New Roman" w:cs="Times New Roman"/>
          <w:sz w:val="24"/>
          <w:szCs w:val="24"/>
        </w:rPr>
        <w:tab/>
      </w:r>
      <w:r w:rsidR="00474343" w:rsidRPr="00CB5750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</w:t>
      </w:r>
    </w:p>
    <w:p w:rsidR="00474343" w:rsidRPr="00CB5750" w:rsidRDefault="00474343" w:rsidP="0047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в государственные органы (организации), в распоряжении</w:t>
      </w:r>
    </w:p>
    <w:p w:rsidR="00474343" w:rsidRPr="00CB5750" w:rsidRDefault="00474343" w:rsidP="00474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которых находятся документы и сведения, необходимые</w:t>
      </w:r>
    </w:p>
    <w:p w:rsidR="00B46C3B" w:rsidRPr="00474343" w:rsidRDefault="00474343" w:rsidP="004743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474343" w:rsidRPr="00402A00" w:rsidRDefault="00474343" w:rsidP="00474343">
      <w:pPr>
        <w:pStyle w:val="ConsPlusNormal"/>
        <w:jc w:val="center"/>
        <w:rPr>
          <w:rFonts w:ascii="Times New Roman" w:hAnsi="Times New Roman" w:cs="Times New Roman"/>
        </w:rPr>
      </w:pPr>
    </w:p>
    <w:p w:rsidR="007A4203" w:rsidRDefault="00B46C3B" w:rsidP="00B46C3B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3B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тдел образования </w:t>
      </w:r>
      <w:r w:rsidRPr="00B46C3B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подачи заявления запрашивает у соответствующих уполномоченных органов подтверждение сведений, указанных в заявлении</w:t>
      </w:r>
      <w:r w:rsidR="007A420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0569A" w:rsidRDefault="0030569A" w:rsidP="0030569A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органа, осуществляющего государственную регистрацию прав на недвижимое имущество и сделок с ним, о наличии у лица, жилых помещений на праве собственности;</w:t>
      </w:r>
    </w:p>
    <w:p w:rsidR="0030569A" w:rsidRDefault="0030569A" w:rsidP="0030569A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заключение межведомственной комиссии, созданной в соответствии с постановлением Правительства Российской Федерации, о признании жилого помещения непригодным для постоянного проживания.</w:t>
      </w:r>
    </w:p>
    <w:p w:rsidR="00B46C3B" w:rsidRDefault="00B46C3B" w:rsidP="00B46C3B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C3B">
        <w:rPr>
          <w:rFonts w:ascii="Times New Roman" w:hAnsi="Times New Roman" w:cs="Times New Roman"/>
          <w:bCs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46C3B" w:rsidRDefault="00B46C3B" w:rsidP="00D60D93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Ответы на запросы </w:t>
      </w:r>
      <w:r w:rsidR="00F936FA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>
        <w:rPr>
          <w:rFonts w:ascii="Times New Roman" w:hAnsi="Times New Roman" w:cs="Times New Roman"/>
          <w:sz w:val="24"/>
          <w:szCs w:val="24"/>
        </w:rPr>
        <w:t>о подтверждении сведений,  направляются уполномоченным органом в отдел образования в течение 5 рабочих дней со дня получения соответствующего запроса.</w:t>
      </w:r>
    </w:p>
    <w:p w:rsidR="00B46C3B" w:rsidRDefault="00B46C3B" w:rsidP="00ED3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CB5750" w:rsidRDefault="00ED337E" w:rsidP="005F65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</w:t>
      </w:r>
      <w:r w:rsidR="00474343" w:rsidRPr="00CB5750">
        <w:rPr>
          <w:rFonts w:ascii="Times New Roman" w:hAnsi="Times New Roman" w:cs="Times New Roman"/>
          <w:bCs/>
          <w:sz w:val="24"/>
          <w:szCs w:val="24"/>
        </w:rPr>
        <w:t>4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. Порядок осуществления административных процедур в электронной форме, в том числе с использованием </w:t>
      </w:r>
      <w:r w:rsidR="00A57385">
        <w:rPr>
          <w:rFonts w:ascii="Times New Roman" w:hAnsi="Times New Roman" w:cs="Times New Roman"/>
          <w:bCs/>
          <w:sz w:val="24"/>
          <w:szCs w:val="24"/>
        </w:rPr>
        <w:t>федеральной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государственной информационной системы </w:t>
      </w:r>
      <w:r w:rsidR="00A57385">
        <w:rPr>
          <w:rFonts w:ascii="Times New Roman" w:hAnsi="Times New Roman" w:cs="Times New Roman"/>
          <w:bCs/>
          <w:sz w:val="24"/>
          <w:szCs w:val="24"/>
        </w:rPr>
        <w:t>–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385">
        <w:rPr>
          <w:rFonts w:ascii="Times New Roman" w:hAnsi="Times New Roman" w:cs="Times New Roman"/>
          <w:bCs/>
          <w:sz w:val="24"/>
          <w:szCs w:val="24"/>
        </w:rPr>
        <w:t>«Единый п</w:t>
      </w:r>
      <w:r w:rsidRPr="00CB5750">
        <w:rPr>
          <w:rFonts w:ascii="Times New Roman" w:hAnsi="Times New Roman" w:cs="Times New Roman"/>
          <w:bCs/>
          <w:sz w:val="24"/>
          <w:szCs w:val="24"/>
        </w:rPr>
        <w:t>ортал государственных и муниципальных услуг (функций)</w:t>
      </w:r>
      <w:r w:rsidR="00A57385">
        <w:rPr>
          <w:rFonts w:ascii="Times New Roman" w:hAnsi="Times New Roman" w:cs="Times New Roman"/>
          <w:bCs/>
          <w:sz w:val="24"/>
          <w:szCs w:val="24"/>
        </w:rPr>
        <w:t>» и региональной государственной информационной системы «Портал государственных и муниципальных услуг (функций)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Сахалинской области</w:t>
      </w:r>
      <w:r w:rsidR="00A57385">
        <w:rPr>
          <w:rFonts w:ascii="Times New Roman" w:hAnsi="Times New Roman" w:cs="Times New Roman"/>
          <w:bCs/>
          <w:sz w:val="24"/>
          <w:szCs w:val="24"/>
        </w:rPr>
        <w:t>»</w:t>
      </w:r>
    </w:p>
    <w:p w:rsidR="004D7D01" w:rsidRPr="00F135ED" w:rsidRDefault="004D7D01" w:rsidP="005F6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50E" w:rsidRDefault="00ED337E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D01">
        <w:rPr>
          <w:rFonts w:ascii="Times New Roman" w:hAnsi="Times New Roman" w:cs="Times New Roman"/>
          <w:sz w:val="24"/>
          <w:szCs w:val="24"/>
        </w:rPr>
        <w:tab/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3.4.1. Порядок записи на прием в </w:t>
      </w:r>
      <w:r w:rsidR="000836F1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5F650E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услугу, для подачи запроса посредством Е</w:t>
      </w:r>
      <w:r w:rsidR="005F650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="00A57385" w:rsidRPr="005F650E">
        <w:rPr>
          <w:rFonts w:ascii="Times New Roman" w:hAnsi="Times New Roman" w:cs="Times New Roman"/>
          <w:sz w:val="24"/>
          <w:szCs w:val="24"/>
        </w:rPr>
        <w:t>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Запись на прием проводится посредством Е</w:t>
      </w:r>
      <w:r w:rsidR="005F650E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F650E">
        <w:rPr>
          <w:rFonts w:ascii="Times New Roman" w:hAnsi="Times New Roman" w:cs="Times New Roman"/>
          <w:sz w:val="24"/>
          <w:szCs w:val="24"/>
        </w:rPr>
        <w:t>отделе образования</w:t>
      </w:r>
      <w:r w:rsidRPr="005F650E">
        <w:rPr>
          <w:rFonts w:ascii="Times New Roman" w:hAnsi="Times New Roman" w:cs="Times New Roman"/>
          <w:sz w:val="24"/>
          <w:szCs w:val="24"/>
        </w:rPr>
        <w:t>, предоставляющего государственную</w:t>
      </w:r>
      <w:r w:rsidR="005F650E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графика приема заявителей.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О</w:t>
      </w:r>
      <w:r w:rsidR="005F650E">
        <w:rPr>
          <w:rFonts w:ascii="Times New Roman" w:hAnsi="Times New Roman" w:cs="Times New Roman"/>
          <w:sz w:val="24"/>
          <w:szCs w:val="24"/>
        </w:rPr>
        <w:t>тдел образования</w:t>
      </w:r>
      <w:r w:rsidRPr="005F650E">
        <w:rPr>
          <w:rFonts w:ascii="Times New Roman" w:hAnsi="Times New Roman" w:cs="Times New Roman"/>
          <w:sz w:val="24"/>
          <w:szCs w:val="24"/>
        </w:rPr>
        <w:t>, предоставляющий государственную</w:t>
      </w:r>
      <w:r w:rsidR="005F650E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не вправе требовать от заявителя совершения иных действий, кроме прохождения идентификации</w:t>
      </w:r>
      <w:r w:rsidR="000836F1">
        <w:rPr>
          <w:rFonts w:ascii="Times New Roman" w:hAnsi="Times New Roman" w:cs="Times New Roman"/>
          <w:sz w:val="24"/>
          <w:szCs w:val="24"/>
        </w:rPr>
        <w:t>,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3.4.2. Порядок формирования запроса посредством заполнения электронной формы запроса на Е</w:t>
      </w:r>
      <w:r w:rsidR="005F650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</w:t>
      </w:r>
      <w:r w:rsidR="005F650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На Е</w:t>
      </w:r>
      <w:r w:rsidR="005F650E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5F650E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</w:t>
      </w:r>
      <w:r w:rsidR="000836F1">
        <w:rPr>
          <w:rFonts w:ascii="Times New Roman" w:hAnsi="Times New Roman" w:cs="Times New Roman"/>
          <w:sz w:val="24"/>
          <w:szCs w:val="24"/>
        </w:rPr>
        <w:t>ментов, указанных в пункте 2.6.</w:t>
      </w:r>
      <w:r w:rsidRPr="005F65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</w:t>
      </w:r>
      <w:r w:rsidR="000F7669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0F7669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ж) возможность доступа заявителя на Е</w:t>
      </w:r>
      <w:r w:rsidR="00CF4272">
        <w:rPr>
          <w:rFonts w:ascii="Times New Roman" w:hAnsi="Times New Roman" w:cs="Times New Roman"/>
          <w:sz w:val="24"/>
          <w:szCs w:val="24"/>
        </w:rPr>
        <w:t>диный портал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CF4272">
        <w:rPr>
          <w:rFonts w:ascii="Times New Roman" w:hAnsi="Times New Roman" w:cs="Times New Roman"/>
          <w:sz w:val="24"/>
          <w:szCs w:val="24"/>
        </w:rPr>
        <w:t>егиональный портал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указанные в пункте </w:t>
      </w:r>
      <w:r w:rsidR="000E4D1A">
        <w:rPr>
          <w:rFonts w:ascii="Times New Roman" w:hAnsi="Times New Roman" w:cs="Times New Roman"/>
          <w:sz w:val="24"/>
          <w:szCs w:val="24"/>
        </w:rPr>
        <w:t>2.6.</w:t>
      </w:r>
      <w:r w:rsidRPr="005F65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государственной услуги, направляются в орган, предоставляющий </w:t>
      </w:r>
      <w:r w:rsidR="000E4D1A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5F650E">
        <w:rPr>
          <w:rFonts w:ascii="Times New Roman" w:hAnsi="Times New Roman" w:cs="Times New Roman"/>
          <w:sz w:val="24"/>
          <w:szCs w:val="24"/>
        </w:rPr>
        <w:t>услугу посредством Е</w:t>
      </w:r>
      <w:r w:rsidR="000E4D1A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0E4D1A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3.4.3. Порядок приема и регистрации </w:t>
      </w:r>
      <w:r w:rsidR="000E4D1A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5F650E">
        <w:rPr>
          <w:rFonts w:ascii="Times New Roman" w:hAnsi="Times New Roman" w:cs="Times New Roman"/>
          <w:sz w:val="24"/>
          <w:szCs w:val="24"/>
        </w:rPr>
        <w:t>, предоставляющим государственную</w:t>
      </w:r>
      <w:r w:rsidR="000E4D1A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запроса и иных документов, необходимых для предоставления государственной услуги.</w:t>
      </w:r>
    </w:p>
    <w:p w:rsidR="00A57385" w:rsidRPr="005F650E" w:rsidRDefault="00143A58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A57385" w:rsidRPr="005F650E">
        <w:rPr>
          <w:rFonts w:ascii="Times New Roman" w:hAnsi="Times New Roman" w:cs="Times New Roman"/>
          <w:sz w:val="24"/>
          <w:szCs w:val="24"/>
        </w:rPr>
        <w:t>, предоставляющий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услугу, обеспечивает прием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услуги, а также получения в установленном порядке информации об оплате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385" w:rsidRPr="005F650E">
        <w:rPr>
          <w:rFonts w:ascii="Times New Roman" w:hAnsi="Times New Roman" w:cs="Times New Roman"/>
          <w:sz w:val="24"/>
          <w:szCs w:val="24"/>
        </w:rPr>
        <w:t>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а также осуществляются следующие действия: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государственной</w:t>
      </w:r>
      <w:r w:rsidR="00C50924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</w:t>
      </w:r>
      <w:r w:rsidR="00C50924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C50924">
        <w:rPr>
          <w:rFonts w:ascii="Times New Roman" w:hAnsi="Times New Roman" w:cs="Times New Roman"/>
          <w:sz w:val="24"/>
          <w:szCs w:val="24"/>
        </w:rPr>
        <w:t xml:space="preserve">егионального портала государственных услуг </w:t>
      </w:r>
      <w:r w:rsidRPr="005F650E">
        <w:rPr>
          <w:rFonts w:ascii="Times New Roman" w:hAnsi="Times New Roman" w:cs="Times New Roman"/>
          <w:sz w:val="24"/>
          <w:szCs w:val="24"/>
        </w:rPr>
        <w:t>заявителю будет представлена информация о ходе выполнения указанного запроса.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Прием и регистрация запроса осуществляется должностным лицом структурного подразделения, ответственного за</w:t>
      </w:r>
      <w:r w:rsidR="00C50924">
        <w:rPr>
          <w:rFonts w:ascii="Times New Roman" w:hAnsi="Times New Roman" w:cs="Times New Roman"/>
          <w:sz w:val="24"/>
          <w:szCs w:val="24"/>
        </w:rPr>
        <w:t xml:space="preserve"> регистрацию входящих документов.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</w:t>
      </w:r>
      <w:r w:rsidR="00C50924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услуги, статус запроса заявителя в личном кабинете на Е</w:t>
      </w:r>
      <w:r w:rsidR="00C50924">
        <w:rPr>
          <w:rFonts w:ascii="Times New Roman" w:hAnsi="Times New Roman" w:cs="Times New Roman"/>
          <w:sz w:val="24"/>
          <w:szCs w:val="24"/>
        </w:rPr>
        <w:t>дином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C50924">
        <w:rPr>
          <w:rFonts w:ascii="Times New Roman" w:hAnsi="Times New Roman" w:cs="Times New Roman"/>
          <w:sz w:val="24"/>
          <w:szCs w:val="24"/>
        </w:rPr>
        <w:t>егиональном портале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>.</w:t>
      </w:r>
    </w:p>
    <w:p w:rsidR="00C50925" w:rsidRDefault="00C5092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3.4.4. Оплата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государственной услуги не взимается.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3.4.5. Получение результата предоставления государственной</w:t>
      </w:r>
      <w:r w:rsidR="00010BAA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 качестве результата предоставления государственной</w:t>
      </w:r>
      <w:r w:rsidR="00603C80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заявитель по его выбору вправе получить:</w:t>
      </w:r>
    </w:p>
    <w:p w:rsidR="00A57385" w:rsidRPr="005F650E" w:rsidRDefault="00603C80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распоряжение </w:t>
      </w:r>
      <w:r w:rsidR="00A57385" w:rsidRPr="005F650E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57385" w:rsidRPr="005F650E" w:rsidRDefault="00603C80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распоряжение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 на бумажном носителе, подтверждающем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:rsidR="00A57385" w:rsidRPr="005F650E" w:rsidRDefault="002A647C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2628">
        <w:rPr>
          <w:rFonts w:ascii="Times New Roman" w:hAnsi="Times New Roman" w:cs="Times New Roman"/>
          <w:sz w:val="24"/>
          <w:szCs w:val="24"/>
        </w:rPr>
        <w:t>) распоряжение</w:t>
      </w:r>
      <w:r w:rsidR="00A57385" w:rsidRPr="005F650E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государственной</w:t>
      </w:r>
      <w:r w:rsidR="0029262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в форме электронного документа или документа на бумажном носителе в течение срока</w:t>
      </w:r>
      <w:r w:rsidR="00A11EA5">
        <w:rPr>
          <w:rFonts w:ascii="Times New Roman" w:hAnsi="Times New Roman" w:cs="Times New Roman"/>
          <w:sz w:val="24"/>
          <w:szCs w:val="24"/>
        </w:rPr>
        <w:t>,</w:t>
      </w:r>
      <w:r w:rsidRPr="005F650E">
        <w:rPr>
          <w:rFonts w:ascii="Times New Roman" w:hAnsi="Times New Roman" w:cs="Times New Roman"/>
          <w:sz w:val="24"/>
          <w:szCs w:val="24"/>
        </w:rPr>
        <w:t xml:space="preserve"> действия результата предоставления государственной услуги.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3.4.6. Получение сведений о ходе выполнения запроса о предоставлении </w:t>
      </w:r>
      <w:r w:rsidR="009C0DF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F650E">
        <w:rPr>
          <w:rFonts w:ascii="Times New Roman" w:hAnsi="Times New Roman" w:cs="Times New Roman"/>
          <w:sz w:val="24"/>
          <w:szCs w:val="24"/>
        </w:rPr>
        <w:t>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государственной услуги.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</w:t>
      </w:r>
      <w:r w:rsidR="009C0DF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</w:t>
      </w:r>
      <w:r w:rsidR="009C0DF8">
        <w:rPr>
          <w:rFonts w:ascii="Times New Roman" w:hAnsi="Times New Roman" w:cs="Times New Roman"/>
          <w:sz w:val="24"/>
          <w:szCs w:val="24"/>
        </w:rPr>
        <w:t>диного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и Р</w:t>
      </w:r>
      <w:r w:rsidR="009C0DF8">
        <w:rPr>
          <w:rFonts w:ascii="Times New Roman" w:hAnsi="Times New Roman" w:cs="Times New Roman"/>
          <w:sz w:val="24"/>
          <w:szCs w:val="24"/>
        </w:rPr>
        <w:t xml:space="preserve">егионального портала государственных услуг </w:t>
      </w:r>
      <w:r w:rsidRPr="005F650E">
        <w:rPr>
          <w:rFonts w:ascii="Times New Roman" w:hAnsi="Times New Roman" w:cs="Times New Roman"/>
          <w:sz w:val="24"/>
          <w:szCs w:val="24"/>
        </w:rPr>
        <w:t>по выбору заявителя.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При предоставлении государственной</w:t>
      </w:r>
      <w:r w:rsidR="009C0DF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в электронной форме заявителю направляется: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а) уведомление о записи на прием в орган или многофункциональный центр;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государственной</w:t>
      </w:r>
      <w:r w:rsidR="009C0DF8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</w:t>
      </w:r>
      <w:r w:rsidR="009C0DF8">
        <w:rPr>
          <w:rFonts w:ascii="Times New Roman" w:hAnsi="Times New Roman" w:cs="Times New Roman"/>
          <w:sz w:val="24"/>
          <w:szCs w:val="24"/>
        </w:rPr>
        <w:t>тавления государственной услуги</w:t>
      </w:r>
      <w:r w:rsidRPr="005F650E">
        <w:rPr>
          <w:rFonts w:ascii="Times New Roman" w:hAnsi="Times New Roman" w:cs="Times New Roman"/>
          <w:sz w:val="24"/>
          <w:szCs w:val="24"/>
        </w:rPr>
        <w:t>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г) уведомление об окончании предоставления государственной</w:t>
      </w:r>
      <w:r w:rsidR="003F47E6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либо мотивированном отказе в приеме запроса и иных документов, необходимых для предоставления государственной</w:t>
      </w:r>
      <w:r w:rsidR="003F47E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F650E">
        <w:rPr>
          <w:rFonts w:ascii="Times New Roman" w:hAnsi="Times New Roman" w:cs="Times New Roman"/>
          <w:sz w:val="24"/>
          <w:szCs w:val="24"/>
        </w:rPr>
        <w:t>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д) уведомление о факте получения информации, подтверждающей оплату государственной 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е) уведомление о результатах рассмотрения документов, необходимых для представления государственной услуги;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</w:t>
      </w:r>
      <w:r w:rsidR="00B65159">
        <w:rPr>
          <w:rFonts w:ascii="Times New Roman" w:hAnsi="Times New Roman" w:cs="Times New Roman"/>
          <w:sz w:val="24"/>
          <w:szCs w:val="24"/>
        </w:rPr>
        <w:t>и</w:t>
      </w:r>
      <w:r w:rsidRPr="005F650E">
        <w:rPr>
          <w:rFonts w:ascii="Times New Roman" w:hAnsi="Times New Roman" w:cs="Times New Roman"/>
          <w:sz w:val="24"/>
          <w:szCs w:val="24"/>
        </w:rPr>
        <w:t>;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з) уведомление о мотивированном отказе в предоставлении государств</w:t>
      </w:r>
      <w:r w:rsidR="00B65159">
        <w:rPr>
          <w:rFonts w:ascii="Times New Roman" w:hAnsi="Times New Roman" w:cs="Times New Roman"/>
          <w:sz w:val="24"/>
          <w:szCs w:val="24"/>
        </w:rPr>
        <w:t xml:space="preserve">енной </w:t>
      </w:r>
      <w:r w:rsidRPr="005F650E">
        <w:rPr>
          <w:rFonts w:ascii="Times New Roman" w:hAnsi="Times New Roman" w:cs="Times New Roman"/>
          <w:sz w:val="24"/>
          <w:szCs w:val="24"/>
        </w:rPr>
        <w:t>услуги;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3.4.7. Осуществление оценки качества предоставления государственной услуги.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оценить доступность и качество государственной</w:t>
      </w:r>
      <w:r w:rsidR="00872939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услуги с использованием Р</w:t>
      </w:r>
      <w:r w:rsidR="00872939">
        <w:rPr>
          <w:rFonts w:ascii="Times New Roman" w:hAnsi="Times New Roman" w:cs="Times New Roman"/>
          <w:sz w:val="24"/>
          <w:szCs w:val="24"/>
        </w:rPr>
        <w:t>егионального портала государственных услуг</w:t>
      </w:r>
      <w:r w:rsidRPr="005F650E">
        <w:rPr>
          <w:rFonts w:ascii="Times New Roman" w:hAnsi="Times New Roman" w:cs="Times New Roman"/>
          <w:sz w:val="24"/>
          <w:szCs w:val="24"/>
        </w:rPr>
        <w:t xml:space="preserve"> при условии возможности предоставления государственной услуги в электронной форме.</w:t>
      </w:r>
    </w:p>
    <w:p w:rsidR="00A57385" w:rsidRPr="005F650E" w:rsidRDefault="00A57385" w:rsidP="005F6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3.4.8. Досудебное (внесудебное) обжалование решений и действий (бездействия) </w:t>
      </w:r>
      <w:r w:rsidR="00872939">
        <w:rPr>
          <w:rFonts w:ascii="Times New Roman" w:hAnsi="Times New Roman" w:cs="Times New Roman"/>
          <w:sz w:val="24"/>
          <w:szCs w:val="24"/>
        </w:rPr>
        <w:t xml:space="preserve">отдела образования, должностного лица отдела образования </w:t>
      </w:r>
      <w:r w:rsidRPr="005F650E">
        <w:rPr>
          <w:rFonts w:ascii="Times New Roman" w:hAnsi="Times New Roman" w:cs="Times New Roman"/>
          <w:sz w:val="24"/>
          <w:szCs w:val="24"/>
        </w:rPr>
        <w:t>либо государственного или муниципального служащего.</w:t>
      </w:r>
    </w:p>
    <w:p w:rsidR="00A57385" w:rsidRPr="005F650E" w:rsidRDefault="00A57385" w:rsidP="005F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0E">
        <w:rPr>
          <w:rFonts w:ascii="Times New Roman" w:hAnsi="Times New Roman" w:cs="Times New Roman"/>
          <w:sz w:val="24"/>
          <w:szCs w:val="24"/>
        </w:rPr>
        <w:t xml:space="preserve">Действие описано в </w:t>
      </w:r>
      <w:hyperlink w:anchor="P428" w:history="1">
        <w:r w:rsidRPr="00872939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872939">
        <w:rPr>
          <w:rFonts w:ascii="Times New Roman" w:hAnsi="Times New Roman" w:cs="Times New Roman"/>
          <w:sz w:val="24"/>
          <w:szCs w:val="24"/>
        </w:rPr>
        <w:t xml:space="preserve"> "</w:t>
      </w:r>
      <w:r w:rsidRPr="005F650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</w:t>
      </w:r>
      <w:r w:rsidR="00872939">
        <w:rPr>
          <w:rFonts w:ascii="Times New Roman" w:hAnsi="Times New Roman" w:cs="Times New Roman"/>
          <w:sz w:val="24"/>
          <w:szCs w:val="24"/>
        </w:rPr>
        <w:t xml:space="preserve"> </w:t>
      </w:r>
      <w:r w:rsidRPr="005F650E">
        <w:rPr>
          <w:rFonts w:ascii="Times New Roman" w:hAnsi="Times New Roman" w:cs="Times New Roman"/>
          <w:sz w:val="24"/>
          <w:szCs w:val="24"/>
        </w:rPr>
        <w:t>услугу, а также должностных лиц" настоящего административного регламента.</w:t>
      </w:r>
    </w:p>
    <w:p w:rsidR="00892522" w:rsidRDefault="00892522" w:rsidP="005560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337E" w:rsidRPr="00CB5750" w:rsidRDefault="00ED337E" w:rsidP="0055604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3.</w:t>
      </w:r>
      <w:r w:rsidR="00540BA3" w:rsidRPr="00CB5750">
        <w:rPr>
          <w:rFonts w:ascii="Times New Roman" w:hAnsi="Times New Roman" w:cs="Times New Roman"/>
          <w:bCs/>
          <w:sz w:val="24"/>
          <w:szCs w:val="24"/>
        </w:rPr>
        <w:t>5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. Особенности предоставления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</w:t>
      </w:r>
      <w:r w:rsidRPr="00CB5750">
        <w:rPr>
          <w:rFonts w:ascii="Times New Roman" w:hAnsi="Times New Roman" w:cs="Times New Roman"/>
          <w:bCs/>
          <w:sz w:val="24"/>
          <w:szCs w:val="24"/>
        </w:rPr>
        <w:t>й услуги в многофункциональных центрах</w:t>
      </w:r>
    </w:p>
    <w:p w:rsidR="00540BA3" w:rsidRPr="00CB5750" w:rsidRDefault="00540BA3" w:rsidP="0055604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3.5.1. Порядок административных действий в случае предоставления государственной  услуги в МФЦ: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1) Размещение информации о порядке предоставления государственной услуги в помещении МФЦ.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2) Прием от заявителя запроса и иных документов, необходимых для предоставления государственной услуги.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В МФЦ за предоставлением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BA3">
        <w:rPr>
          <w:rFonts w:ascii="Times New Roman" w:hAnsi="Times New Roman" w:cs="Times New Roman"/>
          <w:sz w:val="24"/>
          <w:szCs w:val="24"/>
        </w:rPr>
        <w:t>услуги заявитель обращается лично, через законного представителя или доверенное лицо.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проверку комплектности представленных документов (при наличии);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регистрацию заявления в автоматизированной информационной системе МФЦ;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вручение расписки о получении заявления и документов (при наличии).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 xml:space="preserve">3) Передача документов из МФЦ в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540BA3">
        <w:rPr>
          <w:rFonts w:ascii="Times New Roman" w:hAnsi="Times New Roman" w:cs="Times New Roman"/>
          <w:sz w:val="24"/>
          <w:szCs w:val="24"/>
        </w:rPr>
        <w:t>: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 xml:space="preserve">Передача документов из МФЦ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Pr="00540BA3">
        <w:rPr>
          <w:rFonts w:ascii="Times New Roman" w:hAnsi="Times New Roman" w:cs="Times New Roman"/>
          <w:sz w:val="24"/>
          <w:szCs w:val="24"/>
        </w:rPr>
        <w:t>осуществляется посредством их доставки на бумажно</w:t>
      </w:r>
      <w:r>
        <w:rPr>
          <w:rFonts w:ascii="Times New Roman" w:hAnsi="Times New Roman" w:cs="Times New Roman"/>
          <w:sz w:val="24"/>
          <w:szCs w:val="24"/>
        </w:rPr>
        <w:t>м носителе курьером МФЦ</w:t>
      </w:r>
      <w:r w:rsidRPr="00540BA3">
        <w:rPr>
          <w:rFonts w:ascii="Times New Roman" w:hAnsi="Times New Roman" w:cs="Times New Roman"/>
          <w:sz w:val="24"/>
          <w:szCs w:val="24"/>
        </w:rPr>
        <w:t>, либо почтовым отправлением.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4) Направление результата предоставления государственной услуги в МФЦ осуществляется посредством их доставки на бумажно</w:t>
      </w:r>
      <w:r>
        <w:rPr>
          <w:rFonts w:ascii="Times New Roman" w:hAnsi="Times New Roman" w:cs="Times New Roman"/>
          <w:sz w:val="24"/>
          <w:szCs w:val="24"/>
        </w:rPr>
        <w:t>м носителе курьером</w:t>
      </w:r>
      <w:r w:rsidRPr="00540BA3">
        <w:rPr>
          <w:rFonts w:ascii="Times New Roman" w:hAnsi="Times New Roman" w:cs="Times New Roman"/>
          <w:sz w:val="24"/>
          <w:szCs w:val="24"/>
        </w:rPr>
        <w:t>, либо почтовым отправлением.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A0510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540BA3">
        <w:rPr>
          <w:rFonts w:ascii="Times New Roman" w:hAnsi="Times New Roman" w:cs="Times New Roman"/>
          <w:sz w:val="24"/>
          <w:szCs w:val="24"/>
        </w:rPr>
        <w:t>, ответственное за выдачу документов, обеспечивает направление в МФЦ результата государственной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МФЦ, либо почтовым отправлением.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5) Выдача результатов государственной</w:t>
      </w:r>
      <w:r w:rsidR="005F184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40BA3">
        <w:rPr>
          <w:rFonts w:ascii="Times New Roman" w:hAnsi="Times New Roman" w:cs="Times New Roman"/>
          <w:sz w:val="24"/>
          <w:szCs w:val="24"/>
        </w:rPr>
        <w:t>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услуги.</w:t>
      </w:r>
    </w:p>
    <w:p w:rsidR="00540BA3" w:rsidRPr="00540BA3" w:rsidRDefault="00540BA3" w:rsidP="0054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BA3">
        <w:rPr>
          <w:rFonts w:ascii="Times New Roman" w:hAnsi="Times New Roman" w:cs="Times New Roman"/>
          <w:sz w:val="24"/>
          <w:szCs w:val="24"/>
        </w:rPr>
        <w:t>Специалист МФЦ выдает результат оказания государственной услуги заявителю в момент обращения заявителя в МФЦ за его получением.</w:t>
      </w:r>
    </w:p>
    <w:p w:rsidR="00ED337E" w:rsidRPr="005D7AD9" w:rsidRDefault="00540BA3" w:rsidP="005F1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AD9">
        <w:rPr>
          <w:rFonts w:ascii="Times New Roman" w:hAnsi="Times New Roman" w:cs="Times New Roman"/>
          <w:sz w:val="24"/>
          <w:szCs w:val="24"/>
        </w:rPr>
        <w:t xml:space="preserve">3.5.2. Особенности выполнения указанных административных действий устанавливаются соглашением о взаимодействии, заключенным между </w:t>
      </w:r>
      <w:r w:rsidR="005F184C" w:rsidRPr="005D7AD9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5D7AD9">
        <w:rPr>
          <w:rFonts w:ascii="Times New Roman" w:hAnsi="Times New Roman" w:cs="Times New Roman"/>
          <w:sz w:val="24"/>
          <w:szCs w:val="24"/>
        </w:rPr>
        <w:t xml:space="preserve"> и МФЦ.</w:t>
      </w:r>
      <w:r w:rsidR="00ED337E" w:rsidRPr="005D7AD9">
        <w:rPr>
          <w:rFonts w:ascii="Times New Roman" w:hAnsi="Times New Roman" w:cs="Times New Roman"/>
          <w:sz w:val="24"/>
          <w:szCs w:val="24"/>
        </w:rPr>
        <w:tab/>
      </w:r>
    </w:p>
    <w:p w:rsidR="000E0CB7" w:rsidRDefault="000E0CB7" w:rsidP="006954B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337E" w:rsidRPr="00CB5750" w:rsidRDefault="00ED337E" w:rsidP="006954B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Раздел 4. ФОРМЫ </w:t>
      </w:r>
      <w:r w:rsidRPr="00CB5750">
        <w:rPr>
          <w:rFonts w:ascii="Times New Roman" w:hAnsi="Times New Roman" w:cs="Times New Roman"/>
          <w:bCs/>
          <w:caps/>
          <w:sz w:val="24"/>
          <w:szCs w:val="24"/>
        </w:rPr>
        <w:t>КонтролЯ за ИСПОЛНЕНИЕМ АДМИНИСТРАТИВНОГО РЕГЛАМЕНТА</w:t>
      </w:r>
    </w:p>
    <w:p w:rsidR="00182732" w:rsidRPr="00CB5750" w:rsidRDefault="00182732" w:rsidP="00ED337E">
      <w:pPr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82732" w:rsidRPr="00CB5750" w:rsidRDefault="00182732" w:rsidP="0018273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4.1. Порядок осуществления контроля за соблюдением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к предоставлению государственной услуги,</w:t>
      </w:r>
    </w:p>
    <w:p w:rsidR="00182732" w:rsidRPr="00CB5750" w:rsidRDefault="00182732" w:rsidP="00182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 xml:space="preserve">а также принятием ими решений </w:t>
      </w:r>
    </w:p>
    <w:p w:rsidR="00182732" w:rsidRPr="00CB5750" w:rsidRDefault="00182732" w:rsidP="00ED337E">
      <w:pPr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ED337E" w:rsidRPr="00F135ED" w:rsidRDefault="00ED337E" w:rsidP="00ED3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528" w:rsidRPr="00BF4528" w:rsidRDefault="00BF4528" w:rsidP="00BF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528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28">
        <w:rPr>
          <w:rFonts w:ascii="Times New Roman" w:hAnsi="Times New Roman" w:cs="Times New Roman"/>
          <w:sz w:val="24"/>
          <w:szCs w:val="24"/>
        </w:rPr>
        <w:t xml:space="preserve">услуги, осуществляется руководителем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BF4528">
        <w:rPr>
          <w:rFonts w:ascii="Times New Roman" w:hAnsi="Times New Roman" w:cs="Times New Roman"/>
          <w:sz w:val="24"/>
          <w:szCs w:val="24"/>
        </w:rPr>
        <w:t>.</w:t>
      </w:r>
    </w:p>
    <w:p w:rsidR="00BF4528" w:rsidRPr="00BF4528" w:rsidRDefault="00BF4528" w:rsidP="00BF4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52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7E" w:rsidRPr="00F135ED" w:rsidRDefault="00ED337E" w:rsidP="00ED337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CB5750" w:rsidRDefault="00ED337E" w:rsidP="00AA1976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4.2. Ответственность должностных лиц за решения и действия (бездействие), принимаемые (осуществляемые) в ходе предоставления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</w:p>
    <w:p w:rsidR="00ED337E" w:rsidRPr="005D634B" w:rsidRDefault="00ED337E" w:rsidP="00ED33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34B" w:rsidRPr="005D634B" w:rsidRDefault="005D634B" w:rsidP="005D6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34B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государственной  услуги.</w:t>
      </w:r>
    </w:p>
    <w:p w:rsidR="005D634B" w:rsidRPr="00F135ED" w:rsidRDefault="005D634B" w:rsidP="00ED33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CB5750" w:rsidRDefault="00ED337E" w:rsidP="0055604B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4.3. Положения, характеризующие требования к формам контроля за предоставлением  </w:t>
      </w:r>
      <w:r w:rsidR="0055604B" w:rsidRPr="00CB5750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 услуги со стороны граждан, </w:t>
      </w:r>
    </w:p>
    <w:p w:rsidR="00ED337E" w:rsidRPr="00CB5750" w:rsidRDefault="00ED337E" w:rsidP="00ED337E">
      <w:pPr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>их объединений и организаций</w:t>
      </w:r>
    </w:p>
    <w:p w:rsidR="00B947F2" w:rsidRPr="00F135ED" w:rsidRDefault="00B947F2" w:rsidP="00ED337E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7F2" w:rsidRPr="00B947F2" w:rsidRDefault="00B947F2" w:rsidP="00B947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7F2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BA4AA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B947F2">
        <w:rPr>
          <w:rFonts w:ascii="Times New Roman" w:hAnsi="Times New Roman" w:cs="Times New Roman"/>
          <w:sz w:val="24"/>
          <w:szCs w:val="24"/>
        </w:rPr>
        <w:t>, получения полной, актуальной и достоверной информации о порядке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7F2">
        <w:rPr>
          <w:rFonts w:ascii="Times New Roman" w:hAnsi="Times New Roman" w:cs="Times New Roman"/>
          <w:sz w:val="24"/>
          <w:szCs w:val="24"/>
        </w:rPr>
        <w:t>услуги и возможности досудебного рассмотрения обращений (жалоб) в процессе получения государственной услуги.</w:t>
      </w:r>
    </w:p>
    <w:p w:rsidR="00B947F2" w:rsidRDefault="00ED337E" w:rsidP="00B1047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35ED">
        <w:rPr>
          <w:rFonts w:ascii="Times New Roman" w:hAnsi="Times New Roman" w:cs="Times New Roman"/>
          <w:sz w:val="24"/>
          <w:szCs w:val="24"/>
        </w:rPr>
        <w:tab/>
      </w:r>
    </w:p>
    <w:p w:rsidR="00F71478" w:rsidRDefault="00F71478" w:rsidP="00B1047D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ED337E" w:rsidP="0049284B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bCs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B1047D" w:rsidRPr="00CB5750">
        <w:rPr>
          <w:rFonts w:ascii="Times New Roman" w:hAnsi="Times New Roman" w:cs="Times New Roman"/>
          <w:bCs/>
          <w:sz w:val="24"/>
          <w:szCs w:val="24"/>
        </w:rPr>
        <w:t xml:space="preserve">ГОСУДАРСТВЕННУЮ </w:t>
      </w:r>
      <w:r w:rsidRPr="00CB5750">
        <w:rPr>
          <w:rFonts w:ascii="Times New Roman" w:hAnsi="Times New Roman" w:cs="Times New Roman"/>
          <w:bCs/>
          <w:sz w:val="24"/>
          <w:szCs w:val="24"/>
        </w:rPr>
        <w:t xml:space="preserve">УСЛУГУ, </w:t>
      </w:r>
      <w:r w:rsidR="0049284B" w:rsidRPr="00CB5750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ИЛИ МУНИЦИПАЛЬНЫХ УСЛУГ, А ТАКЖЕ ИХ ДОЛЖНОСТНЫХ ЛИЦ, МУНИЦИПАЛЬНЫХ СЛУЖАЩИХ, РАБОТНИКОВ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5.1. Информация для заявителя о его праве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подать жалобу на решение и (или) действие (бездействие)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 должностных лиц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3B46" w:rsidRDefault="00EE3B46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услуги, запроса о предоставлении нескольких государственных</w:t>
      </w:r>
      <w:r w:rsidR="00635AB7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</w:t>
      </w:r>
      <w:r w:rsidR="00D803A0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в) требование у заявителя документов</w:t>
      </w:r>
      <w:r w:rsidR="00DF518A">
        <w:rPr>
          <w:rFonts w:ascii="Times New Roman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 </w:t>
      </w:r>
      <w:r w:rsidRPr="00635AB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Сахалинской области, муниципальными правовыми актами для предоставления государственной</w:t>
      </w:r>
      <w:r w:rsidR="00D36E1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</w:t>
      </w:r>
      <w:r w:rsidR="004907D6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635AB7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 у заявителя;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</w:t>
      </w:r>
      <w:r w:rsidR="002156F7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ж) отказ </w:t>
      </w:r>
      <w:r w:rsidR="0032618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26182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государственной</w:t>
      </w:r>
      <w:r w:rsidR="0032618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</w:t>
      </w:r>
      <w:r w:rsidR="0032618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 в полном объеме;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</w:t>
      </w:r>
      <w:r w:rsidR="00326182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услуги;</w:t>
      </w:r>
    </w:p>
    <w:p w:rsidR="0049284B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и) приостановление предоставления государственной</w:t>
      </w:r>
      <w:r w:rsidR="00096971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</w:t>
      </w:r>
      <w:r w:rsidR="00185749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635AB7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6D5FE9" w:rsidRPr="00635AB7" w:rsidRDefault="006D5FE9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FE9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E9">
        <w:rPr>
          <w:rFonts w:ascii="Times New Roman" w:hAnsi="Times New Roman" w:cs="Times New Roman"/>
          <w:sz w:val="24"/>
          <w:szCs w:val="24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E9">
        <w:rPr>
          <w:rFonts w:ascii="Times New Roman" w:hAnsi="Times New Roman" w:cs="Times New Roman"/>
          <w:sz w:val="24"/>
          <w:szCs w:val="24"/>
        </w:rPr>
        <w:t xml:space="preserve">услуги, за исключением случаев, предусмотренных </w:t>
      </w:r>
      <w:hyperlink w:anchor="P150" w:history="1">
        <w:r w:rsidRPr="006D5FE9">
          <w:rPr>
            <w:rFonts w:ascii="Times New Roman" w:hAnsi="Times New Roman" w:cs="Times New Roman"/>
            <w:sz w:val="24"/>
            <w:szCs w:val="24"/>
          </w:rPr>
          <w:t>абзацами 4</w:t>
        </w:r>
      </w:hyperlink>
      <w:r w:rsidRPr="006D5F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 w:history="1">
        <w:r w:rsidRPr="006D5FE9">
          <w:rPr>
            <w:rFonts w:ascii="Times New Roman" w:hAnsi="Times New Roman" w:cs="Times New Roman"/>
            <w:sz w:val="24"/>
            <w:szCs w:val="24"/>
          </w:rPr>
          <w:t>8 пункта 2.6.4 раздела 2</w:t>
        </w:r>
      </w:hyperlink>
      <w:r w:rsidRPr="006D5F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0CB7" w:rsidRDefault="000E0CB7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2522" w:rsidRDefault="00892522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5.2.1. Предметом жалобы являются решения и действия (бездействие) </w:t>
      </w:r>
      <w:r w:rsidR="004010E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4010E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="00F1595E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49284B" w:rsidRPr="00635AB7" w:rsidRDefault="0049284B" w:rsidP="00492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1595E">
        <w:rPr>
          <w:rFonts w:ascii="Times New Roman" w:hAnsi="Times New Roman" w:cs="Times New Roman"/>
          <w:sz w:val="24"/>
          <w:szCs w:val="24"/>
        </w:rPr>
        <w:t>органа оказывающего государственную услугу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1595E">
        <w:rPr>
          <w:rFonts w:ascii="Times New Roman" w:hAnsi="Times New Roman" w:cs="Times New Roman"/>
          <w:sz w:val="24"/>
          <w:szCs w:val="24"/>
        </w:rPr>
        <w:t>органа оказывающего государственную услугу</w:t>
      </w:r>
      <w:r w:rsidR="00F1595E" w:rsidRPr="00635AB7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7128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предоставляющего государственную</w:t>
      </w:r>
      <w:r w:rsidR="00671284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5.3. Органы государственной власти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5.3.1. Жалоба рассматривается </w:t>
      </w:r>
      <w:r w:rsidR="00CE7008">
        <w:rPr>
          <w:rFonts w:ascii="Times New Roman" w:hAnsi="Times New Roman" w:cs="Times New Roman"/>
          <w:sz w:val="24"/>
          <w:szCs w:val="24"/>
        </w:rPr>
        <w:t>отделом образования оказывающим государственную услугу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AF7BC0">
        <w:rPr>
          <w:rFonts w:ascii="Times New Roman" w:hAnsi="Times New Roman" w:cs="Times New Roman"/>
          <w:sz w:val="24"/>
          <w:szCs w:val="24"/>
        </w:rPr>
        <w:t>отдела образования,</w:t>
      </w:r>
      <w:r w:rsidRPr="00635AB7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государственную</w:t>
      </w:r>
      <w:r w:rsidR="00CE7008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услугу, его должностного лица.</w:t>
      </w:r>
    </w:p>
    <w:p w:rsidR="0049284B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5.3.2. Должностные лица </w:t>
      </w:r>
      <w:r w:rsidR="00AF7BC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уполномоченные на рассмотрение жалоб на нарушение порядка предоставления государственной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</w:t>
      </w:r>
      <w:r w:rsidRPr="002E2FA9">
        <w:rPr>
          <w:rFonts w:ascii="Times New Roman" w:hAnsi="Times New Roman" w:cs="Times New Roman"/>
          <w:sz w:val="24"/>
          <w:szCs w:val="24"/>
        </w:rPr>
        <w:t xml:space="preserve">с </w:t>
      </w:r>
      <w:r w:rsidR="002E2FA9" w:rsidRPr="002E2FA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F71478">
        <w:rPr>
          <w:rFonts w:ascii="Times New Roman" w:hAnsi="Times New Roman" w:cs="Times New Roman"/>
          <w:sz w:val="24"/>
          <w:szCs w:val="24"/>
        </w:rPr>
        <w:t>.</w:t>
      </w:r>
    </w:p>
    <w:p w:rsidR="00892522" w:rsidRDefault="00892522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522" w:rsidRPr="00635AB7" w:rsidRDefault="00892522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8"/>
      <w:bookmarkEnd w:id="5"/>
      <w:r w:rsidRPr="00635AB7">
        <w:rPr>
          <w:rFonts w:ascii="Times New Roman" w:hAnsi="Times New Roman" w:cs="Times New Roman"/>
          <w:sz w:val="24"/>
          <w:szCs w:val="24"/>
        </w:rPr>
        <w:t>5.4.1. Жалоба подается в</w:t>
      </w:r>
      <w:r w:rsidR="00E45F79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E45F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подается в вышестоящий орган (при его наличии) либо в случае его отсутствия рассматриваются непосредственно руководителем </w:t>
      </w:r>
      <w:r w:rsidR="00E45F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предоставляющего государственную  услугу.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(агентство по информационным технологиям и связи Сахалинской области).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574223" w:rsidRPr="00CB5750" w:rsidRDefault="0049284B" w:rsidP="0057422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5.4.2. Жалоба подается в письменной форме на бумажном носителе</w:t>
      </w:r>
    </w:p>
    <w:p w:rsidR="0049284B" w:rsidRPr="00CB5750" w:rsidRDefault="00B64DFC" w:rsidP="005742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и в электронном виде.</w:t>
      </w:r>
    </w:p>
    <w:p w:rsidR="0049284B" w:rsidRPr="00635AB7" w:rsidRDefault="0049284B" w:rsidP="00492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 w:rsidR="00B64DF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5.4.2.1. Прием жалоб в письменной форме осуществляется </w:t>
      </w:r>
      <w:r w:rsidR="00C0683F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</w:t>
      </w:r>
      <w:r w:rsidR="00C0683F">
        <w:rPr>
          <w:rFonts w:ascii="Times New Roman" w:hAnsi="Times New Roman" w:cs="Times New Roman"/>
          <w:sz w:val="24"/>
          <w:szCs w:val="24"/>
        </w:rPr>
        <w:t xml:space="preserve"> ус</w:t>
      </w:r>
      <w:r w:rsidRPr="00635AB7">
        <w:rPr>
          <w:rFonts w:ascii="Times New Roman" w:hAnsi="Times New Roman" w:cs="Times New Roman"/>
          <w:sz w:val="24"/>
          <w:szCs w:val="24"/>
        </w:rPr>
        <w:t>луги).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7"/>
      <w:bookmarkEnd w:id="6"/>
      <w:r w:rsidRPr="00635AB7">
        <w:rPr>
          <w:rFonts w:ascii="Times New Roman" w:hAnsi="Times New Roman" w:cs="Times New Roman"/>
          <w:sz w:val="24"/>
          <w:szCs w:val="24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5.4.2.4. В электронном виде жалоба может быть подана заявителем посредством: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1) официального сайта </w:t>
      </w:r>
      <w:r w:rsidR="002C0A3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437" w:history="1">
        <w:r w:rsidRPr="002C0A33">
          <w:rPr>
            <w:rFonts w:ascii="Times New Roman" w:hAnsi="Times New Roman" w:cs="Times New Roman"/>
            <w:sz w:val="24"/>
            <w:szCs w:val="24"/>
          </w:rPr>
          <w:t>подпункте 5.4.2.3</w:t>
        </w:r>
      </w:hyperlink>
      <w:r w:rsidRPr="002C0A33">
        <w:rPr>
          <w:rFonts w:ascii="Times New Roman" w:hAnsi="Times New Roman" w:cs="Times New Roman"/>
          <w:sz w:val="24"/>
          <w:szCs w:val="24"/>
        </w:rPr>
        <w:t xml:space="preserve"> </w:t>
      </w:r>
      <w:r w:rsidRPr="00635AB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5.4.3. Жалоба может быть подана заявителем через МФЦ. При поступлении жалобы МФЦ обеспечивает ее передачу в</w:t>
      </w:r>
      <w:r w:rsidR="00A63146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МФЦ и </w:t>
      </w:r>
      <w:r w:rsidR="00A63146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49284B" w:rsidRPr="00A63146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46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государственной</w:t>
      </w:r>
      <w:r w:rsidR="00A63146">
        <w:rPr>
          <w:rFonts w:ascii="Times New Roman" w:hAnsi="Times New Roman" w:cs="Times New Roman"/>
          <w:sz w:val="24"/>
          <w:szCs w:val="24"/>
        </w:rPr>
        <w:t xml:space="preserve"> </w:t>
      </w:r>
      <w:r w:rsidRPr="00A63146">
        <w:rPr>
          <w:rFonts w:ascii="Times New Roman" w:hAnsi="Times New Roman" w:cs="Times New Roman"/>
          <w:sz w:val="24"/>
          <w:szCs w:val="24"/>
        </w:rPr>
        <w:t xml:space="preserve">услуги МФЦ рассматривается </w:t>
      </w:r>
      <w:r w:rsidR="00A63146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A63146"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</w:t>
      </w:r>
      <w:hyperlink w:anchor="P428" w:history="1">
        <w:r w:rsidRPr="00A63146">
          <w:rPr>
            <w:rFonts w:ascii="Times New Roman" w:hAnsi="Times New Roman" w:cs="Times New Roman"/>
            <w:sz w:val="24"/>
            <w:szCs w:val="24"/>
          </w:rPr>
          <w:t>пункте 5.4.1 подраздела 5.4 раздела 5</w:t>
        </w:r>
      </w:hyperlink>
      <w:r w:rsidRPr="00A63146">
        <w:rPr>
          <w:rFonts w:ascii="Times New Roman" w:hAnsi="Times New Roman" w:cs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A63146">
        <w:rPr>
          <w:rFonts w:ascii="Times New Roman" w:hAnsi="Times New Roman" w:cs="Times New Roman"/>
          <w:sz w:val="24"/>
          <w:szCs w:val="24"/>
        </w:rPr>
        <w:t>отделе образования</w:t>
      </w:r>
      <w:r w:rsidRPr="00A63146">
        <w:rPr>
          <w:rFonts w:ascii="Times New Roman" w:hAnsi="Times New Roman" w:cs="Times New Roman"/>
          <w:sz w:val="24"/>
          <w:szCs w:val="24"/>
        </w:rPr>
        <w:t>.</w:t>
      </w:r>
      <w:r w:rsidR="00A6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5.4.4. Уполномоченные на рассмотрение жалоб должностные лица </w:t>
      </w:r>
      <w:r w:rsidR="00112B6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обеспечивают прием и рассмотрение жалоб.</w:t>
      </w:r>
      <w:r w:rsidR="00A6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5.4.5. </w:t>
      </w:r>
      <w:r w:rsidR="002C317F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 w:rsidR="002C317F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 w:rsidR="002C317F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5.4.8. 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5.5. Срок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5.5.1. Жалоба, поступившая в </w:t>
      </w:r>
      <w:r w:rsidR="008D0486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49284B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5.5.2. Жалоба, поступившая в </w:t>
      </w:r>
      <w:r w:rsidR="00D339E3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D339E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2522" w:rsidRPr="00635AB7" w:rsidRDefault="00892522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предусмотрена законодательством Российской Федерации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5.7.1. По результатам рассмотрения жалобы </w:t>
      </w:r>
      <w:r w:rsidR="00CA7ECF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</w:t>
      </w:r>
      <w:r w:rsidR="003B7F0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635AB7">
        <w:rPr>
          <w:rFonts w:ascii="Times New Roman" w:hAnsi="Times New Roman" w:cs="Times New Roman"/>
          <w:sz w:val="24"/>
          <w:szCs w:val="24"/>
        </w:rPr>
        <w:t>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5.7.2. </w:t>
      </w:r>
      <w:r w:rsidR="00913DC3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284B" w:rsidRPr="00635AB7" w:rsidRDefault="0049284B" w:rsidP="00695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</w:t>
      </w:r>
      <w:r w:rsidR="00913DC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незамедлительно направляют имеющиеся материалы в органы прокуратуры.</w:t>
      </w:r>
    </w:p>
    <w:p w:rsidR="00610017" w:rsidRDefault="00610017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5.8. Порядок информирования заявителя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</w:t>
      </w:r>
      <w:r w:rsidR="004C5202">
        <w:rPr>
          <w:rFonts w:ascii="Times New Roman" w:hAnsi="Times New Roman" w:cs="Times New Roman"/>
          <w:sz w:val="24"/>
          <w:szCs w:val="24"/>
        </w:rPr>
        <w:t xml:space="preserve"> направляется в электронно</w:t>
      </w:r>
      <w:r w:rsidR="00F71478">
        <w:rPr>
          <w:rFonts w:ascii="Times New Roman" w:hAnsi="Times New Roman" w:cs="Times New Roman"/>
          <w:sz w:val="24"/>
          <w:szCs w:val="24"/>
        </w:rPr>
        <w:t>й</w:t>
      </w:r>
      <w:r w:rsidR="004C5202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 w:rsidR="008A2454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5.8.3. В ответе по результатам рассмотрения жалобы указываются: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2C747C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9284B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035907" w:rsidRPr="00035907" w:rsidRDefault="00035907" w:rsidP="00035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907">
        <w:rPr>
          <w:rFonts w:ascii="Times New Roman" w:hAnsi="Times New Roman" w:cs="Times New Roman"/>
          <w:sz w:val="24"/>
          <w:szCs w:val="24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035907" w:rsidRPr="00035907" w:rsidRDefault="00035907" w:rsidP="00035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907">
        <w:rPr>
          <w:rFonts w:ascii="Times New Roman" w:hAnsi="Times New Roman" w:cs="Times New Roman"/>
          <w:sz w:val="24"/>
          <w:szCs w:val="24"/>
        </w:rPr>
        <w:t xml:space="preserve">5.8.6. В случае признания жалобы подлежащей удовлетворению в ответе заявителю, указанном в </w:t>
      </w:r>
      <w:hyperlink w:anchor="P532" w:history="1">
        <w:r w:rsidRPr="00035907">
          <w:rPr>
            <w:rFonts w:ascii="Times New Roman" w:hAnsi="Times New Roman" w:cs="Times New Roman"/>
            <w:sz w:val="24"/>
            <w:szCs w:val="24"/>
          </w:rPr>
          <w:t>пункте 5.8.1</w:t>
        </w:r>
      </w:hyperlink>
      <w:r w:rsidRPr="000359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</w:t>
      </w:r>
      <w:r w:rsidR="00501579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035907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</w:t>
      </w:r>
      <w:r w:rsidR="00501579">
        <w:rPr>
          <w:rFonts w:ascii="Times New Roman" w:hAnsi="Times New Roman" w:cs="Times New Roman"/>
          <w:sz w:val="24"/>
          <w:szCs w:val="24"/>
        </w:rPr>
        <w:t xml:space="preserve"> </w:t>
      </w:r>
      <w:r w:rsidRPr="00035907">
        <w:rPr>
          <w:rFonts w:ascii="Times New Roman" w:hAnsi="Times New Roman" w:cs="Times New Roman"/>
          <w:sz w:val="24"/>
          <w:szCs w:val="24"/>
        </w:rPr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35907" w:rsidRPr="00035907" w:rsidRDefault="00035907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907">
        <w:rPr>
          <w:rFonts w:ascii="Times New Roman" w:hAnsi="Times New Roman" w:cs="Times New Roman"/>
          <w:sz w:val="24"/>
          <w:szCs w:val="24"/>
        </w:rPr>
        <w:t>5.8.7. В случае признания жалобы</w:t>
      </w:r>
      <w:r w:rsidR="008B31BD">
        <w:rPr>
          <w:rFonts w:ascii="Times New Roman" w:hAnsi="Times New Roman" w:cs="Times New Roman"/>
          <w:sz w:val="24"/>
          <w:szCs w:val="24"/>
        </w:rPr>
        <w:t>,</w:t>
      </w:r>
      <w:r w:rsidRPr="000359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532" w:history="1">
        <w:r w:rsidRPr="00035907">
          <w:rPr>
            <w:rFonts w:ascii="Times New Roman" w:hAnsi="Times New Roman" w:cs="Times New Roman"/>
            <w:sz w:val="24"/>
            <w:szCs w:val="24"/>
          </w:rPr>
          <w:t>пункте 5.8.1</w:t>
        </w:r>
      </w:hyperlink>
      <w:r w:rsidRPr="000359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179" w:rsidRDefault="00B26179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6179" w:rsidRDefault="00B26179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284B" w:rsidRPr="00CB5750" w:rsidRDefault="0049284B" w:rsidP="004928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</w:p>
    <w:p w:rsidR="0049284B" w:rsidRPr="00CB5750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750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49284B" w:rsidRPr="00635AB7" w:rsidRDefault="0049284B" w:rsidP="00492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5.11.1. Информирование заявителей о порядке обжалования решений и действий (бездействия) </w:t>
      </w:r>
      <w:r w:rsidR="00B26179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635AB7">
        <w:rPr>
          <w:rFonts w:ascii="Times New Roman" w:hAnsi="Times New Roman" w:cs="Times New Roman"/>
          <w:sz w:val="24"/>
          <w:szCs w:val="24"/>
        </w:rPr>
        <w:t xml:space="preserve">и </w:t>
      </w:r>
      <w:r w:rsidR="00B26179">
        <w:rPr>
          <w:rFonts w:ascii="Times New Roman" w:hAnsi="Times New Roman" w:cs="Times New Roman"/>
          <w:sz w:val="24"/>
          <w:szCs w:val="24"/>
        </w:rPr>
        <w:t>его</w:t>
      </w:r>
      <w:r w:rsidRPr="00635AB7">
        <w:rPr>
          <w:rFonts w:ascii="Times New Roman" w:hAnsi="Times New Roman" w:cs="Times New Roman"/>
          <w:sz w:val="24"/>
          <w:szCs w:val="24"/>
        </w:rPr>
        <w:t xml:space="preserve"> должностных лиц обеспечивается посредством размещения информации на стендах в местах предоставления государственных услуг, на официальном сайте </w:t>
      </w:r>
      <w:r w:rsidR="00B261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9284B" w:rsidRPr="00635AB7" w:rsidRDefault="0049284B" w:rsidP="00492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AB7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B26179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35AB7">
        <w:rPr>
          <w:rFonts w:ascii="Times New Roman" w:hAnsi="Times New Roman" w:cs="Times New Roman"/>
          <w:sz w:val="24"/>
          <w:szCs w:val="24"/>
        </w:rPr>
        <w:t xml:space="preserve"> и его должностных лиц осуществляется</w:t>
      </w:r>
      <w:r w:rsidR="008B31BD">
        <w:rPr>
          <w:rFonts w:ascii="Times New Roman" w:hAnsi="Times New Roman" w:cs="Times New Roman"/>
          <w:sz w:val="24"/>
          <w:szCs w:val="24"/>
        </w:rPr>
        <w:t>,</w:t>
      </w:r>
      <w:r w:rsidRPr="00635AB7">
        <w:rPr>
          <w:rFonts w:ascii="Times New Roman" w:hAnsi="Times New Roman" w:cs="Times New Roman"/>
          <w:sz w:val="24"/>
          <w:szCs w:val="24"/>
        </w:rPr>
        <w:t xml:space="preserve"> в том числе по телефону, электронной почте, при личном приеме.</w:t>
      </w:r>
    </w:p>
    <w:p w:rsidR="00B25F55" w:rsidRPr="00B25F55" w:rsidRDefault="00B25F55" w:rsidP="00B25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55">
        <w:rPr>
          <w:rFonts w:ascii="Times New Roman" w:hAnsi="Times New Roman" w:cs="Times New Roman"/>
          <w:sz w:val="24"/>
          <w:szCs w:val="24"/>
        </w:rPr>
        <w:t xml:space="preserve">5.11.2. Положение об особенностях подачи и рассмотрения жалоб на решения и действия (бездействие) </w:t>
      </w:r>
      <w:r w:rsidR="00EC672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B25F55">
        <w:rPr>
          <w:rFonts w:ascii="Times New Roman" w:hAnsi="Times New Roman" w:cs="Times New Roman"/>
          <w:sz w:val="24"/>
          <w:szCs w:val="24"/>
        </w:rPr>
        <w:t xml:space="preserve"> и их должностных лиц, муниципальных служащи</w:t>
      </w:r>
      <w:r w:rsidR="004E29F1">
        <w:rPr>
          <w:rFonts w:ascii="Times New Roman" w:hAnsi="Times New Roman" w:cs="Times New Roman"/>
          <w:sz w:val="24"/>
          <w:szCs w:val="24"/>
        </w:rPr>
        <w:t xml:space="preserve">х, утверждено постановлением администрации МО «Томаринский городской округ» от 15.02.2015 № 35. </w:t>
      </w:r>
    </w:p>
    <w:p w:rsidR="0049284B" w:rsidRPr="00F135ED" w:rsidRDefault="0049284B" w:rsidP="00B25F55">
      <w:p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BD" w:rsidRDefault="005C206A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CB5750">
        <w:rPr>
          <w:rFonts w:asciiTheme="majorBidi" w:hAnsiTheme="majorBidi" w:cstheme="majorBidi"/>
          <w:sz w:val="26"/>
          <w:szCs w:val="26"/>
        </w:rPr>
        <w:t xml:space="preserve">                                                </w:t>
      </w:r>
    </w:p>
    <w:p w:rsidR="008B31BD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8B31BD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8B31BD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6954BF" w:rsidRDefault="008B31BD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</w:t>
      </w:r>
      <w:r w:rsidR="00C00E65">
        <w:rPr>
          <w:rFonts w:asciiTheme="majorBidi" w:hAnsiTheme="majorBidi" w:cstheme="majorBidi"/>
          <w:sz w:val="26"/>
          <w:szCs w:val="26"/>
        </w:rPr>
        <w:t xml:space="preserve">             </w:t>
      </w:r>
    </w:p>
    <w:p w:rsidR="006954BF" w:rsidRDefault="006954BF" w:rsidP="00CB5750">
      <w:pPr>
        <w:spacing w:line="276" w:lineRule="auto"/>
        <w:ind w:right="-10"/>
        <w:rPr>
          <w:rFonts w:asciiTheme="majorBidi" w:hAnsiTheme="majorBidi" w:cstheme="majorBidi"/>
          <w:sz w:val="26"/>
          <w:szCs w:val="26"/>
        </w:rPr>
      </w:pPr>
    </w:p>
    <w:p w:rsidR="00ED337E" w:rsidRPr="002A4DBC" w:rsidRDefault="006954BF" w:rsidP="00EC1BA7">
      <w:pPr>
        <w:spacing w:line="276" w:lineRule="auto"/>
        <w:ind w:right="-10"/>
        <w:jc w:val="righ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</w:t>
      </w:r>
      <w:r w:rsidR="00C00E65">
        <w:rPr>
          <w:rFonts w:asciiTheme="majorBidi" w:hAnsiTheme="majorBidi" w:cstheme="majorBidi"/>
          <w:sz w:val="26"/>
          <w:szCs w:val="26"/>
        </w:rPr>
        <w:t xml:space="preserve"> </w:t>
      </w:r>
      <w:r w:rsidR="00ED337E" w:rsidRPr="00ED337E">
        <w:rPr>
          <w:rFonts w:asciiTheme="majorBidi" w:hAnsiTheme="majorBidi" w:cstheme="majorBidi"/>
          <w:bCs/>
        </w:rPr>
        <w:t>Приложение № 1</w:t>
      </w:r>
    </w:p>
    <w:p w:rsidR="00ED337E" w:rsidRPr="00ED337E" w:rsidRDefault="00ED337E" w:rsidP="001745C1">
      <w:pPr>
        <w:tabs>
          <w:tab w:val="left" w:pos="4536"/>
        </w:tabs>
        <w:jc w:val="right"/>
        <w:rPr>
          <w:rFonts w:asciiTheme="majorBidi" w:hAnsiTheme="majorBidi" w:cstheme="majorBidi"/>
        </w:rPr>
      </w:pPr>
      <w:r w:rsidRPr="00ED337E">
        <w:rPr>
          <w:rFonts w:asciiTheme="majorBidi" w:hAnsiTheme="majorBidi" w:cstheme="majorBidi"/>
        </w:rPr>
        <w:tab/>
        <w:t>к административному регламенту</w:t>
      </w:r>
    </w:p>
    <w:p w:rsidR="00ED337E" w:rsidRPr="00ED337E" w:rsidRDefault="00ED337E" w:rsidP="001745C1">
      <w:pPr>
        <w:tabs>
          <w:tab w:val="left" w:pos="4536"/>
        </w:tabs>
        <w:jc w:val="right"/>
        <w:rPr>
          <w:rFonts w:asciiTheme="majorBidi" w:hAnsiTheme="majorBidi" w:cstheme="majorBidi"/>
        </w:rPr>
      </w:pPr>
      <w:r w:rsidRPr="00ED337E">
        <w:rPr>
          <w:rFonts w:asciiTheme="majorBidi" w:hAnsiTheme="majorBidi" w:cstheme="majorBidi"/>
        </w:rPr>
        <w:tab/>
        <w:t xml:space="preserve">по предоставлению </w:t>
      </w:r>
      <w:r w:rsidR="00F33CA0">
        <w:rPr>
          <w:rFonts w:asciiTheme="majorBidi" w:hAnsiTheme="majorBidi" w:cstheme="majorBidi"/>
        </w:rPr>
        <w:t>государственной</w:t>
      </w:r>
      <w:r w:rsidRPr="00ED337E">
        <w:rPr>
          <w:rFonts w:asciiTheme="majorBidi" w:hAnsiTheme="majorBidi" w:cstheme="majorBidi"/>
        </w:rPr>
        <w:t xml:space="preserve"> услуги </w:t>
      </w:r>
    </w:p>
    <w:p w:rsidR="00ED337E" w:rsidRDefault="00ED337E" w:rsidP="001745C1">
      <w:pPr>
        <w:ind w:left="4536" w:right="-1"/>
        <w:jc w:val="right"/>
        <w:rPr>
          <w:rFonts w:asciiTheme="majorBidi" w:hAnsiTheme="majorBidi" w:cstheme="majorBidi"/>
        </w:rPr>
      </w:pPr>
      <w:r w:rsidRPr="00ED337E">
        <w:rPr>
          <w:rFonts w:asciiTheme="majorBidi" w:hAnsiTheme="majorBidi" w:cstheme="majorBidi"/>
        </w:rPr>
        <w:t>«</w:t>
      </w:r>
      <w:r w:rsidR="000E0CB7" w:rsidRPr="000E0CB7">
        <w:rPr>
          <w:rFonts w:asciiTheme="majorBidi" w:hAnsiTheme="majorBidi" w:cstheme="majorBidi"/>
        </w:rPr>
        <w:t>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Pr="00ED337E">
        <w:rPr>
          <w:rFonts w:asciiTheme="majorBidi" w:hAnsiTheme="majorBidi" w:cstheme="majorBidi"/>
        </w:rPr>
        <w:t>»</w:t>
      </w:r>
    </w:p>
    <w:p w:rsidR="00640A19" w:rsidRDefault="00640A19" w:rsidP="00ED337E">
      <w:pPr>
        <w:ind w:right="-34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ED337E" w:rsidRPr="000E0CB7" w:rsidRDefault="00ED337E" w:rsidP="00ED337E">
      <w:pPr>
        <w:ind w:right="-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CB7">
        <w:rPr>
          <w:rFonts w:ascii="Times New Roman" w:hAnsi="Times New Roman" w:cs="Times New Roman"/>
          <w:bCs/>
          <w:sz w:val="24"/>
          <w:szCs w:val="24"/>
        </w:rPr>
        <w:t xml:space="preserve">Общая информация об отделе образования </w:t>
      </w:r>
    </w:p>
    <w:p w:rsidR="00ED337E" w:rsidRPr="000E0CB7" w:rsidRDefault="00ED337E" w:rsidP="00ED337E">
      <w:pPr>
        <w:spacing w:after="120"/>
        <w:ind w:right="-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CB7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«Томаринский городской округ»</w:t>
      </w:r>
    </w:p>
    <w:p w:rsidR="00ED337E" w:rsidRPr="000E0CB7" w:rsidRDefault="00ED337E" w:rsidP="00ED337E">
      <w:pPr>
        <w:spacing w:after="120"/>
        <w:ind w:left="1701" w:right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3"/>
        <w:gridCol w:w="4580"/>
      </w:tblGrid>
      <w:tr w:rsidR="00ED337E" w:rsidRPr="000E0CB7" w:rsidTr="007D2147">
        <w:tc>
          <w:tcPr>
            <w:tcW w:w="2608" w:type="pct"/>
          </w:tcPr>
          <w:p w:rsidR="00ED337E" w:rsidRPr="000E0CB7" w:rsidRDefault="00ED337E" w:rsidP="00CB5750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D337E" w:rsidRPr="000E0CB7" w:rsidRDefault="00ED337E" w:rsidP="00CB5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694820, Сахалинская область,</w:t>
            </w:r>
          </w:p>
          <w:p w:rsidR="00ED337E" w:rsidRPr="000E0CB7" w:rsidRDefault="00ED337E" w:rsidP="00CB5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город Томари,</w:t>
            </w:r>
          </w:p>
          <w:p w:rsidR="00ED337E" w:rsidRPr="000E0CB7" w:rsidRDefault="00ED337E" w:rsidP="00CB5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ул. Новая, д. 1</w:t>
            </w: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694820, Сахалинская область, </w:t>
            </w:r>
          </w:p>
          <w:p w:rsidR="00ED337E" w:rsidRPr="000E0CB7" w:rsidRDefault="00ED337E" w:rsidP="007D2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Томари, </w:t>
            </w:r>
          </w:p>
          <w:p w:rsidR="00ED337E" w:rsidRPr="000E0CB7" w:rsidRDefault="00ED337E" w:rsidP="007D2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ул. Новая, д. 1</w:t>
            </w: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ED337E" w:rsidRPr="000E0CB7" w:rsidRDefault="00E1756A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6F52" w:rsidRPr="000E0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ronotomari</w:t>
              </w:r>
              <w:r w:rsidR="00C66F52" w:rsidRPr="000E0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@mail.ru</w:t>
              </w:r>
            </w:hyperlink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8 (42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26185</w:t>
            </w: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8(42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27502</w:t>
            </w: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D337E" w:rsidRPr="000E0CB7" w:rsidRDefault="00E1756A" w:rsidP="007D2147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="002A4DBC" w:rsidRPr="000E0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A4DBC" w:rsidRPr="000E0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A4DBC" w:rsidRPr="000E0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tomariobr.ru</w:t>
              </w:r>
            </w:hyperlink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Ф.И.О. и должность руководителя 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отдела образования муниципального образования «Томаринский городской округ»</w:t>
            </w:r>
          </w:p>
          <w:p w:rsidR="00ED337E" w:rsidRPr="000E0CB7" w:rsidRDefault="00ED337E" w:rsidP="007D2147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Дё Татьяна Александровна</w:t>
            </w:r>
          </w:p>
        </w:tc>
      </w:tr>
    </w:tbl>
    <w:p w:rsidR="00ED337E" w:rsidRPr="000E0CB7" w:rsidRDefault="00ED337E" w:rsidP="00ED337E">
      <w:pPr>
        <w:pStyle w:val="afa"/>
        <w:widowControl w:val="0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0E0CB7" w:rsidRDefault="00ED337E" w:rsidP="00ED337E">
      <w:pPr>
        <w:pStyle w:val="afa"/>
        <w:widowControl w:val="0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0E0CB7" w:rsidRDefault="00ED337E" w:rsidP="00ED337E">
      <w:pPr>
        <w:pStyle w:val="afa"/>
        <w:widowControl w:val="0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CB7">
        <w:rPr>
          <w:rFonts w:ascii="Times New Roman" w:hAnsi="Times New Roman" w:cs="Times New Roman"/>
          <w:bCs/>
          <w:sz w:val="24"/>
          <w:szCs w:val="24"/>
        </w:rPr>
        <w:t>График работы отдела образования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3829"/>
        <w:gridCol w:w="3126"/>
      </w:tblGrid>
      <w:tr w:rsidR="00ED337E" w:rsidRPr="000E0CB7" w:rsidTr="007D2147">
        <w:tc>
          <w:tcPr>
            <w:tcW w:w="1329" w:type="pct"/>
            <w:vAlign w:val="center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2021" w:type="pct"/>
            <w:vAlign w:val="center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bCs/>
                <w:sz w:val="24"/>
                <w:szCs w:val="24"/>
              </w:rPr>
              <w:t>Часы работы</w:t>
            </w:r>
          </w:p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bCs/>
                <w:sz w:val="24"/>
                <w:szCs w:val="24"/>
              </w:rPr>
              <w:t>(обеденный перерыв)</w:t>
            </w:r>
          </w:p>
        </w:tc>
        <w:tc>
          <w:tcPr>
            <w:tcW w:w="1650" w:type="pct"/>
            <w:vAlign w:val="center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bCs/>
                <w:sz w:val="24"/>
                <w:szCs w:val="24"/>
              </w:rPr>
              <w:t>Часы приема граждан</w:t>
            </w:r>
          </w:p>
        </w:tc>
      </w:tr>
      <w:tr w:rsidR="00ED337E" w:rsidRPr="000E0CB7" w:rsidTr="007D2147">
        <w:tc>
          <w:tcPr>
            <w:tcW w:w="1329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1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pct"/>
            <w:vAlign w:val="center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D337E" w:rsidRPr="000E0CB7" w:rsidTr="007D2147">
        <w:tc>
          <w:tcPr>
            <w:tcW w:w="1329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1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7E" w:rsidRPr="000E0CB7" w:rsidTr="007D2147">
        <w:tc>
          <w:tcPr>
            <w:tcW w:w="1329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21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7E" w:rsidRPr="000E0CB7" w:rsidTr="007D2147">
        <w:tc>
          <w:tcPr>
            <w:tcW w:w="1329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1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7E" w:rsidRPr="000E0CB7" w:rsidTr="007D2147">
        <w:tc>
          <w:tcPr>
            <w:tcW w:w="1329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21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(перерыв с 13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0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7E" w:rsidRPr="000E0CB7" w:rsidTr="007D2147">
        <w:tc>
          <w:tcPr>
            <w:tcW w:w="1329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21" w:type="pct"/>
          </w:tcPr>
          <w:p w:rsidR="00ED337E" w:rsidRPr="000E0CB7" w:rsidRDefault="00F47A1F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37E" w:rsidRPr="000E0CB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650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37E" w:rsidRPr="000E0CB7" w:rsidTr="007D2147">
        <w:tc>
          <w:tcPr>
            <w:tcW w:w="1329" w:type="pct"/>
          </w:tcPr>
          <w:p w:rsidR="00ED337E" w:rsidRPr="000E0CB7" w:rsidRDefault="00ED337E" w:rsidP="007D2147">
            <w:pPr>
              <w:pStyle w:val="afa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21" w:type="pct"/>
          </w:tcPr>
          <w:p w:rsidR="00ED337E" w:rsidRPr="000E0CB7" w:rsidRDefault="00F47A1F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37E" w:rsidRPr="000E0CB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1650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337E" w:rsidRPr="000E0CB7" w:rsidRDefault="00ED337E" w:rsidP="00ED3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0E0CB7" w:rsidRDefault="00ED337E" w:rsidP="00ED3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337E" w:rsidRPr="000E0CB7" w:rsidRDefault="00ED337E" w:rsidP="00ED33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BA7" w:rsidRDefault="00EC1BA7" w:rsidP="00ED33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337E" w:rsidRPr="000E0CB7" w:rsidRDefault="00ED337E" w:rsidP="00ED33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CB7">
        <w:rPr>
          <w:rFonts w:ascii="Times New Roman" w:hAnsi="Times New Roman" w:cs="Times New Roman"/>
          <w:bCs/>
          <w:sz w:val="24"/>
          <w:szCs w:val="24"/>
        </w:rPr>
        <w:t>Общая информация об отделении МФЦ</w:t>
      </w:r>
    </w:p>
    <w:p w:rsidR="00ED337E" w:rsidRPr="000E0CB7" w:rsidRDefault="00ED337E" w:rsidP="00ED33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0CB7">
        <w:rPr>
          <w:rFonts w:ascii="Times New Roman" w:hAnsi="Times New Roman" w:cs="Times New Roman"/>
          <w:bCs/>
          <w:sz w:val="24"/>
          <w:szCs w:val="24"/>
        </w:rPr>
        <w:t xml:space="preserve"> по Томаринском городскому округу</w:t>
      </w:r>
    </w:p>
    <w:p w:rsidR="00ED337E" w:rsidRPr="000E0CB7" w:rsidRDefault="00ED337E" w:rsidP="00ED33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3"/>
        <w:gridCol w:w="4580"/>
      </w:tblGrid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694820 Сахалинская область,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г. Томари, 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ул. Ломоносова, д. 13</w:t>
            </w:r>
          </w:p>
          <w:p w:rsidR="00ED337E" w:rsidRPr="000E0CB7" w:rsidRDefault="00ED337E" w:rsidP="007D214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694820 Сахалинская область,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г. Томари, 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ул. Ломоносова, д. 13</w:t>
            </w: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D337E" w:rsidRPr="000E0CB7" w:rsidRDefault="00E1756A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D337E" w:rsidRPr="000E0CB7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e.a.lozhkina@admsakhalin.ru</w:t>
              </w:r>
            </w:hyperlink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ED337E" w:rsidRPr="000E0CB7" w:rsidRDefault="00ED337E" w:rsidP="00F7147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8 42 446  2709</w:t>
            </w:r>
            <w:r w:rsidR="00F71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mfc.admsakhalin.ru</w:t>
            </w:r>
          </w:p>
        </w:tc>
      </w:tr>
      <w:tr w:rsidR="00ED337E" w:rsidRPr="000E0CB7" w:rsidTr="007D2147">
        <w:tc>
          <w:tcPr>
            <w:tcW w:w="2608" w:type="pct"/>
          </w:tcPr>
          <w:p w:rsidR="00ED337E" w:rsidRPr="000E0CB7" w:rsidRDefault="00ED337E" w:rsidP="007D214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eastAsia="SimSu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2" w:type="pct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Ложкина Елена Александровна</w:t>
            </w:r>
          </w:p>
        </w:tc>
      </w:tr>
    </w:tbl>
    <w:p w:rsidR="00ED337E" w:rsidRPr="000E0CB7" w:rsidRDefault="00ED337E" w:rsidP="00ED3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37E" w:rsidRPr="000E0CB7" w:rsidRDefault="00ED337E" w:rsidP="00ED33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CB7">
        <w:rPr>
          <w:rFonts w:ascii="Times New Roman" w:hAnsi="Times New Roman" w:cs="Times New Roman"/>
          <w:bCs/>
          <w:sz w:val="24"/>
          <w:szCs w:val="24"/>
        </w:rPr>
        <w:t>График работы по приему заявителей на базе МФЦ</w:t>
      </w:r>
    </w:p>
    <w:p w:rsidR="00ED337E" w:rsidRPr="000E0CB7" w:rsidRDefault="00ED337E" w:rsidP="00ED33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46"/>
      </w:tblGrid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246" w:type="dxa"/>
            <w:vAlign w:val="center"/>
          </w:tcPr>
          <w:p w:rsidR="00ED337E" w:rsidRPr="000E0CB7" w:rsidRDefault="00ED337E" w:rsidP="007D21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46" w:type="dxa"/>
            <w:vAlign w:val="center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 xml:space="preserve"> (безе перерыва)</w:t>
            </w:r>
          </w:p>
        </w:tc>
      </w:tr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46" w:type="dxa"/>
            <w:vAlign w:val="center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(безе перерыва)</w:t>
            </w:r>
          </w:p>
        </w:tc>
      </w:tr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46" w:type="dxa"/>
            <w:vAlign w:val="center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(безе перерыва)</w:t>
            </w:r>
          </w:p>
        </w:tc>
      </w:tr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46" w:type="dxa"/>
            <w:vAlign w:val="center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(безе перерыва)</w:t>
            </w:r>
          </w:p>
        </w:tc>
      </w:tr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46" w:type="dxa"/>
            <w:vAlign w:val="center"/>
          </w:tcPr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0E0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D337E" w:rsidRPr="000E0CB7" w:rsidRDefault="00ED337E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(безе перерыва)</w:t>
            </w:r>
          </w:p>
        </w:tc>
      </w:tr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46" w:type="dxa"/>
            <w:vAlign w:val="center"/>
          </w:tcPr>
          <w:p w:rsidR="00ED337E" w:rsidRPr="000E0CB7" w:rsidRDefault="00F33CA0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37E" w:rsidRPr="000E0CB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</w:tr>
      <w:tr w:rsidR="00ED337E" w:rsidRPr="000E0CB7" w:rsidTr="000E0CB7">
        <w:tc>
          <w:tcPr>
            <w:tcW w:w="4785" w:type="dxa"/>
            <w:vAlign w:val="center"/>
          </w:tcPr>
          <w:p w:rsidR="00ED337E" w:rsidRPr="000E0CB7" w:rsidRDefault="00ED337E" w:rsidP="007D2147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46" w:type="dxa"/>
            <w:vAlign w:val="center"/>
          </w:tcPr>
          <w:p w:rsidR="00ED337E" w:rsidRPr="000E0CB7" w:rsidRDefault="00F33CA0" w:rsidP="007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337E" w:rsidRPr="000E0CB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</w:tr>
    </w:tbl>
    <w:p w:rsidR="00F33CA0" w:rsidRPr="000E0CB7" w:rsidRDefault="00F33CA0" w:rsidP="001745C1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F135ED" w:rsidRDefault="002A4DBC" w:rsidP="003B7DE0">
      <w:pPr>
        <w:pStyle w:val="af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</w:t>
      </w:r>
      <w:r w:rsidR="003B7DE0">
        <w:rPr>
          <w:rFonts w:asciiTheme="majorBidi" w:hAnsiTheme="majorBidi" w:cstheme="majorBidi"/>
        </w:rPr>
        <w:t xml:space="preserve">            </w:t>
      </w:r>
      <w:r>
        <w:rPr>
          <w:rFonts w:asciiTheme="majorBidi" w:hAnsiTheme="majorBidi" w:cstheme="majorBidi"/>
        </w:rPr>
        <w:t xml:space="preserve">  </w:t>
      </w: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F135ED" w:rsidRDefault="00F135ED" w:rsidP="003B7DE0">
      <w:pPr>
        <w:pStyle w:val="af8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4E4A78" w:rsidRDefault="004E4A78" w:rsidP="00F135ED">
      <w:pPr>
        <w:pStyle w:val="af8"/>
        <w:jc w:val="right"/>
        <w:rPr>
          <w:rFonts w:asciiTheme="majorBidi" w:hAnsiTheme="majorBidi" w:cstheme="majorBidi"/>
        </w:rPr>
      </w:pPr>
    </w:p>
    <w:p w:rsidR="00ED337E" w:rsidRPr="00206EA2" w:rsidRDefault="002A4DBC" w:rsidP="00F135ED">
      <w:pPr>
        <w:pStyle w:val="af8"/>
        <w:jc w:val="right"/>
        <w:rPr>
          <w:rFonts w:asciiTheme="majorBidi" w:hAnsiTheme="majorBidi" w:cstheme="majorBidi"/>
          <w:sz w:val="20"/>
          <w:szCs w:val="20"/>
        </w:rPr>
      </w:pPr>
      <w:r w:rsidRPr="00206EA2">
        <w:rPr>
          <w:rFonts w:asciiTheme="majorBidi" w:hAnsiTheme="majorBidi" w:cstheme="majorBidi"/>
          <w:sz w:val="20"/>
          <w:szCs w:val="20"/>
        </w:rPr>
        <w:t xml:space="preserve"> </w:t>
      </w:r>
      <w:r w:rsidR="00ED337E" w:rsidRPr="00206EA2">
        <w:rPr>
          <w:rFonts w:asciiTheme="majorBidi" w:hAnsiTheme="majorBidi" w:cstheme="majorBidi"/>
          <w:sz w:val="20"/>
          <w:szCs w:val="20"/>
        </w:rPr>
        <w:t>Приложение № 2</w:t>
      </w:r>
    </w:p>
    <w:p w:rsidR="00ED337E" w:rsidRPr="00206EA2" w:rsidRDefault="00ED337E" w:rsidP="001745C1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 w:rsidRPr="00206EA2">
        <w:rPr>
          <w:rFonts w:asciiTheme="majorBidi" w:hAnsiTheme="majorBidi" w:cstheme="majorBidi"/>
          <w:sz w:val="20"/>
          <w:szCs w:val="20"/>
        </w:rPr>
        <w:t>к административному регламенту</w:t>
      </w:r>
    </w:p>
    <w:p w:rsidR="00206EA2" w:rsidRPr="00206EA2" w:rsidRDefault="00483BAC" w:rsidP="001745C1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по предоставлению государственной услуги</w:t>
      </w:r>
      <w:r w:rsidR="008505AE">
        <w:rPr>
          <w:rFonts w:asciiTheme="majorBidi" w:hAnsiTheme="majorBidi" w:cstheme="majorBidi"/>
          <w:sz w:val="20"/>
          <w:szCs w:val="20"/>
        </w:rPr>
        <w:t xml:space="preserve"> </w:t>
      </w:r>
      <w:r w:rsidR="00206EA2" w:rsidRPr="00206EA2">
        <w:rPr>
          <w:rFonts w:asciiTheme="majorBidi" w:hAnsiTheme="majorBidi" w:cstheme="majorBidi"/>
          <w:sz w:val="20"/>
          <w:szCs w:val="20"/>
        </w:rPr>
        <w:t>«Установление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</w:t>
      </w:r>
    </w:p>
    <w:p w:rsidR="00206EA2" w:rsidRDefault="007430AF" w:rsidP="004565ED">
      <w:pPr>
        <w:pStyle w:val="af8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06EA2" w:rsidRPr="00206EA2" w:rsidRDefault="00206EA2" w:rsidP="00206EA2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6EA2">
        <w:rPr>
          <w:rFonts w:ascii="Times New Roman" w:eastAsia="Times New Roman" w:hAnsi="Times New Roman" w:cs="Times New Roman"/>
          <w:spacing w:val="-3"/>
          <w:sz w:val="24"/>
          <w:szCs w:val="24"/>
        </w:rPr>
        <w:t>Руководителю отдела образования</w:t>
      </w:r>
    </w:p>
    <w:p w:rsidR="00206EA2" w:rsidRPr="00206EA2" w:rsidRDefault="00206EA2" w:rsidP="00206EA2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МО «Томаринский городской округ» </w:t>
      </w:r>
    </w:p>
    <w:p w:rsidR="00206EA2" w:rsidRPr="00206EA2" w:rsidRDefault="00206EA2" w:rsidP="00206EA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от___________________________</w:t>
      </w:r>
    </w:p>
    <w:p w:rsidR="00206EA2" w:rsidRPr="00206EA2" w:rsidRDefault="00206EA2" w:rsidP="00206EA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06EA2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фамилия, имя, отчество)</w:t>
      </w:r>
    </w:p>
    <w:p w:rsidR="00206EA2" w:rsidRPr="00206EA2" w:rsidRDefault="00206EA2" w:rsidP="00206EA2">
      <w:pPr>
        <w:shd w:val="clear" w:color="auto" w:fill="FFFFFF"/>
        <w:tabs>
          <w:tab w:val="left" w:leader="underscore" w:pos="9994"/>
        </w:tabs>
        <w:ind w:left="5429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6EA2" w:rsidRPr="00206EA2" w:rsidRDefault="00206EA2" w:rsidP="00206EA2">
      <w:pPr>
        <w:shd w:val="clear" w:color="auto" w:fill="FFFFFF"/>
        <w:tabs>
          <w:tab w:val="left" w:leader="underscore" w:pos="8014"/>
          <w:tab w:val="left" w:leader="underscore" w:pos="9994"/>
        </w:tabs>
        <w:ind w:left="5652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паспорт: серия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</w:r>
      <w:r w:rsidRPr="00206EA2">
        <w:rPr>
          <w:rFonts w:ascii="Times New Roman" w:eastAsia="Times New Roman" w:hAnsi="Times New Roman" w:cs="Times New Roman"/>
          <w:spacing w:val="-3"/>
          <w:sz w:val="24"/>
          <w:szCs w:val="24"/>
        </w:rPr>
        <w:t>номер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6EA2" w:rsidRPr="00206EA2" w:rsidRDefault="00206EA2" w:rsidP="00206EA2">
      <w:pPr>
        <w:shd w:val="clear" w:color="auto" w:fill="FFFFFF"/>
        <w:tabs>
          <w:tab w:val="left" w:leader="underscore" w:pos="9914"/>
        </w:tabs>
        <w:ind w:left="5335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pacing w:val="-3"/>
          <w:sz w:val="24"/>
          <w:szCs w:val="24"/>
        </w:rPr>
        <w:t>выдан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6EA2" w:rsidRPr="00206EA2" w:rsidRDefault="00206EA2" w:rsidP="00206EA2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206EA2">
        <w:rPr>
          <w:rFonts w:ascii="Times New Roman" w:eastAsia="Times New Roman" w:hAnsi="Times New Roman" w:cs="Times New Roman"/>
          <w:spacing w:val="-3"/>
          <w:sz w:val="24"/>
          <w:szCs w:val="24"/>
        </w:rPr>
        <w:t>кем, когда)</w:t>
      </w:r>
    </w:p>
    <w:p w:rsidR="00206EA2" w:rsidRPr="00206EA2" w:rsidRDefault="00206EA2" w:rsidP="00206EA2">
      <w:pPr>
        <w:shd w:val="clear" w:color="auto" w:fill="FFFFFF"/>
        <w:ind w:left="5479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pacing w:val="-2"/>
          <w:sz w:val="24"/>
          <w:szCs w:val="24"/>
        </w:rPr>
        <w:t>проживающего(ей) по адресу</w:t>
      </w:r>
    </w:p>
    <w:p w:rsidR="00206EA2" w:rsidRPr="00206EA2" w:rsidRDefault="00206EA2" w:rsidP="00206EA2">
      <w:pPr>
        <w:shd w:val="clear" w:color="auto" w:fill="FFFFFF"/>
        <w:tabs>
          <w:tab w:val="left" w:leader="underscore" w:pos="9806"/>
        </w:tabs>
        <w:ind w:left="5357"/>
        <w:jc w:val="right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6EA2" w:rsidRPr="00483BAC" w:rsidRDefault="00206EA2" w:rsidP="00206EA2">
      <w:pPr>
        <w:shd w:val="clear" w:color="auto" w:fill="FFFFFF"/>
        <w:spacing w:before="302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483BAC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206EA2" w:rsidRPr="00483BAC" w:rsidRDefault="008505AE" w:rsidP="00206EA2">
      <w:pPr>
        <w:shd w:val="clear" w:color="auto" w:fill="FFFFFF"/>
        <w:ind w:left="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</w:t>
      </w:r>
      <w:r w:rsidR="00206EA2" w:rsidRPr="00483BA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факта невозможности проживания детей-сирот</w:t>
      </w:r>
    </w:p>
    <w:p w:rsidR="00206EA2" w:rsidRPr="00483BAC" w:rsidRDefault="00206EA2" w:rsidP="00206EA2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483BAC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</w:t>
      </w:r>
    </w:p>
    <w:p w:rsidR="00206EA2" w:rsidRPr="00483BAC" w:rsidRDefault="00206EA2" w:rsidP="00206EA2">
      <w:pPr>
        <w:shd w:val="clear" w:color="auto" w:fill="FFFFFF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483BAC">
        <w:rPr>
          <w:rFonts w:ascii="Times New Roman" w:eastAsia="Times New Roman" w:hAnsi="Times New Roman" w:cs="Times New Roman"/>
          <w:bCs/>
          <w:sz w:val="24"/>
          <w:szCs w:val="24"/>
        </w:rPr>
        <w:t>детей-сирот и детей, оставшихся без попечения родителей,</w:t>
      </w:r>
    </w:p>
    <w:p w:rsidR="00206EA2" w:rsidRPr="00483BAC" w:rsidRDefault="00206EA2" w:rsidP="00206EA2">
      <w:pPr>
        <w:shd w:val="clear" w:color="auto" w:fill="FFFFFF"/>
        <w:ind w:left="22"/>
        <w:jc w:val="center"/>
        <w:rPr>
          <w:rFonts w:ascii="Times New Roman" w:hAnsi="Times New Roman" w:cs="Times New Roman"/>
          <w:sz w:val="24"/>
          <w:szCs w:val="24"/>
        </w:rPr>
      </w:pPr>
      <w:r w:rsidRPr="00483BAC">
        <w:rPr>
          <w:rFonts w:ascii="Times New Roman" w:eastAsia="Times New Roman" w:hAnsi="Times New Roman" w:cs="Times New Roman"/>
          <w:bCs/>
          <w:sz w:val="24"/>
          <w:szCs w:val="24"/>
        </w:rPr>
        <w:t>в ранее занимаемых жилых помещениях, нанимателями</w:t>
      </w:r>
    </w:p>
    <w:p w:rsidR="00206EA2" w:rsidRPr="00483BAC" w:rsidRDefault="00206EA2" w:rsidP="00206EA2">
      <w:pPr>
        <w:shd w:val="clear" w:color="auto" w:fill="FFFFFF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483BAC">
        <w:rPr>
          <w:rFonts w:ascii="Times New Roman" w:eastAsia="Times New Roman" w:hAnsi="Times New Roman" w:cs="Times New Roman"/>
          <w:bCs/>
          <w:sz w:val="24"/>
          <w:szCs w:val="24"/>
        </w:rPr>
        <w:t>или членами семей нанимателей по договорам социального найма</w:t>
      </w:r>
    </w:p>
    <w:p w:rsidR="00206EA2" w:rsidRPr="00483BAC" w:rsidRDefault="00206EA2" w:rsidP="00206EA2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483BAC">
        <w:rPr>
          <w:rFonts w:ascii="Times New Roman" w:eastAsia="Times New Roman" w:hAnsi="Times New Roman" w:cs="Times New Roman"/>
          <w:bCs/>
          <w:sz w:val="24"/>
          <w:szCs w:val="24"/>
        </w:rPr>
        <w:t>либо собственниками которых они являются</w:t>
      </w:r>
    </w:p>
    <w:p w:rsidR="00483BAC" w:rsidRDefault="00483BAC" w:rsidP="00206EA2">
      <w:pPr>
        <w:shd w:val="clear" w:color="auto" w:fill="FFFFFF"/>
        <w:ind w:left="22" w:right="7" w:firstLine="8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EA2" w:rsidRPr="00206EA2" w:rsidRDefault="00206EA2" w:rsidP="00206EA2">
      <w:pPr>
        <w:shd w:val="clear" w:color="auto" w:fill="FFFFFF"/>
        <w:ind w:left="22" w:right="7" w:firstLine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21.12.1996 №159-ФЗ «О социальной поддержке детей-сирот и детей, оставшихся без попечения родителей», Законом Сахалинской области от 08.12.2010 № 115-30 «О дополнительной социальной поддержке детей-сирот и детей, оставшихся без попечения родителей», Законом Сахалинской области от 27.06.2013 № 69-30 «О некоторых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Сах</w:t>
      </w:r>
      <w:r w:rsidR="00A87F13">
        <w:rPr>
          <w:rFonts w:ascii="Times New Roman" w:eastAsia="Times New Roman" w:hAnsi="Times New Roman" w:cs="Times New Roman"/>
          <w:sz w:val="24"/>
          <w:szCs w:val="24"/>
        </w:rPr>
        <w:t>алинской области» прошу установить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 xml:space="preserve"> факт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      которых       они       являются,       расположенном       по       адресу:</w:t>
      </w:r>
    </w:p>
    <w:p w:rsidR="00206EA2" w:rsidRPr="00206EA2" w:rsidRDefault="00206EA2" w:rsidP="00206EA2">
      <w:pPr>
        <w:shd w:val="clear" w:color="auto" w:fill="FFFFFF"/>
        <w:ind w:left="22" w:right="7" w:firstLine="829"/>
        <w:jc w:val="both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уничтожение, для включения в список.</w:t>
      </w:r>
    </w:p>
    <w:p w:rsidR="00206EA2" w:rsidRPr="00206EA2" w:rsidRDefault="00206EA2" w:rsidP="00206EA2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действует до даты его отзыва мною путем направления в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  <w:t>письменного сообщения об указанном отзыве в произвольной форме. К заявлению прилагаю следующие документы:</w:t>
      </w:r>
    </w:p>
    <w:p w:rsidR="00206EA2" w:rsidRPr="00206EA2" w:rsidRDefault="00206EA2" w:rsidP="00206EA2">
      <w:pPr>
        <w:shd w:val="clear" w:color="auto" w:fill="FFFFFF"/>
        <w:ind w:left="14" w:right="36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hAnsi="Times New Roman" w:cs="Times New Roman"/>
          <w:sz w:val="24"/>
          <w:szCs w:val="24"/>
        </w:rPr>
        <w:t xml:space="preserve">1. 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 xml:space="preserve">Копию вступившего в законную силу решения суда об отказе в принудительном обмене жилого помещения, предоставленного по договору социального найма (в случае </w:t>
      </w:r>
      <w:r w:rsidRPr="00206E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проживания в ранее занимаемом жилом помещении лиц, лишенных родительских прав в 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>отношении лица, указанного в статье 2 Закона Сахалинской области от 27.06.2013 № 69-30 "О некоторых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Сахалинской области";</w:t>
      </w:r>
    </w:p>
    <w:p w:rsidR="00206EA2" w:rsidRPr="00206EA2" w:rsidRDefault="00206EA2" w:rsidP="00206EA2">
      <w:pPr>
        <w:numPr>
          <w:ilvl w:val="0"/>
          <w:numId w:val="26"/>
        </w:numPr>
        <w:shd w:val="clear" w:color="auto" w:fill="FFFFFF"/>
        <w:tabs>
          <w:tab w:val="left" w:pos="842"/>
        </w:tabs>
        <w:ind w:left="7" w:right="14" w:firstLine="84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Справку медицинской организации либо медицинское заключение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лицо, указанное в статье 2 Закона № 69-30, тяжелой формы хронического заболевания, указанного в предусмотренном пунктом 4 части 1 статьи 51 Жилищного кодекса Российской Федерации перечне (в случае проживания такого лица в ранее занимаемом жилом помещении);</w:t>
      </w:r>
    </w:p>
    <w:p w:rsidR="00206EA2" w:rsidRPr="00206EA2" w:rsidRDefault="00206EA2" w:rsidP="00206EA2">
      <w:pPr>
        <w:numPr>
          <w:ilvl w:val="0"/>
          <w:numId w:val="26"/>
        </w:numPr>
        <w:shd w:val="clear" w:color="auto" w:fill="FFFFFF"/>
        <w:tabs>
          <w:tab w:val="left" w:pos="842"/>
        </w:tabs>
        <w:ind w:left="7" w:right="14" w:firstLine="84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z w:val="24"/>
          <w:szCs w:val="24"/>
        </w:rPr>
        <w:t>Справку (выписку) из домовой книги о гражданах, совместно проживающих (зарегистрированных) в жилом помещении с заявителем;</w:t>
      </w:r>
    </w:p>
    <w:p w:rsidR="00206EA2" w:rsidRPr="00206EA2" w:rsidRDefault="00206EA2" w:rsidP="00206EA2">
      <w:pPr>
        <w:shd w:val="clear" w:color="auto" w:fill="FFFFFF"/>
        <w:tabs>
          <w:tab w:val="left" w:pos="907"/>
        </w:tabs>
        <w:ind w:righ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6EA2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="003C3F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 xml:space="preserve">Копии правоустанавливающих документов на жилое помещение по месту регистрации лица, указанного в статье 2 Закона № 69-30, права на которое не </w:t>
      </w:r>
      <w:r w:rsidRPr="00206E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зарегистрированы в Едином государственном реестре прав на недвижимое имущество и 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>сделок с ним.</w:t>
      </w:r>
      <w:r w:rsidR="00CB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F13" w:rsidRDefault="00A87F13" w:rsidP="00206EA2">
      <w:pPr>
        <w:pStyle w:val="af8"/>
        <w:ind w:left="453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87F13" w:rsidRDefault="00A87F13" w:rsidP="00206EA2">
      <w:pPr>
        <w:pStyle w:val="af8"/>
        <w:ind w:left="453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  <w:r w:rsidRPr="00206EA2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Подпись заявителя: "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  <w:t>"</w:t>
      </w:r>
      <w:r w:rsidRPr="00206EA2">
        <w:rPr>
          <w:rFonts w:ascii="Times New Roman" w:eastAsia="Times New Roman" w:hAnsi="Times New Roman" w:cs="Times New Roman"/>
          <w:sz w:val="24"/>
          <w:szCs w:val="24"/>
        </w:rPr>
        <w:tab/>
        <w:t xml:space="preserve"> 20___г.         </w:t>
      </w:r>
      <w:r w:rsidR="002A4DBC" w:rsidRPr="00206EA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206EA2" w:rsidRDefault="00206EA2" w:rsidP="00206EA2">
      <w:pPr>
        <w:pStyle w:val="af8"/>
        <w:ind w:left="4536"/>
        <w:rPr>
          <w:rFonts w:asciiTheme="majorBidi" w:hAnsiTheme="majorBidi" w:cstheme="majorBidi"/>
          <w:sz w:val="24"/>
          <w:szCs w:val="24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CB5F37" w:rsidRDefault="00CB5F37" w:rsidP="00206EA2">
      <w:pPr>
        <w:pStyle w:val="af8"/>
        <w:ind w:left="4536"/>
        <w:jc w:val="right"/>
        <w:rPr>
          <w:rFonts w:asciiTheme="majorBidi" w:hAnsiTheme="majorBidi" w:cstheme="majorBidi"/>
        </w:rPr>
      </w:pPr>
    </w:p>
    <w:p w:rsidR="00EC1BA7" w:rsidRDefault="00EC1BA7" w:rsidP="00CB5F37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</w:p>
    <w:p w:rsidR="00ED337E" w:rsidRPr="00CB5F37" w:rsidRDefault="00ED337E" w:rsidP="00CB5F37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 w:rsidRPr="00CB5F37">
        <w:rPr>
          <w:rFonts w:asciiTheme="majorBidi" w:hAnsiTheme="majorBidi" w:cstheme="majorBidi"/>
          <w:sz w:val="20"/>
          <w:szCs w:val="20"/>
        </w:rPr>
        <w:t>Приложение № 3</w:t>
      </w:r>
    </w:p>
    <w:p w:rsidR="00ED337E" w:rsidRPr="00CB5F37" w:rsidRDefault="00ED337E" w:rsidP="00CB5F37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 w:rsidRPr="00CB5F37">
        <w:rPr>
          <w:rFonts w:asciiTheme="majorBidi" w:hAnsiTheme="majorBidi" w:cstheme="majorBidi"/>
          <w:sz w:val="20"/>
          <w:szCs w:val="20"/>
        </w:rPr>
        <w:t>к административному регламенту</w:t>
      </w:r>
    </w:p>
    <w:p w:rsidR="00ED337E" w:rsidRPr="00CB5F37" w:rsidRDefault="00ED337E" w:rsidP="00CB5F37">
      <w:pPr>
        <w:pStyle w:val="af8"/>
        <w:ind w:left="4536"/>
        <w:jc w:val="right"/>
        <w:rPr>
          <w:rFonts w:asciiTheme="majorBidi" w:hAnsiTheme="majorBidi" w:cstheme="majorBidi"/>
          <w:sz w:val="20"/>
          <w:szCs w:val="20"/>
        </w:rPr>
      </w:pPr>
      <w:r w:rsidRPr="00CB5F37">
        <w:rPr>
          <w:rFonts w:asciiTheme="majorBidi" w:hAnsiTheme="majorBidi" w:cstheme="majorBidi"/>
          <w:sz w:val="20"/>
          <w:szCs w:val="20"/>
        </w:rPr>
        <w:t xml:space="preserve">по предоставлению </w:t>
      </w:r>
      <w:r w:rsidR="004565ED" w:rsidRPr="00CB5F37">
        <w:rPr>
          <w:rFonts w:asciiTheme="majorBidi" w:hAnsiTheme="majorBidi" w:cstheme="majorBidi"/>
          <w:sz w:val="20"/>
          <w:szCs w:val="20"/>
        </w:rPr>
        <w:t>государственной</w:t>
      </w:r>
      <w:r w:rsidRPr="00CB5F37">
        <w:rPr>
          <w:rFonts w:asciiTheme="majorBidi" w:hAnsiTheme="majorBidi" w:cstheme="majorBidi"/>
          <w:sz w:val="20"/>
          <w:szCs w:val="20"/>
        </w:rPr>
        <w:t xml:space="preserve"> услуги</w:t>
      </w:r>
    </w:p>
    <w:p w:rsidR="00ED337E" w:rsidRPr="00CB5F37" w:rsidRDefault="00CB5F37" w:rsidP="00CB5F37">
      <w:pPr>
        <w:pStyle w:val="af8"/>
        <w:ind w:left="4536"/>
        <w:jc w:val="right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«</w:t>
      </w:r>
      <w:r w:rsidRPr="00206EA2">
        <w:rPr>
          <w:rFonts w:asciiTheme="majorBidi" w:hAnsiTheme="majorBidi" w:cstheme="majorBidi"/>
          <w:sz w:val="20"/>
          <w:szCs w:val="20"/>
        </w:rPr>
        <w:t>Установление факта невозможности проживания детей-сирот и детей, оставшихся без попечения родителей, лиц и числа детей - 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rFonts w:asciiTheme="majorBidi" w:hAnsiTheme="majorBidi" w:cstheme="majorBidi"/>
          <w:sz w:val="20"/>
          <w:szCs w:val="20"/>
        </w:rPr>
        <w:t>»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B5F37" w:rsidRDefault="00CB5F37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sz w:val="28"/>
          <w:szCs w:val="28"/>
        </w:rPr>
      </w:pPr>
    </w:p>
    <w:p w:rsidR="00ED337E" w:rsidRPr="005012C3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5012C3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>последовательности административных процедур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2"/>
        <w:jc w:val="center"/>
        <w:rPr>
          <w:rFonts w:asciiTheme="majorBidi" w:hAnsiTheme="majorBidi" w:cstheme="majorBidi"/>
          <w:sz w:val="24"/>
          <w:szCs w:val="24"/>
        </w:rPr>
      </w:pPr>
      <w:r w:rsidRPr="00ED337E">
        <w:rPr>
          <w:rFonts w:asciiTheme="majorBidi" w:hAnsiTheme="majorBidi" w:cstheme="majorBidi"/>
          <w:sz w:val="24"/>
          <w:szCs w:val="24"/>
        </w:rPr>
        <w:t xml:space="preserve">при предоставлении </w:t>
      </w:r>
      <w:r w:rsidR="00CB5F37">
        <w:rPr>
          <w:rFonts w:asciiTheme="majorBidi" w:hAnsiTheme="majorBidi" w:cstheme="majorBidi"/>
          <w:sz w:val="24"/>
          <w:szCs w:val="24"/>
        </w:rPr>
        <w:t>государственной</w:t>
      </w:r>
      <w:r w:rsidRPr="00ED337E">
        <w:rPr>
          <w:rFonts w:asciiTheme="majorBidi" w:hAnsiTheme="majorBidi" w:cstheme="majorBidi"/>
          <w:sz w:val="24"/>
          <w:szCs w:val="24"/>
        </w:rPr>
        <w:t xml:space="preserve"> услуги</w:t>
      </w:r>
    </w:p>
    <w:p w:rsidR="00ED337E" w:rsidRPr="00ED337E" w:rsidRDefault="00ED337E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Theme="majorBidi" w:hAnsiTheme="majorBidi" w:cstheme="majorBidi"/>
          <w:sz w:val="24"/>
          <w:szCs w:val="24"/>
          <w:u w:val="single"/>
        </w:rPr>
      </w:pPr>
    </w:p>
    <w:p w:rsidR="00ED337E" w:rsidRPr="00ED337E" w:rsidRDefault="00E1756A" w:rsidP="00ED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3086100" cy="685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78" w:rsidRDefault="00F71478" w:rsidP="00ED33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9pt;margin-top:66.3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">
                <v:textbox>
                  <w:txbxContent>
                    <w:p w:rsidR="00F71478" w:rsidRDefault="00F71478" w:rsidP="00ED33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1527810</wp:posOffset>
                </wp:positionV>
                <wp:extent cx="0" cy="34290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9pt,120.3pt" to="99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ASPRa4AAAAAsBAAAPAAAAZHJzL2Rvd25yZXYu&#10;eG1sTI/BTsMwEETvSPyDtUjcqNOqitIQp0JI5dICaosQ3Nx4SSLidWQ7bfh7tr3AcWZHs2+K5Wg7&#10;cUQfWkcKppMEBFLlTEu1grf96i4DEaImoztHqOAHAyzL66tC58adaIvHXawFl1DItYImxj6XMlQN&#10;Wh0mrkfi25fzVkeWvpbG6xOX207OkiSVVrfEHxrd42OD1fdusAq2m9U6e18PY+U/n6Yv+9fN80fI&#10;lLq9GR/uQUQc418YzviMDiUzHdxAJoiO9SLjLVHBbJ6kIM6Ji3NgZzFPQZaF/L+h/AU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CASPRa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1756A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3200400" cy="969010"/>
                <wp:effectExtent l="0" t="0" r="19050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78" w:rsidRDefault="00F71478" w:rsidP="00ED337E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полноты и соответствия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представленного заявления</w:t>
                            </w:r>
                            <w:r w:rsidRPr="008D30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прилагаемых к нему документов о предоставлении государственной услуги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9pt;margin-top:.1pt;width:252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">
                <v:textbox>
                  <w:txbxContent>
                    <w:p w:rsidR="00F71478" w:rsidRDefault="00F71478" w:rsidP="00ED337E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Проверка полноты и соответствия</w:t>
                      </w: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представленного заявления</w:t>
                      </w:r>
                      <w:r w:rsidRPr="008D30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и прилагаемых к нему документов о предоставлении государственной услуги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ED337E" w:rsidRPr="00ED337E" w:rsidRDefault="00E1756A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2411095" cy="575945"/>
                <wp:effectExtent l="0" t="0" r="273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09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78" w:rsidRDefault="00F71478" w:rsidP="00ED3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Оформление ответа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70pt;margin-top:13pt;width:189.8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">
                <v:textbox>
                  <w:txbxContent>
                    <w:p w:rsidR="00F71478" w:rsidRDefault="00F71478" w:rsidP="00ED33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Оформление ответа </w:t>
                      </w:r>
                    </w:p>
                  </w:txbxContent>
                </v:textbox>
              </v:rect>
            </w:pict>
          </mc:Fallback>
        </mc:AlternateConten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1756A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228600" cy="744220"/>
                <wp:effectExtent l="0" t="38100" r="571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744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5pt" to="270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ED337E" w:rsidRPr="00ED337E" w:rsidRDefault="00E1756A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181610</wp:posOffset>
                </wp:positionV>
                <wp:extent cx="2586355" cy="576580"/>
                <wp:effectExtent l="0" t="0" r="2349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78" w:rsidRDefault="00F71478" w:rsidP="00ED3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Подписание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70pt;margin-top:14.3pt;width:203.6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">
                <v:textbox>
                  <w:txbxContent>
                    <w:p w:rsidR="00F71478" w:rsidRDefault="00F71478" w:rsidP="00ED33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Подписание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93980</wp:posOffset>
                </wp:positionV>
                <wp:extent cx="0" cy="407670"/>
                <wp:effectExtent l="76200" t="0" r="57150" b="495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9pt,7.4pt" to="9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eAYgIAAHkEAAAOAAAAZHJzL2Uyb0RvYy54bWysVM1uEzEQviPxDpbv6e6Gbdq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ED337E" w:rsidRPr="00ED337E" w:rsidRDefault="00ED337E" w:rsidP="00ED337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Theme="majorBidi" w:hAnsiTheme="majorBidi" w:cstheme="majorBidi"/>
          <w:sz w:val="24"/>
          <w:szCs w:val="24"/>
        </w:rPr>
      </w:pPr>
    </w:p>
    <w:p w:rsidR="0000631C" w:rsidRPr="001745C1" w:rsidRDefault="00E1756A" w:rsidP="001745C1">
      <w:pPr>
        <w:tabs>
          <w:tab w:val="left" w:pos="6113"/>
        </w:tabs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260985</wp:posOffset>
                </wp:positionV>
                <wp:extent cx="228600" cy="146685"/>
                <wp:effectExtent l="0" t="38100" r="5715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55pt" to="270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821690</wp:posOffset>
                </wp:positionV>
                <wp:extent cx="228600" cy="422910"/>
                <wp:effectExtent l="0" t="0" r="57150" b="533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4.7pt" to="270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3314700" cy="670560"/>
                <wp:effectExtent l="0" t="0" r="1905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78" w:rsidRDefault="00F71478" w:rsidP="00ED337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ответа о предоставлении либо об отказе в предоставлении государственной услуги</w:t>
                            </w:r>
                          </w:p>
                          <w:p w:rsidR="00F71478" w:rsidRDefault="00F71478" w:rsidP="00ED33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71478" w:rsidRDefault="00F71478" w:rsidP="00ED33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-9pt;margin-top:11.9pt;width:261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">
                <v:textbox>
                  <w:txbxContent>
                    <w:p w:rsidR="00F71478" w:rsidRDefault="00F71478" w:rsidP="00ED337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ответа о предоставлении либо об отказе в предоставлении государственной услуги</w:t>
                      </w:r>
                    </w:p>
                    <w:p w:rsidR="00F71478" w:rsidRDefault="00F71478" w:rsidP="00ED33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71478" w:rsidRDefault="00F71478" w:rsidP="00ED337E"/>
                  </w:txbxContent>
                </v:textbox>
              </v:rect>
            </w:pict>
          </mc:Fallback>
        </mc:AlternateContent>
      </w:r>
    </w:p>
    <w:p w:rsidR="00F33CA0" w:rsidRDefault="00F33CA0" w:rsidP="0079459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00631C" w:rsidRPr="0000631C" w:rsidRDefault="0000631C" w:rsidP="004565ED">
      <w:pPr>
        <w:shd w:val="clear" w:color="auto" w:fill="FFFFFF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794593" w:rsidRDefault="00E1756A" w:rsidP="0000631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2674620" cy="1198245"/>
                <wp:effectExtent l="0" t="0" r="1143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78" w:rsidRDefault="00F71478" w:rsidP="00ED33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Вручение (направление) заявителю (заявителям) ответа о предоставлении либо об отказе в предоставлении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70pt;margin-top:8.9pt;width:210.6pt;height:9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">
                <v:textbox>
                  <w:txbxContent>
                    <w:p w:rsidR="00F71478" w:rsidRDefault="00F71478" w:rsidP="00ED33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Вручение (направление) заявителю (заявителям) ответа о предоставлении либо об отказе в предоставлении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00631C" w:rsidRDefault="0000631C" w:rsidP="004B148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794593" w:rsidRDefault="004565ED" w:rsidP="004B148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4565ED" w:rsidRPr="00794593" w:rsidSect="00F2296D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A4E2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1148A"/>
    <w:multiLevelType w:val="multilevel"/>
    <w:tmpl w:val="F6D872D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B2F166B"/>
    <w:multiLevelType w:val="singleLevel"/>
    <w:tmpl w:val="70BA0496"/>
    <w:lvl w:ilvl="0">
      <w:start w:val="6"/>
      <w:numFmt w:val="decimal"/>
      <w:lvlText w:val="2.14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4">
    <w:nsid w:val="1FE4365E"/>
    <w:multiLevelType w:val="singleLevel"/>
    <w:tmpl w:val="DFCC35E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22BA74DD"/>
    <w:multiLevelType w:val="singleLevel"/>
    <w:tmpl w:val="0B8C3DA0"/>
    <w:lvl w:ilvl="0">
      <w:start w:val="1"/>
      <w:numFmt w:val="decimal"/>
      <w:lvlText w:val="5.1.%1."/>
      <w:legacy w:legacy="1" w:legacySpace="0" w:legacyIndent="901"/>
      <w:lvlJc w:val="left"/>
      <w:rPr>
        <w:rFonts w:ascii="Times New Roman" w:hAnsi="Times New Roman" w:cs="Times New Roman" w:hint="default"/>
      </w:rPr>
    </w:lvl>
  </w:abstractNum>
  <w:abstractNum w:abstractNumId="6">
    <w:nsid w:val="233F6E91"/>
    <w:multiLevelType w:val="singleLevel"/>
    <w:tmpl w:val="10E209C2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7010239"/>
    <w:multiLevelType w:val="singleLevel"/>
    <w:tmpl w:val="CFCEC5B6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311B11CF"/>
    <w:multiLevelType w:val="multilevel"/>
    <w:tmpl w:val="AD148094"/>
    <w:styleLink w:val="WW8Num5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9">
    <w:nsid w:val="314D18ED"/>
    <w:multiLevelType w:val="singleLevel"/>
    <w:tmpl w:val="496E73B4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3590257D"/>
    <w:multiLevelType w:val="singleLevel"/>
    <w:tmpl w:val="B31CE34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652177C"/>
    <w:multiLevelType w:val="multilevel"/>
    <w:tmpl w:val="498C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A7E3F3C"/>
    <w:multiLevelType w:val="singleLevel"/>
    <w:tmpl w:val="2DF689C8"/>
    <w:lvl w:ilvl="0">
      <w:start w:val="4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>
    <w:nsid w:val="475F498E"/>
    <w:multiLevelType w:val="multilevel"/>
    <w:tmpl w:val="2E6C2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9C10EA5"/>
    <w:multiLevelType w:val="singleLevel"/>
    <w:tmpl w:val="18549E28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59E27074"/>
    <w:multiLevelType w:val="singleLevel"/>
    <w:tmpl w:val="A95A9430"/>
    <w:lvl w:ilvl="0">
      <w:start w:val="10"/>
      <w:numFmt w:val="decimal"/>
      <w:lvlText w:val="5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6">
    <w:nsid w:val="63CB24F6"/>
    <w:multiLevelType w:val="singleLevel"/>
    <w:tmpl w:val="3E92DB44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7">
    <w:nsid w:val="6A823F6E"/>
    <w:multiLevelType w:val="singleLevel"/>
    <w:tmpl w:val="496E73B4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8">
    <w:nsid w:val="72841074"/>
    <w:multiLevelType w:val="singleLevel"/>
    <w:tmpl w:val="BDB66CB6"/>
    <w:styleLink w:val="WW8Num51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6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7"/>
  </w:num>
  <w:num w:numId="17">
    <w:abstractNumId w:val="6"/>
  </w:num>
  <w:num w:numId="18">
    <w:abstractNumId w:val="15"/>
  </w:num>
  <w:num w:numId="19">
    <w:abstractNumId w:val="10"/>
  </w:num>
  <w:num w:numId="20">
    <w:abstractNumId w:val="9"/>
  </w:num>
  <w:num w:numId="21">
    <w:abstractNumId w:val="8"/>
  </w:num>
  <w:num w:numId="22">
    <w:abstractNumId w:val="2"/>
  </w:num>
  <w:num w:numId="23">
    <w:abstractNumId w:val="11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8"/>
    <w:rsid w:val="000035B0"/>
    <w:rsid w:val="0000631C"/>
    <w:rsid w:val="00010BAA"/>
    <w:rsid w:val="000130EF"/>
    <w:rsid w:val="0002097E"/>
    <w:rsid w:val="00021307"/>
    <w:rsid w:val="00030478"/>
    <w:rsid w:val="00031D70"/>
    <w:rsid w:val="00035907"/>
    <w:rsid w:val="00050ADF"/>
    <w:rsid w:val="00054553"/>
    <w:rsid w:val="00061499"/>
    <w:rsid w:val="00066D05"/>
    <w:rsid w:val="00071D84"/>
    <w:rsid w:val="00073BF8"/>
    <w:rsid w:val="00073F22"/>
    <w:rsid w:val="00081356"/>
    <w:rsid w:val="00081D18"/>
    <w:rsid w:val="000836F1"/>
    <w:rsid w:val="00087053"/>
    <w:rsid w:val="00095984"/>
    <w:rsid w:val="00096971"/>
    <w:rsid w:val="000A06C2"/>
    <w:rsid w:val="000A3298"/>
    <w:rsid w:val="000B1AD2"/>
    <w:rsid w:val="000B58C7"/>
    <w:rsid w:val="000B6F85"/>
    <w:rsid w:val="000B752C"/>
    <w:rsid w:val="000C1362"/>
    <w:rsid w:val="000C68F0"/>
    <w:rsid w:val="000D5B75"/>
    <w:rsid w:val="000D6215"/>
    <w:rsid w:val="000E0CB7"/>
    <w:rsid w:val="000E4D1A"/>
    <w:rsid w:val="000E67D4"/>
    <w:rsid w:val="000F647C"/>
    <w:rsid w:val="000F7669"/>
    <w:rsid w:val="00102BCA"/>
    <w:rsid w:val="00106A86"/>
    <w:rsid w:val="00107818"/>
    <w:rsid w:val="00110B80"/>
    <w:rsid w:val="00112B63"/>
    <w:rsid w:val="00120100"/>
    <w:rsid w:val="00124E84"/>
    <w:rsid w:val="00130A97"/>
    <w:rsid w:val="00137D1B"/>
    <w:rsid w:val="001404F4"/>
    <w:rsid w:val="00143A58"/>
    <w:rsid w:val="00143AD0"/>
    <w:rsid w:val="001445B4"/>
    <w:rsid w:val="0014745A"/>
    <w:rsid w:val="0015732D"/>
    <w:rsid w:val="001615DD"/>
    <w:rsid w:val="00163888"/>
    <w:rsid w:val="00164750"/>
    <w:rsid w:val="001675D0"/>
    <w:rsid w:val="001735C1"/>
    <w:rsid w:val="001745C1"/>
    <w:rsid w:val="001749C7"/>
    <w:rsid w:val="00176F6F"/>
    <w:rsid w:val="00182732"/>
    <w:rsid w:val="00182D0F"/>
    <w:rsid w:val="00185749"/>
    <w:rsid w:val="001879BB"/>
    <w:rsid w:val="00187F38"/>
    <w:rsid w:val="001A1269"/>
    <w:rsid w:val="001B036D"/>
    <w:rsid w:val="001B0B28"/>
    <w:rsid w:val="001B3E4B"/>
    <w:rsid w:val="001C0F2B"/>
    <w:rsid w:val="001D0FF2"/>
    <w:rsid w:val="001D2A33"/>
    <w:rsid w:val="001D52B9"/>
    <w:rsid w:val="001D76F8"/>
    <w:rsid w:val="001F2DEB"/>
    <w:rsid w:val="002021DC"/>
    <w:rsid w:val="00205205"/>
    <w:rsid w:val="002057EC"/>
    <w:rsid w:val="00206EA2"/>
    <w:rsid w:val="0020709A"/>
    <w:rsid w:val="002070C1"/>
    <w:rsid w:val="002156F7"/>
    <w:rsid w:val="0021720C"/>
    <w:rsid w:val="00217F4D"/>
    <w:rsid w:val="00220CFB"/>
    <w:rsid w:val="00221696"/>
    <w:rsid w:val="0023480F"/>
    <w:rsid w:val="00235DD1"/>
    <w:rsid w:val="00237CD2"/>
    <w:rsid w:val="00251FDB"/>
    <w:rsid w:val="00253402"/>
    <w:rsid w:val="002668E1"/>
    <w:rsid w:val="002727C0"/>
    <w:rsid w:val="00275975"/>
    <w:rsid w:val="002827F8"/>
    <w:rsid w:val="002833D0"/>
    <w:rsid w:val="00283BFF"/>
    <w:rsid w:val="00292628"/>
    <w:rsid w:val="00297328"/>
    <w:rsid w:val="002A3B53"/>
    <w:rsid w:val="002A4DBC"/>
    <w:rsid w:val="002A647C"/>
    <w:rsid w:val="002A7BD3"/>
    <w:rsid w:val="002B06B9"/>
    <w:rsid w:val="002B360F"/>
    <w:rsid w:val="002C0A33"/>
    <w:rsid w:val="002C0CDE"/>
    <w:rsid w:val="002C22FA"/>
    <w:rsid w:val="002C317F"/>
    <w:rsid w:val="002C747C"/>
    <w:rsid w:val="002D1128"/>
    <w:rsid w:val="002D2907"/>
    <w:rsid w:val="002D30F9"/>
    <w:rsid w:val="002D61D0"/>
    <w:rsid w:val="002E2FA9"/>
    <w:rsid w:val="002E750F"/>
    <w:rsid w:val="002F4219"/>
    <w:rsid w:val="003019F4"/>
    <w:rsid w:val="00303BB8"/>
    <w:rsid w:val="00305010"/>
    <w:rsid w:val="0030569A"/>
    <w:rsid w:val="00311E78"/>
    <w:rsid w:val="00323F43"/>
    <w:rsid w:val="0032576E"/>
    <w:rsid w:val="00325D93"/>
    <w:rsid w:val="00326182"/>
    <w:rsid w:val="003313BD"/>
    <w:rsid w:val="00333E09"/>
    <w:rsid w:val="00334062"/>
    <w:rsid w:val="00336738"/>
    <w:rsid w:val="00337F84"/>
    <w:rsid w:val="0034456C"/>
    <w:rsid w:val="0034623B"/>
    <w:rsid w:val="003471DE"/>
    <w:rsid w:val="003478BA"/>
    <w:rsid w:val="00350053"/>
    <w:rsid w:val="00355149"/>
    <w:rsid w:val="0035667F"/>
    <w:rsid w:val="00356BB6"/>
    <w:rsid w:val="00362781"/>
    <w:rsid w:val="0037185F"/>
    <w:rsid w:val="00375551"/>
    <w:rsid w:val="003831F5"/>
    <w:rsid w:val="0038448F"/>
    <w:rsid w:val="00386708"/>
    <w:rsid w:val="003905DB"/>
    <w:rsid w:val="0039281A"/>
    <w:rsid w:val="00395BCF"/>
    <w:rsid w:val="003B105C"/>
    <w:rsid w:val="003B4EA9"/>
    <w:rsid w:val="003B54A6"/>
    <w:rsid w:val="003B5563"/>
    <w:rsid w:val="003B7DE0"/>
    <w:rsid w:val="003B7F0B"/>
    <w:rsid w:val="003C2FFD"/>
    <w:rsid w:val="003C3F9D"/>
    <w:rsid w:val="003C49AB"/>
    <w:rsid w:val="003D3B15"/>
    <w:rsid w:val="003D433A"/>
    <w:rsid w:val="003D563B"/>
    <w:rsid w:val="003E10A9"/>
    <w:rsid w:val="003E13E1"/>
    <w:rsid w:val="003F11D4"/>
    <w:rsid w:val="003F3EB7"/>
    <w:rsid w:val="003F47E6"/>
    <w:rsid w:val="003F5028"/>
    <w:rsid w:val="004010EE"/>
    <w:rsid w:val="00403AD7"/>
    <w:rsid w:val="0040420C"/>
    <w:rsid w:val="0040550D"/>
    <w:rsid w:val="00407C72"/>
    <w:rsid w:val="0041038B"/>
    <w:rsid w:val="00420802"/>
    <w:rsid w:val="004211F5"/>
    <w:rsid w:val="00431C1E"/>
    <w:rsid w:val="00435AE7"/>
    <w:rsid w:val="0044113D"/>
    <w:rsid w:val="0044135E"/>
    <w:rsid w:val="00441499"/>
    <w:rsid w:val="00447E8D"/>
    <w:rsid w:val="004565ED"/>
    <w:rsid w:val="00460B15"/>
    <w:rsid w:val="00471E7E"/>
    <w:rsid w:val="00474343"/>
    <w:rsid w:val="00481320"/>
    <w:rsid w:val="00482379"/>
    <w:rsid w:val="00483BAC"/>
    <w:rsid w:val="00485146"/>
    <w:rsid w:val="004907D6"/>
    <w:rsid w:val="0049284B"/>
    <w:rsid w:val="00493BBA"/>
    <w:rsid w:val="0049534D"/>
    <w:rsid w:val="00496E97"/>
    <w:rsid w:val="004A01F1"/>
    <w:rsid w:val="004A47EC"/>
    <w:rsid w:val="004B07E3"/>
    <w:rsid w:val="004B0F9F"/>
    <w:rsid w:val="004B1488"/>
    <w:rsid w:val="004C5202"/>
    <w:rsid w:val="004D2CDF"/>
    <w:rsid w:val="004D70CD"/>
    <w:rsid w:val="004D7D01"/>
    <w:rsid w:val="004E29F1"/>
    <w:rsid w:val="004E4A78"/>
    <w:rsid w:val="004E60DD"/>
    <w:rsid w:val="004F1D0F"/>
    <w:rsid w:val="004F6C78"/>
    <w:rsid w:val="005012C3"/>
    <w:rsid w:val="00501579"/>
    <w:rsid w:val="0050701F"/>
    <w:rsid w:val="00517EB2"/>
    <w:rsid w:val="005214F1"/>
    <w:rsid w:val="00525390"/>
    <w:rsid w:val="005271D9"/>
    <w:rsid w:val="00532F0F"/>
    <w:rsid w:val="005358EC"/>
    <w:rsid w:val="00540BA3"/>
    <w:rsid w:val="00544489"/>
    <w:rsid w:val="00545499"/>
    <w:rsid w:val="0054657E"/>
    <w:rsid w:val="00552F16"/>
    <w:rsid w:val="0055507A"/>
    <w:rsid w:val="00555619"/>
    <w:rsid w:val="0055604B"/>
    <w:rsid w:val="00556B8E"/>
    <w:rsid w:val="00561FC8"/>
    <w:rsid w:val="005644F9"/>
    <w:rsid w:val="005712B1"/>
    <w:rsid w:val="00574223"/>
    <w:rsid w:val="00580DBA"/>
    <w:rsid w:val="0059129C"/>
    <w:rsid w:val="00592D33"/>
    <w:rsid w:val="005A0FAF"/>
    <w:rsid w:val="005A43A5"/>
    <w:rsid w:val="005A738B"/>
    <w:rsid w:val="005B24D4"/>
    <w:rsid w:val="005B4DDA"/>
    <w:rsid w:val="005B5D79"/>
    <w:rsid w:val="005C206A"/>
    <w:rsid w:val="005C5CB0"/>
    <w:rsid w:val="005C6C8F"/>
    <w:rsid w:val="005C7B93"/>
    <w:rsid w:val="005D024A"/>
    <w:rsid w:val="005D2957"/>
    <w:rsid w:val="005D3BD3"/>
    <w:rsid w:val="005D634B"/>
    <w:rsid w:val="005D6EA9"/>
    <w:rsid w:val="005D7214"/>
    <w:rsid w:val="005D7AD9"/>
    <w:rsid w:val="005E03D4"/>
    <w:rsid w:val="005F184C"/>
    <w:rsid w:val="005F6155"/>
    <w:rsid w:val="005F650E"/>
    <w:rsid w:val="00601D28"/>
    <w:rsid w:val="00603C80"/>
    <w:rsid w:val="00610017"/>
    <w:rsid w:val="006118D3"/>
    <w:rsid w:val="006129D5"/>
    <w:rsid w:val="00612F26"/>
    <w:rsid w:val="00613616"/>
    <w:rsid w:val="006162DD"/>
    <w:rsid w:val="0062039E"/>
    <w:rsid w:val="00621A12"/>
    <w:rsid w:val="006230E6"/>
    <w:rsid w:val="00623362"/>
    <w:rsid w:val="006237D4"/>
    <w:rsid w:val="0062676B"/>
    <w:rsid w:val="0062681D"/>
    <w:rsid w:val="0063146C"/>
    <w:rsid w:val="006353EC"/>
    <w:rsid w:val="00635AB7"/>
    <w:rsid w:val="00640A19"/>
    <w:rsid w:val="0064477E"/>
    <w:rsid w:val="00650BD1"/>
    <w:rsid w:val="00650EA3"/>
    <w:rsid w:val="0066488E"/>
    <w:rsid w:val="006660BB"/>
    <w:rsid w:val="00671284"/>
    <w:rsid w:val="00674AFC"/>
    <w:rsid w:val="00675906"/>
    <w:rsid w:val="00675F30"/>
    <w:rsid w:val="0067762C"/>
    <w:rsid w:val="00683F6D"/>
    <w:rsid w:val="00685DF5"/>
    <w:rsid w:val="00694C41"/>
    <w:rsid w:val="006954BF"/>
    <w:rsid w:val="006A0835"/>
    <w:rsid w:val="006A29F7"/>
    <w:rsid w:val="006A4DC8"/>
    <w:rsid w:val="006A7541"/>
    <w:rsid w:val="006B24B6"/>
    <w:rsid w:val="006B786E"/>
    <w:rsid w:val="006B79F7"/>
    <w:rsid w:val="006C4BB0"/>
    <w:rsid w:val="006D16BB"/>
    <w:rsid w:val="006D5FE9"/>
    <w:rsid w:val="006D6134"/>
    <w:rsid w:val="006D6B1A"/>
    <w:rsid w:val="006E2DD3"/>
    <w:rsid w:val="006E3D88"/>
    <w:rsid w:val="006E48AF"/>
    <w:rsid w:val="006F06BD"/>
    <w:rsid w:val="006F1C5F"/>
    <w:rsid w:val="006F2A9B"/>
    <w:rsid w:val="00702193"/>
    <w:rsid w:val="0070337D"/>
    <w:rsid w:val="007045A7"/>
    <w:rsid w:val="00705E49"/>
    <w:rsid w:val="007070FE"/>
    <w:rsid w:val="0071363D"/>
    <w:rsid w:val="0071419D"/>
    <w:rsid w:val="00721694"/>
    <w:rsid w:val="007227F2"/>
    <w:rsid w:val="007256A9"/>
    <w:rsid w:val="00725920"/>
    <w:rsid w:val="007273C6"/>
    <w:rsid w:val="00731464"/>
    <w:rsid w:val="00735FDC"/>
    <w:rsid w:val="007430AF"/>
    <w:rsid w:val="00746416"/>
    <w:rsid w:val="00756CC7"/>
    <w:rsid w:val="0078048F"/>
    <w:rsid w:val="0078314D"/>
    <w:rsid w:val="0078499C"/>
    <w:rsid w:val="00785CD0"/>
    <w:rsid w:val="00787B97"/>
    <w:rsid w:val="0079182E"/>
    <w:rsid w:val="00792CB5"/>
    <w:rsid w:val="00794593"/>
    <w:rsid w:val="007947A0"/>
    <w:rsid w:val="00796119"/>
    <w:rsid w:val="00797A3D"/>
    <w:rsid w:val="007A2FF8"/>
    <w:rsid w:val="007A4203"/>
    <w:rsid w:val="007A76E6"/>
    <w:rsid w:val="007C250A"/>
    <w:rsid w:val="007C668C"/>
    <w:rsid w:val="007C7B9C"/>
    <w:rsid w:val="007D18E6"/>
    <w:rsid w:val="007D2147"/>
    <w:rsid w:val="007D3F38"/>
    <w:rsid w:val="007D44C4"/>
    <w:rsid w:val="007D48EE"/>
    <w:rsid w:val="007E38B0"/>
    <w:rsid w:val="007E3A9C"/>
    <w:rsid w:val="007E3D15"/>
    <w:rsid w:val="007F43DE"/>
    <w:rsid w:val="007F5206"/>
    <w:rsid w:val="00800E73"/>
    <w:rsid w:val="00813149"/>
    <w:rsid w:val="00820371"/>
    <w:rsid w:val="0082069F"/>
    <w:rsid w:val="0083191C"/>
    <w:rsid w:val="008352A7"/>
    <w:rsid w:val="00836220"/>
    <w:rsid w:val="008505AE"/>
    <w:rsid w:val="00855C45"/>
    <w:rsid w:val="00872939"/>
    <w:rsid w:val="00872D3D"/>
    <w:rsid w:val="0087718B"/>
    <w:rsid w:val="00880D19"/>
    <w:rsid w:val="0088544A"/>
    <w:rsid w:val="00887AD5"/>
    <w:rsid w:val="00892522"/>
    <w:rsid w:val="00897230"/>
    <w:rsid w:val="008A1A1B"/>
    <w:rsid w:val="008A2454"/>
    <w:rsid w:val="008A335A"/>
    <w:rsid w:val="008B31BD"/>
    <w:rsid w:val="008B3738"/>
    <w:rsid w:val="008B3BC6"/>
    <w:rsid w:val="008B600F"/>
    <w:rsid w:val="008C154E"/>
    <w:rsid w:val="008C4792"/>
    <w:rsid w:val="008D0486"/>
    <w:rsid w:val="008D1051"/>
    <w:rsid w:val="008E15F1"/>
    <w:rsid w:val="008E324D"/>
    <w:rsid w:val="008E3E8B"/>
    <w:rsid w:val="008E4BE5"/>
    <w:rsid w:val="008E4DA7"/>
    <w:rsid w:val="008E552A"/>
    <w:rsid w:val="008F32F7"/>
    <w:rsid w:val="00904081"/>
    <w:rsid w:val="00910256"/>
    <w:rsid w:val="00913DC3"/>
    <w:rsid w:val="0092208E"/>
    <w:rsid w:val="00922C07"/>
    <w:rsid w:val="00931C7F"/>
    <w:rsid w:val="0093504F"/>
    <w:rsid w:val="009644D3"/>
    <w:rsid w:val="009651A0"/>
    <w:rsid w:val="009671A0"/>
    <w:rsid w:val="00972780"/>
    <w:rsid w:val="00976094"/>
    <w:rsid w:val="009846A1"/>
    <w:rsid w:val="0098574B"/>
    <w:rsid w:val="00986DEB"/>
    <w:rsid w:val="009903D8"/>
    <w:rsid w:val="009943BD"/>
    <w:rsid w:val="00995754"/>
    <w:rsid w:val="009A2023"/>
    <w:rsid w:val="009A21CD"/>
    <w:rsid w:val="009B195E"/>
    <w:rsid w:val="009B54DE"/>
    <w:rsid w:val="009C0DF8"/>
    <w:rsid w:val="009C1017"/>
    <w:rsid w:val="009C2E0A"/>
    <w:rsid w:val="009C2E7E"/>
    <w:rsid w:val="009C5B86"/>
    <w:rsid w:val="009C5E92"/>
    <w:rsid w:val="009C630F"/>
    <w:rsid w:val="009D4C70"/>
    <w:rsid w:val="009F34A9"/>
    <w:rsid w:val="009F4BD9"/>
    <w:rsid w:val="009F56D6"/>
    <w:rsid w:val="00A00D3C"/>
    <w:rsid w:val="00A013C7"/>
    <w:rsid w:val="00A05106"/>
    <w:rsid w:val="00A11EA5"/>
    <w:rsid w:val="00A1260E"/>
    <w:rsid w:val="00A21323"/>
    <w:rsid w:val="00A22FC4"/>
    <w:rsid w:val="00A34A46"/>
    <w:rsid w:val="00A35609"/>
    <w:rsid w:val="00A35BDF"/>
    <w:rsid w:val="00A41D1D"/>
    <w:rsid w:val="00A42BF3"/>
    <w:rsid w:val="00A4375F"/>
    <w:rsid w:val="00A47C3F"/>
    <w:rsid w:val="00A57385"/>
    <w:rsid w:val="00A63146"/>
    <w:rsid w:val="00A641A4"/>
    <w:rsid w:val="00A642BF"/>
    <w:rsid w:val="00A67708"/>
    <w:rsid w:val="00A766D2"/>
    <w:rsid w:val="00A87F13"/>
    <w:rsid w:val="00A93B21"/>
    <w:rsid w:val="00A95422"/>
    <w:rsid w:val="00AA1976"/>
    <w:rsid w:val="00AA3F92"/>
    <w:rsid w:val="00AB33F3"/>
    <w:rsid w:val="00AC2214"/>
    <w:rsid w:val="00AC2909"/>
    <w:rsid w:val="00AC2DD8"/>
    <w:rsid w:val="00AC2FF7"/>
    <w:rsid w:val="00AC6209"/>
    <w:rsid w:val="00AD17A5"/>
    <w:rsid w:val="00AD23FE"/>
    <w:rsid w:val="00AD373D"/>
    <w:rsid w:val="00AD4300"/>
    <w:rsid w:val="00AE0748"/>
    <w:rsid w:val="00AE68CE"/>
    <w:rsid w:val="00AE69EE"/>
    <w:rsid w:val="00AF7BC0"/>
    <w:rsid w:val="00B00A82"/>
    <w:rsid w:val="00B03B0E"/>
    <w:rsid w:val="00B0420F"/>
    <w:rsid w:val="00B1047D"/>
    <w:rsid w:val="00B11A87"/>
    <w:rsid w:val="00B20182"/>
    <w:rsid w:val="00B21A44"/>
    <w:rsid w:val="00B2350C"/>
    <w:rsid w:val="00B25F55"/>
    <w:rsid w:val="00B26179"/>
    <w:rsid w:val="00B300EB"/>
    <w:rsid w:val="00B3033C"/>
    <w:rsid w:val="00B422C0"/>
    <w:rsid w:val="00B46C3B"/>
    <w:rsid w:val="00B47F7B"/>
    <w:rsid w:val="00B516F8"/>
    <w:rsid w:val="00B52132"/>
    <w:rsid w:val="00B5548C"/>
    <w:rsid w:val="00B558BA"/>
    <w:rsid w:val="00B61F6C"/>
    <w:rsid w:val="00B64DFC"/>
    <w:rsid w:val="00B65159"/>
    <w:rsid w:val="00B728EC"/>
    <w:rsid w:val="00B736BD"/>
    <w:rsid w:val="00B83032"/>
    <w:rsid w:val="00B87842"/>
    <w:rsid w:val="00B90FA1"/>
    <w:rsid w:val="00B92955"/>
    <w:rsid w:val="00B947F2"/>
    <w:rsid w:val="00BA0CEF"/>
    <w:rsid w:val="00BA2FD3"/>
    <w:rsid w:val="00BA4AAC"/>
    <w:rsid w:val="00BC1833"/>
    <w:rsid w:val="00BD4C37"/>
    <w:rsid w:val="00BD57C9"/>
    <w:rsid w:val="00BD6927"/>
    <w:rsid w:val="00BE69FE"/>
    <w:rsid w:val="00BF4528"/>
    <w:rsid w:val="00BF64AF"/>
    <w:rsid w:val="00BF6A8A"/>
    <w:rsid w:val="00C0022D"/>
    <w:rsid w:val="00C00E65"/>
    <w:rsid w:val="00C03BCB"/>
    <w:rsid w:val="00C04AE9"/>
    <w:rsid w:val="00C0683F"/>
    <w:rsid w:val="00C16596"/>
    <w:rsid w:val="00C2190A"/>
    <w:rsid w:val="00C2279B"/>
    <w:rsid w:val="00C2281D"/>
    <w:rsid w:val="00C24290"/>
    <w:rsid w:val="00C250C7"/>
    <w:rsid w:val="00C32838"/>
    <w:rsid w:val="00C32A75"/>
    <w:rsid w:val="00C32D0E"/>
    <w:rsid w:val="00C350D9"/>
    <w:rsid w:val="00C50924"/>
    <w:rsid w:val="00C50925"/>
    <w:rsid w:val="00C62E71"/>
    <w:rsid w:val="00C66340"/>
    <w:rsid w:val="00C66F52"/>
    <w:rsid w:val="00C67ADF"/>
    <w:rsid w:val="00C74101"/>
    <w:rsid w:val="00C76D63"/>
    <w:rsid w:val="00C828F6"/>
    <w:rsid w:val="00C869F0"/>
    <w:rsid w:val="00C9349E"/>
    <w:rsid w:val="00CA7ECF"/>
    <w:rsid w:val="00CB03B3"/>
    <w:rsid w:val="00CB397B"/>
    <w:rsid w:val="00CB5750"/>
    <w:rsid w:val="00CB5819"/>
    <w:rsid w:val="00CB5F37"/>
    <w:rsid w:val="00CC1DDF"/>
    <w:rsid w:val="00CC4291"/>
    <w:rsid w:val="00CD18D6"/>
    <w:rsid w:val="00CD1CD9"/>
    <w:rsid w:val="00CD5C19"/>
    <w:rsid w:val="00CD6981"/>
    <w:rsid w:val="00CD7779"/>
    <w:rsid w:val="00CE149E"/>
    <w:rsid w:val="00CE43F2"/>
    <w:rsid w:val="00CE7008"/>
    <w:rsid w:val="00CF15B9"/>
    <w:rsid w:val="00CF21E8"/>
    <w:rsid w:val="00CF4272"/>
    <w:rsid w:val="00D04EF0"/>
    <w:rsid w:val="00D12E14"/>
    <w:rsid w:val="00D17CFB"/>
    <w:rsid w:val="00D30314"/>
    <w:rsid w:val="00D339E3"/>
    <w:rsid w:val="00D357A0"/>
    <w:rsid w:val="00D36E12"/>
    <w:rsid w:val="00D3774C"/>
    <w:rsid w:val="00D50076"/>
    <w:rsid w:val="00D5442E"/>
    <w:rsid w:val="00D60D93"/>
    <w:rsid w:val="00D664B9"/>
    <w:rsid w:val="00D738F7"/>
    <w:rsid w:val="00D803A0"/>
    <w:rsid w:val="00D817AF"/>
    <w:rsid w:val="00D91A66"/>
    <w:rsid w:val="00DA6EF3"/>
    <w:rsid w:val="00DB03BA"/>
    <w:rsid w:val="00DB06BC"/>
    <w:rsid w:val="00DC27E8"/>
    <w:rsid w:val="00DC2B06"/>
    <w:rsid w:val="00DC4A07"/>
    <w:rsid w:val="00DD0579"/>
    <w:rsid w:val="00DD6472"/>
    <w:rsid w:val="00DD6D8A"/>
    <w:rsid w:val="00DE10C2"/>
    <w:rsid w:val="00DE5FC4"/>
    <w:rsid w:val="00DE7A32"/>
    <w:rsid w:val="00DF518A"/>
    <w:rsid w:val="00DF6BF2"/>
    <w:rsid w:val="00DF7438"/>
    <w:rsid w:val="00E038C3"/>
    <w:rsid w:val="00E04B89"/>
    <w:rsid w:val="00E11955"/>
    <w:rsid w:val="00E12671"/>
    <w:rsid w:val="00E159B9"/>
    <w:rsid w:val="00E167CE"/>
    <w:rsid w:val="00E1756A"/>
    <w:rsid w:val="00E21D39"/>
    <w:rsid w:val="00E21E26"/>
    <w:rsid w:val="00E24F11"/>
    <w:rsid w:val="00E30DA6"/>
    <w:rsid w:val="00E31FBD"/>
    <w:rsid w:val="00E34396"/>
    <w:rsid w:val="00E4437C"/>
    <w:rsid w:val="00E45F79"/>
    <w:rsid w:val="00E51C91"/>
    <w:rsid w:val="00E51F7D"/>
    <w:rsid w:val="00E613DE"/>
    <w:rsid w:val="00E62190"/>
    <w:rsid w:val="00E641F8"/>
    <w:rsid w:val="00E64A66"/>
    <w:rsid w:val="00E65D2F"/>
    <w:rsid w:val="00E66C8F"/>
    <w:rsid w:val="00E756DE"/>
    <w:rsid w:val="00E76E7F"/>
    <w:rsid w:val="00E838DE"/>
    <w:rsid w:val="00E85CCF"/>
    <w:rsid w:val="00E864B6"/>
    <w:rsid w:val="00E918FD"/>
    <w:rsid w:val="00E919D3"/>
    <w:rsid w:val="00E95D75"/>
    <w:rsid w:val="00EA2CBF"/>
    <w:rsid w:val="00EA48B3"/>
    <w:rsid w:val="00EA6ECA"/>
    <w:rsid w:val="00EB10A5"/>
    <w:rsid w:val="00EB4CE7"/>
    <w:rsid w:val="00EB6352"/>
    <w:rsid w:val="00EC120F"/>
    <w:rsid w:val="00EC1BA7"/>
    <w:rsid w:val="00EC2F96"/>
    <w:rsid w:val="00EC4955"/>
    <w:rsid w:val="00EC6726"/>
    <w:rsid w:val="00EC7685"/>
    <w:rsid w:val="00EC7FB3"/>
    <w:rsid w:val="00ED337E"/>
    <w:rsid w:val="00EE2AAB"/>
    <w:rsid w:val="00EE35A4"/>
    <w:rsid w:val="00EE3B46"/>
    <w:rsid w:val="00EE6B1A"/>
    <w:rsid w:val="00EF145E"/>
    <w:rsid w:val="00EF2E32"/>
    <w:rsid w:val="00F02877"/>
    <w:rsid w:val="00F042BF"/>
    <w:rsid w:val="00F059B2"/>
    <w:rsid w:val="00F1100C"/>
    <w:rsid w:val="00F135ED"/>
    <w:rsid w:val="00F1595E"/>
    <w:rsid w:val="00F17ED1"/>
    <w:rsid w:val="00F2296D"/>
    <w:rsid w:val="00F314E9"/>
    <w:rsid w:val="00F33CA0"/>
    <w:rsid w:val="00F344DE"/>
    <w:rsid w:val="00F35699"/>
    <w:rsid w:val="00F41E29"/>
    <w:rsid w:val="00F46B6F"/>
    <w:rsid w:val="00F47A1F"/>
    <w:rsid w:val="00F63FBF"/>
    <w:rsid w:val="00F6690A"/>
    <w:rsid w:val="00F705CC"/>
    <w:rsid w:val="00F707BF"/>
    <w:rsid w:val="00F71478"/>
    <w:rsid w:val="00F731DE"/>
    <w:rsid w:val="00F81DCF"/>
    <w:rsid w:val="00F82708"/>
    <w:rsid w:val="00F82AA9"/>
    <w:rsid w:val="00F915FA"/>
    <w:rsid w:val="00F936FA"/>
    <w:rsid w:val="00F93860"/>
    <w:rsid w:val="00F94CB5"/>
    <w:rsid w:val="00FA4139"/>
    <w:rsid w:val="00FA516D"/>
    <w:rsid w:val="00FA5F25"/>
    <w:rsid w:val="00FB76E8"/>
    <w:rsid w:val="00FD7D58"/>
    <w:rsid w:val="00FD7FF9"/>
    <w:rsid w:val="00FE03EC"/>
    <w:rsid w:val="00FE0C1B"/>
    <w:rsid w:val="00FE2745"/>
    <w:rsid w:val="00FE4BF8"/>
    <w:rsid w:val="00FE6808"/>
    <w:rsid w:val="00FE7AF3"/>
    <w:rsid w:val="00FF49CA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rsid w:val="00ED337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ED33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337E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ED337E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1E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337E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ED33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D33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D337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Title"/>
    <w:basedOn w:val="a"/>
    <w:link w:val="a6"/>
    <w:qFormat/>
    <w:rsid w:val="00ED33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40"/>
    </w:rPr>
  </w:style>
  <w:style w:type="character" w:customStyle="1" w:styleId="a6">
    <w:name w:val="Название Знак"/>
    <w:basedOn w:val="a0"/>
    <w:link w:val="a5"/>
    <w:rsid w:val="00ED337E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ody Text"/>
    <w:basedOn w:val="a"/>
    <w:link w:val="a8"/>
    <w:rsid w:val="00ED337E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8">
    <w:name w:val="Основной текст Знак"/>
    <w:basedOn w:val="a0"/>
    <w:link w:val="a7"/>
    <w:rsid w:val="00ED337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ED337E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rsid w:val="00ED33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ED337E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b/>
      <w:sz w:val="26"/>
    </w:rPr>
  </w:style>
  <w:style w:type="character" w:customStyle="1" w:styleId="aa">
    <w:name w:val="Подзаголовок Знак"/>
    <w:basedOn w:val="a0"/>
    <w:link w:val="a9"/>
    <w:rsid w:val="00ED337E"/>
    <w:rPr>
      <w:rFonts w:ascii="Times New Roman" w:eastAsia="Times New Roman" w:hAnsi="Times New Roman" w:cs="Times New Roman"/>
      <w:b/>
      <w:sz w:val="26"/>
      <w:szCs w:val="20"/>
    </w:rPr>
  </w:style>
  <w:style w:type="paragraph" w:styleId="ab">
    <w:name w:val="Balloon Text"/>
    <w:basedOn w:val="a"/>
    <w:link w:val="ac"/>
    <w:semiHidden/>
    <w:rsid w:val="00ED337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337E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ED337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337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D3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FollowedHyperlink"/>
    <w:uiPriority w:val="99"/>
    <w:unhideWhenUsed/>
    <w:rsid w:val="00ED337E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ED33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ED3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ED337E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customStyle="1" w:styleId="ConsNormal">
    <w:name w:val="ConsNormal"/>
    <w:rsid w:val="00ED33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D337E"/>
    <w:pPr>
      <w:widowControl/>
      <w:autoSpaceDE/>
      <w:autoSpaceDN/>
      <w:adjustRightInd/>
      <w:spacing w:before="100" w:before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ED337E"/>
    <w:pPr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Default">
    <w:name w:val="Default"/>
    <w:rsid w:val="00ED3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3">
    <w:name w:val="Абзац списка3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ED337E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5">
    <w:name w:val="WW8Num5"/>
    <w:rsid w:val="00ED337E"/>
    <w:pPr>
      <w:numPr>
        <w:numId w:val="21"/>
      </w:numPr>
    </w:pPr>
  </w:style>
  <w:style w:type="paragraph" w:customStyle="1" w:styleId="41">
    <w:name w:val="Абзац списка4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6">
    <w:name w:val="Знак Знак6"/>
    <w:locked/>
    <w:rsid w:val="00ED337E"/>
    <w:rPr>
      <w:b/>
      <w:sz w:val="40"/>
      <w:lang w:val="ru-RU" w:eastAsia="ru-RU" w:bidi="ar-SA"/>
    </w:rPr>
  </w:style>
  <w:style w:type="paragraph" w:customStyle="1" w:styleId="p3">
    <w:name w:val="p3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ED337E"/>
  </w:style>
  <w:style w:type="character" w:customStyle="1" w:styleId="s4">
    <w:name w:val="s4"/>
    <w:rsid w:val="00ED337E"/>
  </w:style>
  <w:style w:type="character" w:customStyle="1" w:styleId="blk3">
    <w:name w:val="blk3"/>
    <w:rsid w:val="00ED337E"/>
    <w:rPr>
      <w:vanish w:val="0"/>
      <w:webHidden w:val="0"/>
      <w:specVanish w:val="0"/>
    </w:rPr>
  </w:style>
  <w:style w:type="paragraph" w:styleId="af0">
    <w:name w:val="Plain Text"/>
    <w:basedOn w:val="a"/>
    <w:link w:val="af1"/>
    <w:rsid w:val="00ED33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1">
    <w:name w:val="Текст Знак"/>
    <w:basedOn w:val="a0"/>
    <w:link w:val="af0"/>
    <w:rsid w:val="00ED337E"/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ED337E"/>
  </w:style>
  <w:style w:type="paragraph" w:styleId="af2">
    <w:name w:val="header"/>
    <w:basedOn w:val="a"/>
    <w:link w:val="af3"/>
    <w:uiPriority w:val="99"/>
    <w:rsid w:val="00ED33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D337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ED337E"/>
    <w:rPr>
      <w:rFonts w:cs="Times New Roman"/>
    </w:rPr>
  </w:style>
  <w:style w:type="paragraph" w:styleId="af5">
    <w:name w:val="footer"/>
    <w:basedOn w:val="a"/>
    <w:link w:val="af6"/>
    <w:rsid w:val="00ED33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rsid w:val="00ED337E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unhideWhenUsed/>
    <w:rsid w:val="00ED337E"/>
    <w:rPr>
      <w:i/>
      <w:iCs/>
    </w:rPr>
  </w:style>
  <w:style w:type="character" w:customStyle="1" w:styleId="af7">
    <w:name w:val="Без интервала Знак"/>
    <w:link w:val="af8"/>
    <w:locked/>
    <w:rsid w:val="00ED337E"/>
  </w:style>
  <w:style w:type="paragraph" w:styleId="af8">
    <w:name w:val="No Spacing"/>
    <w:link w:val="af7"/>
    <w:uiPriority w:val="1"/>
    <w:qFormat/>
    <w:rsid w:val="00ED337E"/>
    <w:pPr>
      <w:spacing w:after="0" w:line="240" w:lineRule="auto"/>
    </w:pPr>
  </w:style>
  <w:style w:type="character" w:customStyle="1" w:styleId="x-phmenubutton">
    <w:name w:val="x-ph__menu__button"/>
    <w:rsid w:val="00ED337E"/>
  </w:style>
  <w:style w:type="numbering" w:customStyle="1" w:styleId="WW8Num51">
    <w:name w:val="WW8Num51"/>
    <w:rsid w:val="00ED337E"/>
    <w:pPr>
      <w:numPr>
        <w:numId w:val="6"/>
      </w:numPr>
    </w:pPr>
  </w:style>
  <w:style w:type="character" w:customStyle="1" w:styleId="blk6">
    <w:name w:val="blk6"/>
    <w:rsid w:val="00ED337E"/>
    <w:rPr>
      <w:vanish w:val="0"/>
      <w:webHidden w:val="0"/>
      <w:specVanish w:val="0"/>
    </w:rPr>
  </w:style>
  <w:style w:type="paragraph" w:customStyle="1" w:styleId="Style6">
    <w:name w:val="Style6"/>
    <w:basedOn w:val="a"/>
    <w:uiPriority w:val="99"/>
    <w:rsid w:val="00ED337E"/>
    <w:rPr>
      <w:rFonts w:ascii="Palatino Linotype" w:eastAsia="Times New Roman" w:hAnsi="Palatino Linotype" w:cs="Palatino Linotype"/>
      <w:sz w:val="24"/>
      <w:szCs w:val="24"/>
    </w:rPr>
  </w:style>
  <w:style w:type="character" w:customStyle="1" w:styleId="FontStyle28">
    <w:name w:val="Font Style28"/>
    <w:uiPriority w:val="99"/>
    <w:rsid w:val="00ED337E"/>
    <w:rPr>
      <w:rFonts w:ascii="Arial" w:hAnsi="Arial" w:cs="Arial"/>
      <w:b/>
      <w:bCs/>
      <w:spacing w:val="-10"/>
      <w:sz w:val="16"/>
      <w:szCs w:val="16"/>
    </w:rPr>
  </w:style>
  <w:style w:type="character" w:customStyle="1" w:styleId="25">
    <w:name w:val="Основной текст (2)_"/>
    <w:link w:val="26"/>
    <w:uiPriority w:val="99"/>
    <w:locked/>
    <w:rsid w:val="00ED337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337E"/>
    <w:pPr>
      <w:shd w:val="clear" w:color="auto" w:fill="FFFFFF"/>
      <w:autoSpaceDE/>
      <w:autoSpaceDN/>
      <w:adjustRightInd/>
      <w:spacing w:before="480" w:after="240" w:line="283" w:lineRule="exact"/>
      <w:ind w:hanging="820"/>
    </w:pPr>
    <w:rPr>
      <w:rFonts w:asciiTheme="minorHAnsi" w:hAnsiTheme="minorHAnsi" w:cstheme="minorBidi"/>
      <w:sz w:val="22"/>
      <w:szCs w:val="22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ED337E"/>
    <w:rPr>
      <w:rFonts w:ascii="SimSun" w:eastAsia="SimSun" w:hAnsi="SimSu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rsid w:val="00ED337E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SimSun" w:eastAsia="SimSun" w:hAnsi="SimSun" w:cstheme="minorBidi"/>
      <w:sz w:val="16"/>
      <w:szCs w:val="22"/>
    </w:rPr>
  </w:style>
  <w:style w:type="paragraph" w:customStyle="1" w:styleId="ConsPlusNonformat">
    <w:name w:val="ConsPlusNonformat"/>
    <w:uiPriority w:val="99"/>
    <w:rsid w:val="00ED3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D337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bt1br">
    <w:name w:val="bt1br"/>
    <w:basedOn w:val="a0"/>
    <w:rsid w:val="00F71478"/>
  </w:style>
  <w:style w:type="character" w:styleId="afb">
    <w:name w:val="Strong"/>
    <w:basedOn w:val="a0"/>
    <w:qFormat/>
    <w:rsid w:val="00F71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rsid w:val="00ED337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ED33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337E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ED337E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1E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337E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ED33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D337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D337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Title"/>
    <w:basedOn w:val="a"/>
    <w:link w:val="a6"/>
    <w:qFormat/>
    <w:rsid w:val="00ED33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40"/>
    </w:rPr>
  </w:style>
  <w:style w:type="character" w:customStyle="1" w:styleId="a6">
    <w:name w:val="Название Знак"/>
    <w:basedOn w:val="a0"/>
    <w:link w:val="a5"/>
    <w:rsid w:val="00ED337E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ody Text"/>
    <w:basedOn w:val="a"/>
    <w:link w:val="a8"/>
    <w:rsid w:val="00ED337E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8">
    <w:name w:val="Основной текст Знак"/>
    <w:basedOn w:val="a0"/>
    <w:link w:val="a7"/>
    <w:rsid w:val="00ED337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rsid w:val="00ED337E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rsid w:val="00ED337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Subtitle"/>
    <w:basedOn w:val="a"/>
    <w:link w:val="aa"/>
    <w:qFormat/>
    <w:rsid w:val="00ED337E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b/>
      <w:sz w:val="26"/>
    </w:rPr>
  </w:style>
  <w:style w:type="character" w:customStyle="1" w:styleId="aa">
    <w:name w:val="Подзаголовок Знак"/>
    <w:basedOn w:val="a0"/>
    <w:link w:val="a9"/>
    <w:rsid w:val="00ED337E"/>
    <w:rPr>
      <w:rFonts w:ascii="Times New Roman" w:eastAsia="Times New Roman" w:hAnsi="Times New Roman" w:cs="Times New Roman"/>
      <w:b/>
      <w:sz w:val="26"/>
      <w:szCs w:val="20"/>
    </w:rPr>
  </w:style>
  <w:style w:type="paragraph" w:styleId="ab">
    <w:name w:val="Balloon Text"/>
    <w:basedOn w:val="a"/>
    <w:link w:val="ac"/>
    <w:semiHidden/>
    <w:rsid w:val="00ED337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337E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ED337E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337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D3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FollowedHyperlink"/>
    <w:uiPriority w:val="99"/>
    <w:unhideWhenUsed/>
    <w:rsid w:val="00ED337E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ED33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1">
    <w:name w:val="Абзац списка1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ED3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ED337E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customStyle="1" w:styleId="ConsNormal">
    <w:name w:val="ConsNormal"/>
    <w:rsid w:val="00ED33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ED337E"/>
    <w:pPr>
      <w:widowControl/>
      <w:autoSpaceDE/>
      <w:autoSpaceDN/>
      <w:adjustRightInd/>
      <w:spacing w:before="100" w:before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ED337E"/>
    <w:pPr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Default">
    <w:name w:val="Default"/>
    <w:rsid w:val="00ED3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3">
    <w:name w:val="Абзац списка3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ED337E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5">
    <w:name w:val="WW8Num5"/>
    <w:rsid w:val="00ED337E"/>
    <w:pPr>
      <w:numPr>
        <w:numId w:val="21"/>
      </w:numPr>
    </w:pPr>
  </w:style>
  <w:style w:type="paragraph" w:customStyle="1" w:styleId="41">
    <w:name w:val="Абзац списка4"/>
    <w:basedOn w:val="a"/>
    <w:rsid w:val="00ED337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6">
    <w:name w:val="Знак Знак6"/>
    <w:locked/>
    <w:rsid w:val="00ED337E"/>
    <w:rPr>
      <w:b/>
      <w:sz w:val="40"/>
      <w:lang w:val="ru-RU" w:eastAsia="ru-RU" w:bidi="ar-SA"/>
    </w:rPr>
  </w:style>
  <w:style w:type="paragraph" w:customStyle="1" w:styleId="p3">
    <w:name w:val="p3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D33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ED337E"/>
  </w:style>
  <w:style w:type="character" w:customStyle="1" w:styleId="s4">
    <w:name w:val="s4"/>
    <w:rsid w:val="00ED337E"/>
  </w:style>
  <w:style w:type="character" w:customStyle="1" w:styleId="blk3">
    <w:name w:val="blk3"/>
    <w:rsid w:val="00ED337E"/>
    <w:rPr>
      <w:vanish w:val="0"/>
      <w:webHidden w:val="0"/>
      <w:specVanish w:val="0"/>
    </w:rPr>
  </w:style>
  <w:style w:type="paragraph" w:styleId="af0">
    <w:name w:val="Plain Text"/>
    <w:basedOn w:val="a"/>
    <w:link w:val="af1"/>
    <w:rsid w:val="00ED33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1">
    <w:name w:val="Текст Знак"/>
    <w:basedOn w:val="a0"/>
    <w:link w:val="af0"/>
    <w:rsid w:val="00ED337E"/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ED337E"/>
  </w:style>
  <w:style w:type="paragraph" w:styleId="af2">
    <w:name w:val="header"/>
    <w:basedOn w:val="a"/>
    <w:link w:val="af3"/>
    <w:uiPriority w:val="99"/>
    <w:rsid w:val="00ED33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D337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ED337E"/>
    <w:rPr>
      <w:rFonts w:cs="Times New Roman"/>
    </w:rPr>
  </w:style>
  <w:style w:type="paragraph" w:styleId="af5">
    <w:name w:val="footer"/>
    <w:basedOn w:val="a"/>
    <w:link w:val="af6"/>
    <w:rsid w:val="00ED33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rsid w:val="00ED337E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4"/>
    <w:uiPriority w:val="59"/>
    <w:rsid w:val="00ED33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unhideWhenUsed/>
    <w:rsid w:val="00ED337E"/>
    <w:rPr>
      <w:i/>
      <w:iCs/>
    </w:rPr>
  </w:style>
  <w:style w:type="character" w:customStyle="1" w:styleId="af7">
    <w:name w:val="Без интервала Знак"/>
    <w:link w:val="af8"/>
    <w:locked/>
    <w:rsid w:val="00ED337E"/>
  </w:style>
  <w:style w:type="paragraph" w:styleId="af8">
    <w:name w:val="No Spacing"/>
    <w:link w:val="af7"/>
    <w:uiPriority w:val="1"/>
    <w:qFormat/>
    <w:rsid w:val="00ED337E"/>
    <w:pPr>
      <w:spacing w:after="0" w:line="240" w:lineRule="auto"/>
    </w:pPr>
  </w:style>
  <w:style w:type="character" w:customStyle="1" w:styleId="x-phmenubutton">
    <w:name w:val="x-ph__menu__button"/>
    <w:rsid w:val="00ED337E"/>
  </w:style>
  <w:style w:type="numbering" w:customStyle="1" w:styleId="WW8Num51">
    <w:name w:val="WW8Num51"/>
    <w:rsid w:val="00ED337E"/>
    <w:pPr>
      <w:numPr>
        <w:numId w:val="6"/>
      </w:numPr>
    </w:pPr>
  </w:style>
  <w:style w:type="character" w:customStyle="1" w:styleId="blk6">
    <w:name w:val="blk6"/>
    <w:rsid w:val="00ED337E"/>
    <w:rPr>
      <w:vanish w:val="0"/>
      <w:webHidden w:val="0"/>
      <w:specVanish w:val="0"/>
    </w:rPr>
  </w:style>
  <w:style w:type="paragraph" w:customStyle="1" w:styleId="Style6">
    <w:name w:val="Style6"/>
    <w:basedOn w:val="a"/>
    <w:uiPriority w:val="99"/>
    <w:rsid w:val="00ED337E"/>
    <w:rPr>
      <w:rFonts w:ascii="Palatino Linotype" w:eastAsia="Times New Roman" w:hAnsi="Palatino Linotype" w:cs="Palatino Linotype"/>
      <w:sz w:val="24"/>
      <w:szCs w:val="24"/>
    </w:rPr>
  </w:style>
  <w:style w:type="character" w:customStyle="1" w:styleId="FontStyle28">
    <w:name w:val="Font Style28"/>
    <w:uiPriority w:val="99"/>
    <w:rsid w:val="00ED337E"/>
    <w:rPr>
      <w:rFonts w:ascii="Arial" w:hAnsi="Arial" w:cs="Arial"/>
      <w:b/>
      <w:bCs/>
      <w:spacing w:val="-10"/>
      <w:sz w:val="16"/>
      <w:szCs w:val="16"/>
    </w:rPr>
  </w:style>
  <w:style w:type="character" w:customStyle="1" w:styleId="25">
    <w:name w:val="Основной текст (2)_"/>
    <w:link w:val="26"/>
    <w:uiPriority w:val="99"/>
    <w:locked/>
    <w:rsid w:val="00ED337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337E"/>
    <w:pPr>
      <w:shd w:val="clear" w:color="auto" w:fill="FFFFFF"/>
      <w:autoSpaceDE/>
      <w:autoSpaceDN/>
      <w:adjustRightInd/>
      <w:spacing w:before="480" w:after="240" w:line="283" w:lineRule="exact"/>
      <w:ind w:hanging="820"/>
    </w:pPr>
    <w:rPr>
      <w:rFonts w:asciiTheme="minorHAnsi" w:hAnsiTheme="minorHAnsi" w:cstheme="minorBidi"/>
      <w:sz w:val="22"/>
      <w:szCs w:val="22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ED337E"/>
    <w:rPr>
      <w:rFonts w:ascii="SimSun" w:eastAsia="SimSun" w:hAnsi="SimSu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rsid w:val="00ED337E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SimSun" w:eastAsia="SimSun" w:hAnsi="SimSun" w:cstheme="minorBidi"/>
      <w:sz w:val="16"/>
      <w:szCs w:val="22"/>
    </w:rPr>
  </w:style>
  <w:style w:type="paragraph" w:customStyle="1" w:styleId="ConsPlusNonformat">
    <w:name w:val="ConsPlusNonformat"/>
    <w:uiPriority w:val="99"/>
    <w:rsid w:val="00ED3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D337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bt1br">
    <w:name w:val="bt1br"/>
    <w:basedOn w:val="a0"/>
    <w:rsid w:val="00F71478"/>
  </w:style>
  <w:style w:type="character" w:styleId="afb">
    <w:name w:val="Strong"/>
    <w:basedOn w:val="a0"/>
    <w:qFormat/>
    <w:rsid w:val="00F71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riobr.ru" TargetMode="External"/><Relationship Id="rId13" Type="http://schemas.openxmlformats.org/officeDocument/2006/relationships/hyperlink" Target="consultantplus://offline/ref=E069A6D17E54C79AEBE30029146F0E134E3A0DD8BDE11128E1174510827681B8DE3AE43FA8yAA" TargetMode="External"/><Relationship Id="rId18" Type="http://schemas.openxmlformats.org/officeDocument/2006/relationships/hyperlink" Target="mailto:e.a.lozhkina@admsakhal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44E6FD2AB2C386D31B5BF94AD2EE684238B4EE4FEFDEE8671B772BADB24F6895386781CI0iAW" TargetMode="External"/><Relationship Id="rId17" Type="http://schemas.openxmlformats.org/officeDocument/2006/relationships/hyperlink" Target="http://www.tomario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otomari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69A6D17E54C79AEBE30029146F0E134E3A0CD0B0E21128E117451082A7y6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E959E4C2DF3DC9B1802BAC8F38063010E91F4F648BB402E5B4389ABEaFF4W" TargetMode="External"/><Relationship Id="rId10" Type="http://schemas.openxmlformats.org/officeDocument/2006/relationships/hyperlink" Target="mailto:ronotomari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notomari@mail.ru" TargetMode="External"/><Relationship Id="rId14" Type="http://schemas.openxmlformats.org/officeDocument/2006/relationships/hyperlink" Target="consultantplus://offline/ref=84E959E4C2DF3DC9B1802BAC8F38063010E31E41678EB402E5B4389ABEaFF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3689-63A7-4CD4-B913-9F29DE1B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13113</Words>
  <Characters>74746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Иташев</dc:creator>
  <cp:lastModifiedBy>Наталья</cp:lastModifiedBy>
  <cp:revision>2</cp:revision>
  <cp:lastPrinted>2018-10-20T02:34:00Z</cp:lastPrinted>
  <dcterms:created xsi:type="dcterms:W3CDTF">2021-06-25T00:33:00Z</dcterms:created>
  <dcterms:modified xsi:type="dcterms:W3CDTF">2021-06-25T00:33:00Z</dcterms:modified>
</cp:coreProperties>
</file>