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5DF" w:rsidRDefault="00003798" w:rsidP="0000379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Аналитическая информация </w:t>
      </w:r>
    </w:p>
    <w:p w:rsidR="00003798" w:rsidRDefault="00003798" w:rsidP="005063A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Отдела образования М</w:t>
      </w:r>
      <w:r w:rsidR="00406A2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«Томаринский городской округ» С</w:t>
      </w:r>
      <w:r w:rsidR="008D1DB6">
        <w:rPr>
          <w:rFonts w:ascii="Times New Roman" w:hAnsi="Times New Roman" w:cs="Times New Roman"/>
          <w:sz w:val="28"/>
          <w:szCs w:val="28"/>
        </w:rPr>
        <w:t xml:space="preserve">ахалинской области о </w:t>
      </w:r>
      <w:r w:rsidR="005063AB">
        <w:rPr>
          <w:rFonts w:ascii="Times New Roman" w:hAnsi="Times New Roman" w:cs="Times New Roman"/>
          <w:sz w:val="28"/>
          <w:szCs w:val="28"/>
        </w:rPr>
        <w:t>характере обращений граждан за 1</w:t>
      </w:r>
      <w:r w:rsidR="00856509">
        <w:rPr>
          <w:rFonts w:ascii="Times New Roman" w:hAnsi="Times New Roman" w:cs="Times New Roman"/>
          <w:sz w:val="28"/>
          <w:szCs w:val="28"/>
        </w:rPr>
        <w:t xml:space="preserve"> квартал 2021</w:t>
      </w:r>
      <w:r w:rsidR="008D1DB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D1DB6" w:rsidRDefault="00904CDC" w:rsidP="00904C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04CDC" w:rsidRDefault="00904CDC" w:rsidP="006A61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</w:t>
      </w:r>
      <w:r w:rsidR="007D7468">
        <w:rPr>
          <w:rFonts w:ascii="Times New Roman" w:hAnsi="Times New Roman" w:cs="Times New Roman"/>
          <w:sz w:val="28"/>
          <w:szCs w:val="28"/>
        </w:rPr>
        <w:t xml:space="preserve">первом </w:t>
      </w:r>
      <w:r w:rsidR="00442DF0">
        <w:rPr>
          <w:rFonts w:ascii="Times New Roman" w:hAnsi="Times New Roman" w:cs="Times New Roman"/>
          <w:sz w:val="28"/>
          <w:szCs w:val="28"/>
        </w:rPr>
        <w:t>квартале 2021</w:t>
      </w:r>
      <w:r>
        <w:rPr>
          <w:rFonts w:ascii="Times New Roman" w:hAnsi="Times New Roman" w:cs="Times New Roman"/>
          <w:sz w:val="28"/>
          <w:szCs w:val="28"/>
        </w:rPr>
        <w:t xml:space="preserve"> года в отдел образовани</w:t>
      </w:r>
      <w:r w:rsidR="00B65179">
        <w:rPr>
          <w:rFonts w:ascii="Times New Roman" w:hAnsi="Times New Roman" w:cs="Times New Roman"/>
          <w:sz w:val="28"/>
          <w:szCs w:val="28"/>
        </w:rPr>
        <w:t xml:space="preserve">я поступило </w:t>
      </w:r>
      <w:r w:rsidR="00442DF0">
        <w:rPr>
          <w:rFonts w:ascii="Times New Roman" w:hAnsi="Times New Roman" w:cs="Times New Roman"/>
          <w:sz w:val="28"/>
          <w:szCs w:val="28"/>
        </w:rPr>
        <w:t>5</w:t>
      </w:r>
      <w:r w:rsidR="00CE590C">
        <w:rPr>
          <w:rFonts w:ascii="Times New Roman" w:hAnsi="Times New Roman" w:cs="Times New Roman"/>
          <w:sz w:val="28"/>
          <w:szCs w:val="28"/>
        </w:rPr>
        <w:t xml:space="preserve"> обращения</w:t>
      </w:r>
      <w:r w:rsidR="00B65179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406A2F">
        <w:rPr>
          <w:rFonts w:ascii="Times New Roman" w:hAnsi="Times New Roman" w:cs="Times New Roman"/>
          <w:sz w:val="28"/>
          <w:szCs w:val="28"/>
        </w:rPr>
        <w:t xml:space="preserve"> (АППГ</w:t>
      </w:r>
      <w:r w:rsidR="00C921DA">
        <w:rPr>
          <w:rFonts w:ascii="Times New Roman" w:hAnsi="Times New Roman" w:cs="Times New Roman"/>
          <w:sz w:val="28"/>
          <w:szCs w:val="28"/>
        </w:rPr>
        <w:t xml:space="preserve"> </w:t>
      </w:r>
      <w:r w:rsidR="00406A2F">
        <w:rPr>
          <w:rFonts w:ascii="Times New Roman" w:hAnsi="Times New Roman" w:cs="Times New Roman"/>
          <w:sz w:val="28"/>
          <w:szCs w:val="28"/>
        </w:rPr>
        <w:t>-</w:t>
      </w:r>
      <w:r w:rsidR="00442DF0">
        <w:rPr>
          <w:rFonts w:ascii="Times New Roman" w:hAnsi="Times New Roman" w:cs="Times New Roman"/>
          <w:sz w:val="28"/>
          <w:szCs w:val="28"/>
        </w:rPr>
        <w:t xml:space="preserve"> 3</w:t>
      </w:r>
      <w:r w:rsidR="00A01C08">
        <w:rPr>
          <w:rFonts w:ascii="Times New Roman" w:hAnsi="Times New Roman" w:cs="Times New Roman"/>
          <w:sz w:val="28"/>
          <w:szCs w:val="28"/>
        </w:rPr>
        <w:t>)</w:t>
      </w:r>
      <w:r w:rsidR="00B65179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442DF0">
        <w:rPr>
          <w:rFonts w:ascii="Times New Roman" w:hAnsi="Times New Roman" w:cs="Times New Roman"/>
          <w:sz w:val="28"/>
          <w:szCs w:val="28"/>
        </w:rPr>
        <w:t>67</w:t>
      </w:r>
      <w:r w:rsidR="00B65179" w:rsidRPr="00407FD3">
        <w:rPr>
          <w:rFonts w:ascii="Times New Roman" w:hAnsi="Times New Roman" w:cs="Times New Roman"/>
          <w:sz w:val="28"/>
          <w:szCs w:val="28"/>
        </w:rPr>
        <w:t xml:space="preserve"> %</w:t>
      </w:r>
      <w:r w:rsidR="00442DF0">
        <w:rPr>
          <w:rFonts w:ascii="Times New Roman" w:hAnsi="Times New Roman" w:cs="Times New Roman"/>
          <w:sz w:val="28"/>
          <w:szCs w:val="28"/>
        </w:rPr>
        <w:t xml:space="preserve"> больше</w:t>
      </w:r>
      <w:r w:rsidR="00B65179">
        <w:rPr>
          <w:rFonts w:ascii="Times New Roman" w:hAnsi="Times New Roman" w:cs="Times New Roman"/>
          <w:sz w:val="28"/>
          <w:szCs w:val="28"/>
        </w:rPr>
        <w:t xml:space="preserve">, чем </w:t>
      </w:r>
      <w:r w:rsidR="00CE7A58">
        <w:rPr>
          <w:rFonts w:ascii="Times New Roman" w:hAnsi="Times New Roman" w:cs="Times New Roman"/>
          <w:sz w:val="28"/>
          <w:szCs w:val="28"/>
        </w:rPr>
        <w:t xml:space="preserve">за </w:t>
      </w:r>
      <w:r w:rsidR="004A02CC">
        <w:rPr>
          <w:rFonts w:ascii="Times New Roman" w:hAnsi="Times New Roman" w:cs="Times New Roman"/>
          <w:sz w:val="28"/>
          <w:szCs w:val="28"/>
        </w:rPr>
        <w:t>1</w:t>
      </w:r>
      <w:r w:rsidR="00442DF0">
        <w:rPr>
          <w:rFonts w:ascii="Times New Roman" w:hAnsi="Times New Roman" w:cs="Times New Roman"/>
          <w:sz w:val="28"/>
          <w:szCs w:val="28"/>
        </w:rPr>
        <w:t xml:space="preserve"> квартал 2020</w:t>
      </w:r>
      <w:r w:rsidR="00CE7A58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E5071" w:rsidRDefault="005734FF" w:rsidP="006A61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Повторные</w:t>
      </w:r>
      <w:r w:rsidR="003331A9">
        <w:rPr>
          <w:rFonts w:ascii="Times New Roman" w:hAnsi="Times New Roman" w:cs="Times New Roman"/>
          <w:sz w:val="28"/>
          <w:szCs w:val="28"/>
        </w:rPr>
        <w:t xml:space="preserve"> обращения граждан,</w:t>
      </w:r>
      <w:r w:rsidR="00C70D36">
        <w:rPr>
          <w:rFonts w:ascii="Times New Roman" w:hAnsi="Times New Roman" w:cs="Times New Roman"/>
          <w:sz w:val="28"/>
          <w:szCs w:val="28"/>
        </w:rPr>
        <w:t xml:space="preserve"> а также жалобы на действия (бездействия) сотрудников отдела образования в </w:t>
      </w:r>
      <w:r w:rsidR="00D87161">
        <w:rPr>
          <w:rFonts w:ascii="Times New Roman" w:hAnsi="Times New Roman" w:cs="Times New Roman"/>
          <w:sz w:val="28"/>
          <w:szCs w:val="28"/>
        </w:rPr>
        <w:t>анализируемый</w:t>
      </w:r>
      <w:r w:rsidR="00C70D36">
        <w:rPr>
          <w:rFonts w:ascii="Times New Roman" w:hAnsi="Times New Roman" w:cs="Times New Roman"/>
          <w:sz w:val="28"/>
          <w:szCs w:val="28"/>
        </w:rPr>
        <w:t xml:space="preserve"> период в отдел образования </w:t>
      </w:r>
      <w:r w:rsidR="00983419">
        <w:rPr>
          <w:rFonts w:ascii="Times New Roman" w:hAnsi="Times New Roman" w:cs="Times New Roman"/>
          <w:sz w:val="28"/>
          <w:szCs w:val="28"/>
        </w:rPr>
        <w:t>МО "Томаринский городской округ»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3614">
        <w:rPr>
          <w:rFonts w:ascii="Times New Roman" w:hAnsi="Times New Roman" w:cs="Times New Roman"/>
          <w:sz w:val="28"/>
          <w:szCs w:val="28"/>
        </w:rPr>
        <w:t xml:space="preserve">и коллективные обращения </w:t>
      </w:r>
      <w:r>
        <w:rPr>
          <w:rFonts w:ascii="Times New Roman" w:hAnsi="Times New Roman" w:cs="Times New Roman"/>
          <w:sz w:val="28"/>
          <w:szCs w:val="28"/>
        </w:rPr>
        <w:t>не поступали</w:t>
      </w:r>
      <w:r w:rsidR="00983419">
        <w:rPr>
          <w:rFonts w:ascii="Times New Roman" w:hAnsi="Times New Roman" w:cs="Times New Roman"/>
          <w:sz w:val="28"/>
          <w:szCs w:val="28"/>
        </w:rPr>
        <w:t xml:space="preserve"> и не </w:t>
      </w:r>
      <w:r w:rsidR="007E3614">
        <w:rPr>
          <w:rFonts w:ascii="Times New Roman" w:hAnsi="Times New Roman" w:cs="Times New Roman"/>
          <w:sz w:val="28"/>
          <w:szCs w:val="28"/>
        </w:rPr>
        <w:t>рассматривались</w:t>
      </w:r>
      <w:r w:rsidR="009A1840">
        <w:rPr>
          <w:rFonts w:ascii="Times New Roman" w:hAnsi="Times New Roman" w:cs="Times New Roman"/>
          <w:sz w:val="28"/>
          <w:szCs w:val="28"/>
        </w:rPr>
        <w:t xml:space="preserve"> </w:t>
      </w:r>
      <w:r w:rsidR="00205F32">
        <w:rPr>
          <w:rFonts w:ascii="Times New Roman" w:hAnsi="Times New Roman" w:cs="Times New Roman"/>
          <w:sz w:val="28"/>
          <w:szCs w:val="28"/>
        </w:rPr>
        <w:t>(</w:t>
      </w:r>
      <w:r w:rsidR="00DB5656">
        <w:rPr>
          <w:rFonts w:ascii="Times New Roman" w:hAnsi="Times New Roman" w:cs="Times New Roman"/>
          <w:sz w:val="28"/>
          <w:szCs w:val="28"/>
        </w:rPr>
        <w:t>АППГ: повторных – 0;</w:t>
      </w:r>
      <w:r w:rsidR="00DB5656" w:rsidRPr="00DB5656">
        <w:rPr>
          <w:rFonts w:ascii="Times New Roman" w:hAnsi="Times New Roman" w:cs="Times New Roman"/>
          <w:sz w:val="28"/>
          <w:szCs w:val="28"/>
        </w:rPr>
        <w:t xml:space="preserve"> </w:t>
      </w:r>
      <w:r w:rsidR="00DB5656">
        <w:rPr>
          <w:rFonts w:ascii="Times New Roman" w:hAnsi="Times New Roman" w:cs="Times New Roman"/>
          <w:sz w:val="28"/>
          <w:szCs w:val="28"/>
        </w:rPr>
        <w:t xml:space="preserve">коллективных обращений- </w:t>
      </w:r>
      <w:r w:rsidR="00A33BB6">
        <w:rPr>
          <w:rFonts w:ascii="Times New Roman" w:hAnsi="Times New Roman" w:cs="Times New Roman"/>
          <w:sz w:val="28"/>
          <w:szCs w:val="28"/>
        </w:rPr>
        <w:t>0</w:t>
      </w:r>
      <w:r w:rsidR="00DB5656">
        <w:rPr>
          <w:rFonts w:ascii="Times New Roman" w:hAnsi="Times New Roman" w:cs="Times New Roman"/>
          <w:sz w:val="28"/>
          <w:szCs w:val="28"/>
        </w:rPr>
        <w:t>; жалоб -0).</w:t>
      </w:r>
    </w:p>
    <w:p w:rsidR="00F9681E" w:rsidRDefault="00F9681E" w:rsidP="00904C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03"/>
        <w:gridCol w:w="3304"/>
        <w:gridCol w:w="3304"/>
      </w:tblGrid>
      <w:tr w:rsidR="00395C90" w:rsidTr="00395C90">
        <w:tc>
          <w:tcPr>
            <w:tcW w:w="3303" w:type="dxa"/>
          </w:tcPr>
          <w:p w:rsidR="00395C90" w:rsidRPr="00395C90" w:rsidRDefault="00395C90" w:rsidP="00395C9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5C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 обращения</w:t>
            </w:r>
          </w:p>
        </w:tc>
        <w:tc>
          <w:tcPr>
            <w:tcW w:w="3304" w:type="dxa"/>
          </w:tcPr>
          <w:p w:rsidR="00395C90" w:rsidRPr="00395C90" w:rsidRDefault="00A33BB6" w:rsidP="00395C9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2021</w:t>
            </w:r>
          </w:p>
        </w:tc>
        <w:tc>
          <w:tcPr>
            <w:tcW w:w="3304" w:type="dxa"/>
          </w:tcPr>
          <w:p w:rsidR="00395C90" w:rsidRPr="00395C90" w:rsidRDefault="00A33BB6" w:rsidP="00395C9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2020</w:t>
            </w:r>
          </w:p>
        </w:tc>
      </w:tr>
      <w:tr w:rsidR="00395C90" w:rsidTr="00395C90">
        <w:tc>
          <w:tcPr>
            <w:tcW w:w="3303" w:type="dxa"/>
          </w:tcPr>
          <w:p w:rsidR="00395C90" w:rsidRDefault="00395C90" w:rsidP="0090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письменно</w:t>
            </w:r>
          </w:p>
        </w:tc>
        <w:tc>
          <w:tcPr>
            <w:tcW w:w="3304" w:type="dxa"/>
          </w:tcPr>
          <w:p w:rsidR="00395C90" w:rsidRDefault="00A33BB6" w:rsidP="00274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04" w:type="dxa"/>
          </w:tcPr>
          <w:p w:rsidR="00395C90" w:rsidRDefault="00A33BB6" w:rsidP="00395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95C90" w:rsidTr="00395C90">
        <w:tc>
          <w:tcPr>
            <w:tcW w:w="3303" w:type="dxa"/>
          </w:tcPr>
          <w:p w:rsidR="00395C90" w:rsidRDefault="00395C90" w:rsidP="0090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Через Интернет</w:t>
            </w:r>
          </w:p>
        </w:tc>
        <w:tc>
          <w:tcPr>
            <w:tcW w:w="3304" w:type="dxa"/>
          </w:tcPr>
          <w:p w:rsidR="00395C90" w:rsidRDefault="00A33BB6" w:rsidP="00395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04" w:type="dxa"/>
          </w:tcPr>
          <w:p w:rsidR="00395C90" w:rsidRDefault="00A33BB6" w:rsidP="00395C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983419" w:rsidRDefault="00983419" w:rsidP="00904C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4CDC" w:rsidRDefault="00B11DEA" w:rsidP="00904C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Ответы на обращения подготовлены и направлены своевременно.</w:t>
      </w:r>
    </w:p>
    <w:p w:rsidR="00B92C07" w:rsidRPr="00003798" w:rsidRDefault="00B92C07" w:rsidP="00904C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2693"/>
        <w:gridCol w:w="2261"/>
      </w:tblGrid>
      <w:tr w:rsidR="00B92C07" w:rsidTr="00B92C07">
        <w:tc>
          <w:tcPr>
            <w:tcW w:w="4957" w:type="dxa"/>
          </w:tcPr>
          <w:p w:rsidR="00B92C07" w:rsidRPr="00B92C07" w:rsidRDefault="00B92C07" w:rsidP="00904CD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2C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обращения</w:t>
            </w:r>
          </w:p>
        </w:tc>
        <w:tc>
          <w:tcPr>
            <w:tcW w:w="2693" w:type="dxa"/>
          </w:tcPr>
          <w:p w:rsidR="00B92C07" w:rsidRPr="00B92C07" w:rsidRDefault="00A33BB6" w:rsidP="003D54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2021</w:t>
            </w:r>
          </w:p>
        </w:tc>
        <w:tc>
          <w:tcPr>
            <w:tcW w:w="2261" w:type="dxa"/>
          </w:tcPr>
          <w:p w:rsidR="00B92C07" w:rsidRPr="00B92C07" w:rsidRDefault="003D54AF" w:rsidP="00B92C0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2020</w:t>
            </w:r>
          </w:p>
        </w:tc>
      </w:tr>
      <w:tr w:rsidR="00B92C07" w:rsidTr="00B92C07">
        <w:tc>
          <w:tcPr>
            <w:tcW w:w="4957" w:type="dxa"/>
          </w:tcPr>
          <w:p w:rsidR="00B92C07" w:rsidRDefault="00971354" w:rsidP="0090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жалоба</w:t>
            </w:r>
          </w:p>
        </w:tc>
        <w:tc>
          <w:tcPr>
            <w:tcW w:w="2693" w:type="dxa"/>
          </w:tcPr>
          <w:p w:rsidR="00B92C07" w:rsidRDefault="005D6772" w:rsidP="00B92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1" w:type="dxa"/>
          </w:tcPr>
          <w:p w:rsidR="00B92C07" w:rsidRDefault="000355DB" w:rsidP="001520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92C07" w:rsidTr="00B92C07">
        <w:tc>
          <w:tcPr>
            <w:tcW w:w="4957" w:type="dxa"/>
          </w:tcPr>
          <w:p w:rsidR="00B92C07" w:rsidRDefault="00971354" w:rsidP="0090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предложение</w:t>
            </w:r>
          </w:p>
        </w:tc>
        <w:tc>
          <w:tcPr>
            <w:tcW w:w="2693" w:type="dxa"/>
          </w:tcPr>
          <w:p w:rsidR="00B92C07" w:rsidRDefault="005D6772" w:rsidP="00B92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1" w:type="dxa"/>
          </w:tcPr>
          <w:p w:rsidR="00B92C07" w:rsidRPr="00152079" w:rsidRDefault="000355DB" w:rsidP="0015207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92C07" w:rsidTr="00B92C07">
        <w:tc>
          <w:tcPr>
            <w:tcW w:w="4957" w:type="dxa"/>
          </w:tcPr>
          <w:p w:rsidR="00B92C07" w:rsidRDefault="00971354" w:rsidP="00904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Заявление (просьба дать разъяснение, оказать содействие)</w:t>
            </w:r>
          </w:p>
        </w:tc>
        <w:tc>
          <w:tcPr>
            <w:tcW w:w="2693" w:type="dxa"/>
          </w:tcPr>
          <w:p w:rsidR="00B92C07" w:rsidRDefault="00A33BB6" w:rsidP="00B92C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1" w:type="dxa"/>
          </w:tcPr>
          <w:p w:rsidR="00B92C07" w:rsidRDefault="00A33BB6" w:rsidP="001520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B11DEA" w:rsidRDefault="00B11DEA" w:rsidP="00904C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31CB" w:rsidRDefault="00332B1A" w:rsidP="007331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33BB6" w:rsidRPr="007331CB">
        <w:rPr>
          <w:rFonts w:ascii="Times New Roman" w:hAnsi="Times New Roman" w:cs="Times New Roman"/>
          <w:sz w:val="28"/>
          <w:szCs w:val="28"/>
        </w:rPr>
        <w:t>Повышение</w:t>
      </w:r>
      <w:r w:rsidRPr="007331CB">
        <w:rPr>
          <w:rFonts w:ascii="Times New Roman" w:hAnsi="Times New Roman" w:cs="Times New Roman"/>
          <w:sz w:val="28"/>
          <w:szCs w:val="28"/>
        </w:rPr>
        <w:t xml:space="preserve"> количество поступивших в отдел образования обращений обусловлено </w:t>
      </w:r>
      <w:r w:rsidR="007331CB">
        <w:rPr>
          <w:rFonts w:ascii="Times New Roman" w:hAnsi="Times New Roman" w:cs="Times New Roman"/>
          <w:sz w:val="28"/>
          <w:szCs w:val="28"/>
        </w:rPr>
        <w:t>активностью граждан и доступности получения помощи, оказываемой населению, по вопросам реализации их прав.</w:t>
      </w:r>
    </w:p>
    <w:p w:rsidR="00DE37E0" w:rsidRDefault="00264EC7" w:rsidP="00282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Анализ обращений граждан показал, </w:t>
      </w:r>
      <w:r w:rsidR="002823A9">
        <w:rPr>
          <w:rFonts w:ascii="Times New Roman" w:hAnsi="Times New Roman" w:cs="Times New Roman"/>
          <w:sz w:val="28"/>
          <w:szCs w:val="28"/>
        </w:rPr>
        <w:t>чт</w:t>
      </w:r>
      <w:r>
        <w:rPr>
          <w:rFonts w:ascii="Times New Roman" w:hAnsi="Times New Roman" w:cs="Times New Roman"/>
          <w:sz w:val="28"/>
          <w:szCs w:val="28"/>
        </w:rPr>
        <w:t>о</w:t>
      </w:r>
      <w:r w:rsidR="002823A9">
        <w:rPr>
          <w:rFonts w:ascii="Times New Roman" w:hAnsi="Times New Roman" w:cs="Times New Roman"/>
          <w:sz w:val="28"/>
          <w:szCs w:val="28"/>
        </w:rPr>
        <w:t xml:space="preserve"> </w:t>
      </w:r>
      <w:r w:rsidR="00A33BB6">
        <w:rPr>
          <w:rFonts w:ascii="Times New Roman" w:hAnsi="Times New Roman" w:cs="Times New Roman"/>
          <w:sz w:val="28"/>
          <w:szCs w:val="28"/>
        </w:rPr>
        <w:t xml:space="preserve">обращения </w:t>
      </w:r>
      <w:r w:rsidR="002823A9">
        <w:rPr>
          <w:rFonts w:ascii="Times New Roman" w:hAnsi="Times New Roman" w:cs="Times New Roman"/>
          <w:sz w:val="28"/>
          <w:szCs w:val="28"/>
        </w:rPr>
        <w:t xml:space="preserve">затрагивают </w:t>
      </w:r>
      <w:r w:rsidR="00A33BB6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2823A9">
        <w:rPr>
          <w:rFonts w:ascii="Times New Roman" w:hAnsi="Times New Roman" w:cs="Times New Roman"/>
          <w:sz w:val="28"/>
          <w:szCs w:val="28"/>
        </w:rPr>
        <w:t>вопросы</w:t>
      </w:r>
      <w:r w:rsidR="00742315">
        <w:rPr>
          <w:rFonts w:ascii="Times New Roman" w:hAnsi="Times New Roman" w:cs="Times New Roman"/>
          <w:sz w:val="28"/>
          <w:szCs w:val="28"/>
        </w:rPr>
        <w:t>:</w:t>
      </w:r>
    </w:p>
    <w:p w:rsidR="00E951B5" w:rsidRDefault="00DE37E0" w:rsidP="00282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о </w:t>
      </w:r>
      <w:r w:rsidR="00A33BB6">
        <w:rPr>
          <w:rFonts w:ascii="Times New Roman" w:hAnsi="Times New Roman" w:cs="Times New Roman"/>
          <w:sz w:val="28"/>
          <w:szCs w:val="28"/>
        </w:rPr>
        <w:t>переводе ребенка в</w:t>
      </w:r>
      <w:r w:rsidR="000355DB">
        <w:rPr>
          <w:rFonts w:ascii="Times New Roman" w:hAnsi="Times New Roman" w:cs="Times New Roman"/>
          <w:sz w:val="28"/>
          <w:szCs w:val="28"/>
        </w:rPr>
        <w:t xml:space="preserve"> ДОУ</w:t>
      </w:r>
      <w:r w:rsidR="00E951B5">
        <w:rPr>
          <w:rFonts w:ascii="Times New Roman" w:hAnsi="Times New Roman" w:cs="Times New Roman"/>
          <w:sz w:val="28"/>
          <w:szCs w:val="28"/>
        </w:rPr>
        <w:t>;</w:t>
      </w:r>
    </w:p>
    <w:p w:rsidR="00E951B5" w:rsidRDefault="00E951B5" w:rsidP="00A33B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33BB6">
        <w:rPr>
          <w:rFonts w:ascii="Times New Roman" w:hAnsi="Times New Roman" w:cs="Times New Roman"/>
          <w:sz w:val="28"/>
          <w:szCs w:val="28"/>
        </w:rPr>
        <w:t>- о получении дошкольным образовательным учреждением медицинской лицензии;</w:t>
      </w:r>
    </w:p>
    <w:p w:rsidR="00A33BB6" w:rsidRDefault="00A33BB6" w:rsidP="00A33B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о выдаче разрешения опекуну на совершение сделок с имуществом подопечного;</w:t>
      </w:r>
    </w:p>
    <w:p w:rsidR="00A33BB6" w:rsidRDefault="00A33BB6" w:rsidP="00A33B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о</w:t>
      </w:r>
      <w:r w:rsidR="007331CB">
        <w:rPr>
          <w:rFonts w:ascii="Times New Roman" w:hAnsi="Times New Roman" w:cs="Times New Roman"/>
          <w:sz w:val="28"/>
          <w:szCs w:val="28"/>
        </w:rPr>
        <w:t xml:space="preserve"> выдаче справки заработной паты;</w:t>
      </w:r>
    </w:p>
    <w:p w:rsidR="007331CB" w:rsidRDefault="007331CB" w:rsidP="00A33B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о выделении места для хранения </w:t>
      </w:r>
      <w:r w:rsidR="00545675">
        <w:rPr>
          <w:rFonts w:ascii="Times New Roman" w:hAnsi="Times New Roman" w:cs="Times New Roman"/>
          <w:sz w:val="28"/>
          <w:szCs w:val="28"/>
        </w:rPr>
        <w:t>игрушек,</w:t>
      </w:r>
      <w:r>
        <w:rPr>
          <w:rFonts w:ascii="Times New Roman" w:hAnsi="Times New Roman" w:cs="Times New Roman"/>
          <w:sz w:val="28"/>
          <w:szCs w:val="28"/>
        </w:rPr>
        <w:t xml:space="preserve"> колясок</w:t>
      </w:r>
      <w:r w:rsidR="00545675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6F29C6" w:rsidRDefault="006F29C6" w:rsidP="00083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838F5">
        <w:rPr>
          <w:rFonts w:ascii="Times New Roman" w:hAnsi="Times New Roman" w:cs="Times New Roman"/>
          <w:sz w:val="28"/>
          <w:szCs w:val="28"/>
        </w:rPr>
        <w:t>В ходе анализа установлено, что в</w:t>
      </w:r>
      <w:r>
        <w:rPr>
          <w:rFonts w:ascii="Times New Roman" w:hAnsi="Times New Roman" w:cs="Times New Roman"/>
          <w:sz w:val="28"/>
          <w:szCs w:val="28"/>
        </w:rPr>
        <w:t>сем заявителям письменные ответы направлены своевременно.</w:t>
      </w:r>
    </w:p>
    <w:p w:rsidR="00BD5836" w:rsidRDefault="006F29C6" w:rsidP="000436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C4086">
        <w:rPr>
          <w:rFonts w:ascii="Times New Roman" w:hAnsi="Times New Roman" w:cs="Times New Roman"/>
          <w:sz w:val="28"/>
          <w:szCs w:val="28"/>
        </w:rPr>
        <w:t>Руководителем образования регулярно проводится личный прием граждан.</w:t>
      </w:r>
    </w:p>
    <w:p w:rsidR="00C64BC0" w:rsidRDefault="00C64BC0" w:rsidP="00282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целях информирования общественности и населения отдел</w:t>
      </w:r>
      <w:r w:rsidR="0004367D">
        <w:rPr>
          <w:rFonts w:ascii="Times New Roman" w:hAnsi="Times New Roman" w:cs="Times New Roman"/>
          <w:sz w:val="28"/>
          <w:szCs w:val="28"/>
        </w:rPr>
        <w:t>ом</w:t>
      </w:r>
      <w:r w:rsidR="00F546AD">
        <w:rPr>
          <w:rFonts w:ascii="Times New Roman" w:hAnsi="Times New Roman" w:cs="Times New Roman"/>
          <w:sz w:val="28"/>
          <w:szCs w:val="28"/>
        </w:rPr>
        <w:t xml:space="preserve"> образования освещаю</w:t>
      </w:r>
      <w:r>
        <w:rPr>
          <w:rFonts w:ascii="Times New Roman" w:hAnsi="Times New Roman" w:cs="Times New Roman"/>
          <w:sz w:val="28"/>
          <w:szCs w:val="28"/>
        </w:rPr>
        <w:t xml:space="preserve">тся в средствах массовой информации сведения о наиболее важных и значимых </w:t>
      </w:r>
      <w:r w:rsidR="00DC3DAA">
        <w:rPr>
          <w:rFonts w:ascii="Times New Roman" w:hAnsi="Times New Roman" w:cs="Times New Roman"/>
          <w:sz w:val="28"/>
          <w:szCs w:val="28"/>
        </w:rPr>
        <w:t>событиях, происходящих в сфере образования.</w:t>
      </w:r>
    </w:p>
    <w:p w:rsidR="00BB2D45" w:rsidRDefault="00DC3DAA" w:rsidP="00BB2D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647707">
        <w:rPr>
          <w:rFonts w:ascii="Times New Roman" w:hAnsi="Times New Roman" w:cs="Times New Roman"/>
          <w:sz w:val="28"/>
          <w:szCs w:val="28"/>
        </w:rPr>
        <w:t xml:space="preserve">По средствам телефонной связи </w:t>
      </w:r>
      <w:r w:rsidR="0084144B">
        <w:rPr>
          <w:rFonts w:ascii="Times New Roman" w:hAnsi="Times New Roman" w:cs="Times New Roman"/>
          <w:sz w:val="28"/>
          <w:szCs w:val="28"/>
        </w:rPr>
        <w:t>организована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144B">
        <w:rPr>
          <w:rFonts w:ascii="Times New Roman" w:hAnsi="Times New Roman" w:cs="Times New Roman"/>
          <w:sz w:val="28"/>
          <w:szCs w:val="28"/>
        </w:rPr>
        <w:t>работа</w:t>
      </w:r>
      <w:r>
        <w:rPr>
          <w:rFonts w:ascii="Times New Roman" w:hAnsi="Times New Roman" w:cs="Times New Roman"/>
          <w:sz w:val="28"/>
          <w:szCs w:val="28"/>
        </w:rPr>
        <w:t xml:space="preserve"> «Горячей линии» по </w:t>
      </w:r>
      <w:r w:rsidR="00647707">
        <w:rPr>
          <w:rFonts w:ascii="Times New Roman" w:hAnsi="Times New Roman" w:cs="Times New Roman"/>
          <w:sz w:val="28"/>
          <w:szCs w:val="28"/>
        </w:rPr>
        <w:t xml:space="preserve">личным </w:t>
      </w:r>
      <w:r w:rsidR="0084144B">
        <w:rPr>
          <w:rFonts w:ascii="Times New Roman" w:hAnsi="Times New Roman" w:cs="Times New Roman"/>
          <w:sz w:val="28"/>
          <w:szCs w:val="28"/>
        </w:rPr>
        <w:t>вопросам</w:t>
      </w:r>
      <w:r w:rsidR="00647707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84144B">
        <w:rPr>
          <w:rFonts w:ascii="Times New Roman" w:hAnsi="Times New Roman" w:cs="Times New Roman"/>
          <w:sz w:val="28"/>
          <w:szCs w:val="28"/>
        </w:rPr>
        <w:t>.</w:t>
      </w:r>
      <w:r w:rsidR="00BB2D45" w:rsidRPr="00BB2D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2D45" w:rsidRPr="008C4086" w:rsidRDefault="00BB2D45" w:rsidP="00C95F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аппаратных совещаниях ежемесячно рассматривается вопрос о соблюдении требований о полном и своевременном рассмотрении обращений граждан; ежеквартально о состоянии работы с обращениями граждан, поступившими в отдел образования.</w:t>
      </w:r>
    </w:p>
    <w:p w:rsidR="00BB2D45" w:rsidRDefault="00BB2D45" w:rsidP="00BB2D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Результаты анализа </w:t>
      </w:r>
      <w:r w:rsidR="0018679E">
        <w:rPr>
          <w:rFonts w:ascii="Times New Roman" w:hAnsi="Times New Roman" w:cs="Times New Roman"/>
          <w:sz w:val="28"/>
          <w:szCs w:val="28"/>
        </w:rPr>
        <w:t xml:space="preserve">работы с обращениям граждан </w:t>
      </w:r>
      <w:r>
        <w:rPr>
          <w:rFonts w:ascii="Times New Roman" w:hAnsi="Times New Roman" w:cs="Times New Roman"/>
          <w:sz w:val="28"/>
          <w:szCs w:val="28"/>
        </w:rPr>
        <w:t>используются в дальней</w:t>
      </w:r>
      <w:r w:rsidR="00EB63D7">
        <w:rPr>
          <w:rFonts w:ascii="Times New Roman" w:hAnsi="Times New Roman" w:cs="Times New Roman"/>
          <w:sz w:val="28"/>
          <w:szCs w:val="28"/>
        </w:rPr>
        <w:t>шей</w:t>
      </w:r>
      <w:r>
        <w:rPr>
          <w:rFonts w:ascii="Times New Roman" w:hAnsi="Times New Roman" w:cs="Times New Roman"/>
          <w:sz w:val="28"/>
          <w:szCs w:val="28"/>
        </w:rPr>
        <w:t xml:space="preserve"> работе по направлениям деятельности.</w:t>
      </w:r>
    </w:p>
    <w:p w:rsidR="00EB7973" w:rsidRDefault="00A33BB6" w:rsidP="0086583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 квартале 2021</w:t>
      </w:r>
      <w:r w:rsidR="004423EA">
        <w:rPr>
          <w:rFonts w:ascii="Times New Roman" w:hAnsi="Times New Roman" w:cs="Times New Roman"/>
          <w:sz w:val="28"/>
          <w:szCs w:val="28"/>
        </w:rPr>
        <w:t xml:space="preserve"> года разработан</w:t>
      </w:r>
      <w:r w:rsidR="00643AE9">
        <w:rPr>
          <w:rFonts w:ascii="Times New Roman" w:hAnsi="Times New Roman" w:cs="Times New Roman"/>
          <w:sz w:val="28"/>
          <w:szCs w:val="28"/>
        </w:rPr>
        <w:t>ы</w:t>
      </w:r>
      <w:r w:rsidR="004423EA">
        <w:rPr>
          <w:rFonts w:ascii="Times New Roman" w:hAnsi="Times New Roman" w:cs="Times New Roman"/>
          <w:sz w:val="28"/>
          <w:szCs w:val="28"/>
        </w:rPr>
        <w:t xml:space="preserve"> </w:t>
      </w:r>
      <w:r w:rsidR="008A0DF9">
        <w:rPr>
          <w:rFonts w:ascii="Times New Roman" w:hAnsi="Times New Roman" w:cs="Times New Roman"/>
          <w:sz w:val="28"/>
          <w:szCs w:val="28"/>
        </w:rPr>
        <w:t>проекты 9</w:t>
      </w:r>
      <w:r w:rsidR="00C053B8">
        <w:rPr>
          <w:rFonts w:ascii="Times New Roman" w:hAnsi="Times New Roman" w:cs="Times New Roman"/>
          <w:sz w:val="28"/>
          <w:szCs w:val="28"/>
        </w:rPr>
        <w:t xml:space="preserve"> административных регламентов оказания государственных и муниципальных услуг, ко</w:t>
      </w:r>
      <w:r w:rsidR="00285C86">
        <w:rPr>
          <w:rFonts w:ascii="Times New Roman" w:hAnsi="Times New Roman" w:cs="Times New Roman"/>
          <w:sz w:val="28"/>
          <w:szCs w:val="28"/>
        </w:rPr>
        <w:t>торые находятся на согласовании.</w:t>
      </w:r>
    </w:p>
    <w:p w:rsidR="00DC3DAA" w:rsidRPr="00003798" w:rsidRDefault="00DC3DAA" w:rsidP="008414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C3DAA" w:rsidRPr="00003798" w:rsidSect="0000379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F8B"/>
    <w:rsid w:val="00003798"/>
    <w:rsid w:val="000355DB"/>
    <w:rsid w:val="0004367D"/>
    <w:rsid w:val="000511AD"/>
    <w:rsid w:val="000838F5"/>
    <w:rsid w:val="00084BE3"/>
    <w:rsid w:val="00152079"/>
    <w:rsid w:val="0018679E"/>
    <w:rsid w:val="00197809"/>
    <w:rsid w:val="001D2829"/>
    <w:rsid w:val="001F30B1"/>
    <w:rsid w:val="00205F32"/>
    <w:rsid w:val="00215A9F"/>
    <w:rsid w:val="002517FA"/>
    <w:rsid w:val="00264EC7"/>
    <w:rsid w:val="00272C3A"/>
    <w:rsid w:val="00274AA1"/>
    <w:rsid w:val="002823A9"/>
    <w:rsid w:val="00285C86"/>
    <w:rsid w:val="002E7DD8"/>
    <w:rsid w:val="002F0B35"/>
    <w:rsid w:val="00332B1A"/>
    <w:rsid w:val="003331A9"/>
    <w:rsid w:val="003347B5"/>
    <w:rsid w:val="00395C90"/>
    <w:rsid w:val="003C2AA5"/>
    <w:rsid w:val="003D54AF"/>
    <w:rsid w:val="00406A2F"/>
    <w:rsid w:val="00407FD3"/>
    <w:rsid w:val="004325DF"/>
    <w:rsid w:val="004423EA"/>
    <w:rsid w:val="00442DF0"/>
    <w:rsid w:val="004A02CC"/>
    <w:rsid w:val="005063AB"/>
    <w:rsid w:val="00540FB2"/>
    <w:rsid w:val="00541715"/>
    <w:rsid w:val="00545675"/>
    <w:rsid w:val="00550C04"/>
    <w:rsid w:val="005734FF"/>
    <w:rsid w:val="005955DF"/>
    <w:rsid w:val="00597BFE"/>
    <w:rsid w:val="005D6772"/>
    <w:rsid w:val="005F4458"/>
    <w:rsid w:val="00615188"/>
    <w:rsid w:val="00643AE9"/>
    <w:rsid w:val="00647707"/>
    <w:rsid w:val="00677B66"/>
    <w:rsid w:val="006A613E"/>
    <w:rsid w:val="006D3A66"/>
    <w:rsid w:val="006E5071"/>
    <w:rsid w:val="006F29C6"/>
    <w:rsid w:val="007017CA"/>
    <w:rsid w:val="007331CB"/>
    <w:rsid w:val="00742315"/>
    <w:rsid w:val="007568B2"/>
    <w:rsid w:val="00780DDE"/>
    <w:rsid w:val="007D7468"/>
    <w:rsid w:val="007E1D9B"/>
    <w:rsid w:val="007E3614"/>
    <w:rsid w:val="007F3419"/>
    <w:rsid w:val="0084144B"/>
    <w:rsid w:val="00856509"/>
    <w:rsid w:val="00865834"/>
    <w:rsid w:val="008A07D6"/>
    <w:rsid w:val="008A0DF9"/>
    <w:rsid w:val="008A3F58"/>
    <w:rsid w:val="008C4086"/>
    <w:rsid w:val="008D1DB6"/>
    <w:rsid w:val="00904CDC"/>
    <w:rsid w:val="00971354"/>
    <w:rsid w:val="00983419"/>
    <w:rsid w:val="009A1840"/>
    <w:rsid w:val="009D576C"/>
    <w:rsid w:val="009F3C5B"/>
    <w:rsid w:val="00A01C08"/>
    <w:rsid w:val="00A33BB6"/>
    <w:rsid w:val="00A4393D"/>
    <w:rsid w:val="00A651B6"/>
    <w:rsid w:val="00A72DEF"/>
    <w:rsid w:val="00B11DEA"/>
    <w:rsid w:val="00B65179"/>
    <w:rsid w:val="00B91AD8"/>
    <w:rsid w:val="00B92C07"/>
    <w:rsid w:val="00BB2D45"/>
    <w:rsid w:val="00BC13A5"/>
    <w:rsid w:val="00BD5836"/>
    <w:rsid w:val="00C053B8"/>
    <w:rsid w:val="00C1238A"/>
    <w:rsid w:val="00C64A50"/>
    <w:rsid w:val="00C64BC0"/>
    <w:rsid w:val="00C70D36"/>
    <w:rsid w:val="00C921DA"/>
    <w:rsid w:val="00C95F7E"/>
    <w:rsid w:val="00CE590C"/>
    <w:rsid w:val="00CE7A58"/>
    <w:rsid w:val="00CF17A7"/>
    <w:rsid w:val="00CF7A50"/>
    <w:rsid w:val="00D15C9E"/>
    <w:rsid w:val="00D87161"/>
    <w:rsid w:val="00DB5656"/>
    <w:rsid w:val="00DC3DAA"/>
    <w:rsid w:val="00DE37E0"/>
    <w:rsid w:val="00E72C42"/>
    <w:rsid w:val="00E951B5"/>
    <w:rsid w:val="00EB63D7"/>
    <w:rsid w:val="00EB7973"/>
    <w:rsid w:val="00ED4A43"/>
    <w:rsid w:val="00F212C5"/>
    <w:rsid w:val="00F546AD"/>
    <w:rsid w:val="00F65F0E"/>
    <w:rsid w:val="00F71E23"/>
    <w:rsid w:val="00F9681E"/>
    <w:rsid w:val="00FB6691"/>
    <w:rsid w:val="00FC2F8B"/>
    <w:rsid w:val="00FD666D"/>
    <w:rsid w:val="00FF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5C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871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7161"/>
    <w:rPr>
      <w:rFonts w:ascii="Segoe UI" w:hAnsi="Segoe UI" w:cs="Segoe UI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BC13A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Название Знак"/>
    <w:basedOn w:val="a0"/>
    <w:link w:val="a6"/>
    <w:uiPriority w:val="10"/>
    <w:rsid w:val="00BC13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sPlusTitle">
    <w:name w:val="ConsPlusTitle"/>
    <w:uiPriority w:val="99"/>
    <w:rsid w:val="00FD666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5C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871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7161"/>
    <w:rPr>
      <w:rFonts w:ascii="Segoe UI" w:hAnsi="Segoe UI" w:cs="Segoe UI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BC13A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Название Знак"/>
    <w:basedOn w:val="a0"/>
    <w:link w:val="a6"/>
    <w:uiPriority w:val="10"/>
    <w:rsid w:val="00BC13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sPlusTitle">
    <w:name w:val="ConsPlusTitle"/>
    <w:uiPriority w:val="99"/>
    <w:rsid w:val="00FD666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Наталья</cp:lastModifiedBy>
  <cp:revision>8</cp:revision>
  <cp:lastPrinted>2020-04-24T03:28:00Z</cp:lastPrinted>
  <dcterms:created xsi:type="dcterms:W3CDTF">2021-04-18T22:36:00Z</dcterms:created>
  <dcterms:modified xsi:type="dcterms:W3CDTF">2021-04-18T23:16:00Z</dcterms:modified>
</cp:coreProperties>
</file>