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  <w:bookmarkStart w:id="0" w:name="_GoBack"/>
      <w:bookmarkEnd w:id="0"/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headerReference w:type="default" r:id="rId9"/>
          <w:footerReference w:type="first" r:id="rId10"/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5F7F6E91" w14:textId="77777777" w:rsidR="004864A0" w:rsidRPr="001E0035" w:rsidRDefault="004864A0" w:rsidP="004864A0">
      <w:pPr>
        <w:tabs>
          <w:tab w:val="left" w:pos="851"/>
          <w:tab w:val="left" w:pos="1418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Заявка-аннотация к конкурсной работе участника Конкурса изобразительного искусства с применением технологий искусственного интеллекта, приуроченного ко Дню семьи, любви и верности</w:t>
      </w:r>
      <w:r w:rsidRPr="00BD508B">
        <w:rPr>
          <w:sz w:val="28"/>
          <w:szCs w:val="28"/>
        </w:rPr>
        <w:t xml:space="preserve"> «</w:t>
      </w:r>
      <w:r>
        <w:rPr>
          <w:sz w:val="28"/>
          <w:szCs w:val="28"/>
        </w:rPr>
        <w:t>Счастье семейных уз</w:t>
      </w:r>
      <w:r w:rsidRPr="00BD508B">
        <w:rPr>
          <w:sz w:val="28"/>
          <w:szCs w:val="28"/>
        </w:rPr>
        <w:t>»</w:t>
      </w:r>
    </w:p>
    <w:p w14:paraId="36C196F4" w14:textId="77777777" w:rsidR="004864A0" w:rsidRDefault="004864A0" w:rsidP="004864A0">
      <w:pPr>
        <w:tabs>
          <w:tab w:val="left" w:pos="851"/>
          <w:tab w:val="left" w:pos="1418"/>
        </w:tabs>
        <w:suppressAutoHyphens/>
        <w:jc w:val="both"/>
        <w:rPr>
          <w:sz w:val="28"/>
          <w:szCs w:val="28"/>
        </w:rPr>
      </w:pPr>
    </w:p>
    <w:p w14:paraId="3BC8E628" w14:textId="77777777" w:rsidR="004864A0" w:rsidRDefault="004864A0" w:rsidP="004864A0">
      <w:pPr>
        <w:tabs>
          <w:tab w:val="left" w:pos="851"/>
          <w:tab w:val="left" w:pos="1418"/>
        </w:tabs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4864A0" w:rsidRPr="00DC024B" w14:paraId="1A7411D7" w14:textId="77777777" w:rsidTr="00C63683">
        <w:tc>
          <w:tcPr>
            <w:tcW w:w="9345" w:type="dxa"/>
            <w:gridSpan w:val="2"/>
          </w:tcPr>
          <w:p w14:paraId="25326C5E" w14:textId="77777777" w:rsidR="004864A0" w:rsidRPr="00DC024B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DC024B">
              <w:rPr>
                <w:b/>
                <w:caps/>
                <w:sz w:val="28"/>
                <w:szCs w:val="28"/>
              </w:rPr>
              <w:t>Об авторе</w:t>
            </w:r>
          </w:p>
        </w:tc>
      </w:tr>
      <w:tr w:rsidR="004864A0" w14:paraId="3B4D68C7" w14:textId="77777777" w:rsidTr="00C63683">
        <w:tc>
          <w:tcPr>
            <w:tcW w:w="3114" w:type="dxa"/>
          </w:tcPr>
          <w:p w14:paraId="71DD27B7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лица, направляющего заявку</w:t>
            </w:r>
          </w:p>
        </w:tc>
        <w:tc>
          <w:tcPr>
            <w:tcW w:w="6231" w:type="dxa"/>
          </w:tcPr>
          <w:p w14:paraId="4C4983AD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64A0" w14:paraId="500FEE0C" w14:textId="77777777" w:rsidTr="00C63683">
        <w:tc>
          <w:tcPr>
            <w:tcW w:w="3114" w:type="dxa"/>
          </w:tcPr>
          <w:p w14:paraId="23B96779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автора</w:t>
            </w:r>
          </w:p>
        </w:tc>
        <w:tc>
          <w:tcPr>
            <w:tcW w:w="6231" w:type="dxa"/>
          </w:tcPr>
          <w:p w14:paraId="1AC343E2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64A0" w14:paraId="66EF454A" w14:textId="77777777" w:rsidTr="00C63683">
        <w:tc>
          <w:tcPr>
            <w:tcW w:w="3114" w:type="dxa"/>
            <w:tcBorders>
              <w:bottom w:val="single" w:sz="4" w:space="0" w:color="auto"/>
            </w:tcBorders>
          </w:tcPr>
          <w:p w14:paraId="0E2C1E00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4D879F18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64A0" w14:paraId="4827C9F9" w14:textId="77777777" w:rsidTr="00C63683">
        <w:tc>
          <w:tcPr>
            <w:tcW w:w="3114" w:type="dxa"/>
            <w:tcBorders>
              <w:bottom w:val="single" w:sz="4" w:space="0" w:color="auto"/>
            </w:tcBorders>
          </w:tcPr>
          <w:p w14:paraId="04422577" w14:textId="77777777" w:rsidR="004864A0" w:rsidRPr="00BC59FF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E-mail </w:t>
            </w:r>
            <w:r>
              <w:rPr>
                <w:sz w:val="28"/>
                <w:szCs w:val="28"/>
              </w:rPr>
              <w:t>участника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78A40A30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64A0" w14:paraId="2F90E76E" w14:textId="77777777" w:rsidTr="00C63683"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14:paraId="397C3D15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проживания участника</w:t>
            </w:r>
          </w:p>
        </w:tc>
        <w:tc>
          <w:tcPr>
            <w:tcW w:w="6231" w:type="dxa"/>
            <w:tcBorders>
              <w:top w:val="single" w:sz="4" w:space="0" w:color="auto"/>
              <w:bottom w:val="nil"/>
            </w:tcBorders>
          </w:tcPr>
          <w:p w14:paraId="6E40307C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864A0" w:rsidRPr="00DC024B" w14:paraId="317E0F0A" w14:textId="77777777" w:rsidTr="00C63683">
        <w:tc>
          <w:tcPr>
            <w:tcW w:w="9345" w:type="dxa"/>
            <w:gridSpan w:val="2"/>
            <w:tcBorders>
              <w:top w:val="nil"/>
            </w:tcBorders>
          </w:tcPr>
          <w:p w14:paraId="650B2D77" w14:textId="77777777" w:rsidR="004864A0" w:rsidRPr="00DC024B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</w:p>
          <w:p w14:paraId="78DC2B82" w14:textId="77777777" w:rsidR="004864A0" w:rsidRPr="00DC024B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DC024B">
              <w:rPr>
                <w:b/>
                <w:caps/>
                <w:sz w:val="28"/>
                <w:szCs w:val="28"/>
              </w:rPr>
              <w:t>О работе автора</w:t>
            </w:r>
          </w:p>
        </w:tc>
      </w:tr>
      <w:tr w:rsidR="004864A0" w14:paraId="3BEA7AD2" w14:textId="77777777" w:rsidTr="00C63683">
        <w:tc>
          <w:tcPr>
            <w:tcW w:w="3114" w:type="dxa"/>
          </w:tcPr>
          <w:p w14:paraId="4C13D35D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6231" w:type="dxa"/>
          </w:tcPr>
          <w:p w14:paraId="2FA083BB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64A0" w14:paraId="0DD7286C" w14:textId="77777777" w:rsidTr="00C63683">
        <w:tc>
          <w:tcPr>
            <w:tcW w:w="3114" w:type="dxa"/>
          </w:tcPr>
          <w:p w14:paraId="2D76949F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для изготовления конкурсной работы</w:t>
            </w:r>
          </w:p>
        </w:tc>
        <w:tc>
          <w:tcPr>
            <w:tcW w:w="6231" w:type="dxa"/>
          </w:tcPr>
          <w:p w14:paraId="3930526E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rPr>
                <w:sz w:val="28"/>
                <w:szCs w:val="28"/>
              </w:rPr>
            </w:pPr>
          </w:p>
        </w:tc>
      </w:tr>
      <w:tr w:rsidR="004864A0" w14:paraId="0D217F80" w14:textId="77777777" w:rsidTr="00C63683">
        <w:tc>
          <w:tcPr>
            <w:tcW w:w="3114" w:type="dxa"/>
          </w:tcPr>
          <w:p w14:paraId="12365E46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proofErr w:type="spellStart"/>
            <w:r>
              <w:rPr>
                <w:sz w:val="28"/>
                <w:szCs w:val="28"/>
              </w:rPr>
              <w:t>промта</w:t>
            </w:r>
            <w:proofErr w:type="spellEnd"/>
          </w:p>
          <w:p w14:paraId="4ACB6F42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rPr>
                <w:sz w:val="28"/>
                <w:szCs w:val="28"/>
              </w:rPr>
            </w:pPr>
            <w:r w:rsidRPr="00CD498F">
              <w:rPr>
                <w:sz w:val="20"/>
                <w:szCs w:val="28"/>
              </w:rPr>
              <w:t xml:space="preserve">(текст, который автор указывал </w:t>
            </w:r>
            <w:r>
              <w:rPr>
                <w:sz w:val="20"/>
                <w:szCs w:val="28"/>
              </w:rPr>
              <w:t xml:space="preserve">при взаимодействии с </w:t>
            </w:r>
            <w:r w:rsidRPr="00CD498F">
              <w:rPr>
                <w:sz w:val="20"/>
                <w:szCs w:val="28"/>
              </w:rPr>
              <w:t>нейросет</w:t>
            </w:r>
            <w:r>
              <w:rPr>
                <w:sz w:val="20"/>
                <w:szCs w:val="28"/>
              </w:rPr>
              <w:t>ью</w:t>
            </w:r>
            <w:r w:rsidRPr="00CD498F">
              <w:rPr>
                <w:sz w:val="20"/>
                <w:szCs w:val="28"/>
              </w:rPr>
              <w:t>)</w:t>
            </w:r>
          </w:p>
        </w:tc>
        <w:tc>
          <w:tcPr>
            <w:tcW w:w="6231" w:type="dxa"/>
          </w:tcPr>
          <w:p w14:paraId="797809EB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64A0" w14:paraId="2F7D8E29" w14:textId="77777777" w:rsidTr="00C63683">
        <w:tc>
          <w:tcPr>
            <w:tcW w:w="3114" w:type="dxa"/>
          </w:tcPr>
          <w:p w14:paraId="5925002E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Изображение сгенерированное нейросеть</w:t>
            </w:r>
          </w:p>
        </w:tc>
        <w:tc>
          <w:tcPr>
            <w:tcW w:w="6231" w:type="dxa"/>
          </w:tcPr>
          <w:p w14:paraId="7B84C4C4" w14:textId="77777777" w:rsidR="004864A0" w:rsidRPr="00BC59FF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Приложить дополнительным файлом к заявке</w:t>
            </w:r>
          </w:p>
        </w:tc>
      </w:tr>
      <w:tr w:rsidR="004864A0" w14:paraId="44EAD854" w14:textId="77777777" w:rsidTr="00C63683">
        <w:tc>
          <w:tcPr>
            <w:tcW w:w="3114" w:type="dxa"/>
          </w:tcPr>
          <w:p w14:paraId="7EC39794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Оцифрованное изображение автора</w:t>
            </w:r>
          </w:p>
        </w:tc>
        <w:tc>
          <w:tcPr>
            <w:tcW w:w="6231" w:type="dxa"/>
          </w:tcPr>
          <w:p w14:paraId="309AFD0E" w14:textId="77777777" w:rsidR="004864A0" w:rsidRPr="00BC59FF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Приложить дополнительным файлом к заявке</w:t>
            </w:r>
          </w:p>
        </w:tc>
      </w:tr>
      <w:tr w:rsidR="004864A0" w14:paraId="5085DFF0" w14:textId="77777777" w:rsidTr="00C63683">
        <w:tc>
          <w:tcPr>
            <w:tcW w:w="3114" w:type="dxa"/>
          </w:tcPr>
          <w:p w14:paraId="0079EAFB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автора</w:t>
            </w:r>
          </w:p>
          <w:p w14:paraId="60385834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rPr>
                <w:sz w:val="28"/>
                <w:szCs w:val="28"/>
              </w:rPr>
            </w:pPr>
            <w:r w:rsidRPr="008C3A6E">
              <w:rPr>
                <w:sz w:val="20"/>
                <w:szCs w:val="28"/>
              </w:rPr>
              <w:t>(что Вы хотели сказать своей работой</w:t>
            </w:r>
            <w:r>
              <w:rPr>
                <w:sz w:val="20"/>
                <w:szCs w:val="28"/>
              </w:rPr>
              <w:t>, на что обратить внимание зрителя</w:t>
            </w:r>
            <w:r w:rsidRPr="008C3A6E">
              <w:rPr>
                <w:sz w:val="20"/>
                <w:szCs w:val="28"/>
              </w:rPr>
              <w:t>)</w:t>
            </w:r>
          </w:p>
        </w:tc>
        <w:tc>
          <w:tcPr>
            <w:tcW w:w="6231" w:type="dxa"/>
          </w:tcPr>
          <w:p w14:paraId="6C9CA57F" w14:textId="77777777" w:rsidR="004864A0" w:rsidRDefault="004864A0" w:rsidP="00C63683">
            <w:pPr>
              <w:tabs>
                <w:tab w:val="left" w:pos="851"/>
                <w:tab w:val="left" w:pos="1418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3AECDC1F" w14:textId="77777777" w:rsidR="004864A0" w:rsidRDefault="004864A0" w:rsidP="004864A0">
      <w:pPr>
        <w:tabs>
          <w:tab w:val="left" w:pos="851"/>
          <w:tab w:val="left" w:pos="1418"/>
        </w:tabs>
        <w:suppressAutoHyphens/>
        <w:jc w:val="both"/>
        <w:rPr>
          <w:sz w:val="28"/>
          <w:szCs w:val="28"/>
        </w:rPr>
      </w:pPr>
    </w:p>
    <w:p w14:paraId="2BC55440" w14:textId="77777777" w:rsidR="004864A0" w:rsidRDefault="004864A0" w:rsidP="004864A0">
      <w:pPr>
        <w:suppressAutoHyphens/>
        <w:rPr>
          <w:b/>
          <w:bCs/>
          <w:sz w:val="28"/>
          <w:szCs w:val="28"/>
        </w:rPr>
        <w:sectPr w:rsidR="004864A0" w:rsidSect="004864A0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4C3DDD90" w14:textId="77777777" w:rsidR="004864A0" w:rsidRDefault="004864A0" w:rsidP="004864A0">
      <w:pPr>
        <w:suppressAutoHyphens/>
      </w:pPr>
    </w:p>
    <w:p w14:paraId="7C69ADA2" w14:textId="77777777" w:rsidR="004864A0" w:rsidRDefault="004864A0" w:rsidP="004864A0"/>
    <w:p w14:paraId="2F9BEE0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sectPr w:rsidR="00765FB3" w:rsidRPr="00765FB3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9F894" w14:textId="77777777" w:rsidR="008D7E47" w:rsidRDefault="008D7E47">
      <w:r>
        <w:separator/>
      </w:r>
    </w:p>
  </w:endnote>
  <w:endnote w:type="continuationSeparator" w:id="0">
    <w:p w14:paraId="4F4B88EB" w14:textId="77777777" w:rsidR="008D7E47" w:rsidRDefault="008D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3.31-Вн-1112/25(п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380DC" w14:textId="77777777" w:rsidR="008D7E47" w:rsidRDefault="008D7E47">
      <w:r>
        <w:separator/>
      </w:r>
    </w:p>
  </w:footnote>
  <w:footnote w:type="continuationSeparator" w:id="0">
    <w:p w14:paraId="1B60EFC1" w14:textId="77777777" w:rsidR="008D7E47" w:rsidRDefault="008D7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1593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128C3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864A0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C1735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D7E47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AXO</cp:lastModifiedBy>
  <cp:revision>4</cp:revision>
  <cp:lastPrinted>2008-03-14T00:47:00Z</cp:lastPrinted>
  <dcterms:created xsi:type="dcterms:W3CDTF">2025-06-02T22:35:00Z</dcterms:created>
  <dcterms:modified xsi:type="dcterms:W3CDTF">2025-06-04T06:04:00Z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