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247FC" w14:textId="77777777" w:rsidR="00F5357F" w:rsidRPr="00F11C6D" w:rsidRDefault="00A8657F">
      <w:pPr>
        <w:pStyle w:val="Standard"/>
        <w:rPr>
          <w:b/>
          <w:bCs/>
          <w:sz w:val="20"/>
        </w:rPr>
      </w:pPr>
      <w:bookmarkStart w:id="0" w:name="_GoBack"/>
      <w:bookmarkEnd w:id="0"/>
      <w:r w:rsidRPr="00F11C6D">
        <w:rPr>
          <w:b/>
          <w:bCs/>
          <w:sz w:val="20"/>
        </w:rPr>
        <w:t>Раздел 1. «Общие сведения о государственной, муниципальной услуге»</w:t>
      </w:r>
    </w:p>
    <w:tbl>
      <w:tblPr>
        <w:tblW w:w="1431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5354"/>
        <w:gridCol w:w="8505"/>
      </w:tblGrid>
      <w:tr w:rsidR="00F5357F" w:rsidRPr="00F11C6D" w14:paraId="65EFC25D" w14:textId="77777777" w:rsidTr="00ED1252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087C7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bookmarkStart w:id="1" w:name="RANGE!A3%3AC14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№</w:t>
            </w:r>
            <w:bookmarkEnd w:id="1"/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D974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Параметр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E9DE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Значение параметра/состояние</w:t>
            </w:r>
          </w:p>
        </w:tc>
      </w:tr>
      <w:tr w:rsidR="00F5357F" w:rsidRPr="00F11C6D" w14:paraId="536D9436" w14:textId="77777777" w:rsidTr="00ED1252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4606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1EA9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01FF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3</w:t>
            </w:r>
          </w:p>
        </w:tc>
      </w:tr>
      <w:tr w:rsidR="00F5357F" w:rsidRPr="00F11C6D" w14:paraId="02C9B713" w14:textId="77777777">
        <w:trPr>
          <w:trHeight w:val="63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D022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1.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6D22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A7D1" w14:textId="6B81066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 xml:space="preserve">Отдел образования </w:t>
            </w:r>
            <w:proofErr w:type="spellStart"/>
            <w:r w:rsidR="00580852" w:rsidRPr="00F11C6D">
              <w:rPr>
                <w:rFonts w:eastAsia="Times New Roman"/>
                <w:b/>
                <w:bCs/>
                <w:sz w:val="20"/>
                <w:lang w:eastAsia="ru-RU"/>
              </w:rPr>
              <w:t>Томаринского</w:t>
            </w:r>
            <w:proofErr w:type="spellEnd"/>
            <w:r w:rsidR="00580852" w:rsidRPr="00F11C6D">
              <w:rPr>
                <w:rFonts w:eastAsia="Times New Roman"/>
                <w:b/>
                <w:bCs/>
                <w:sz w:val="20"/>
                <w:lang w:eastAsia="ru-RU"/>
              </w:rPr>
              <w:t xml:space="preserve"> муниципального округа Сахалинской области</w:t>
            </w:r>
          </w:p>
        </w:tc>
      </w:tr>
      <w:tr w:rsidR="00F5357F" w:rsidRPr="00F11C6D" w14:paraId="4916EE4D" w14:textId="77777777">
        <w:trPr>
          <w:trHeight w:val="63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0595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2.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E904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Номер услуги в федеральном реестре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1BED" w14:textId="2795B0E0" w:rsidR="00F5357F" w:rsidRPr="00F11C6D" w:rsidRDefault="00B24E46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6500000000168567889</w:t>
            </w:r>
          </w:p>
          <w:p w14:paraId="06A02779" w14:textId="77777777" w:rsidR="00F5357F" w:rsidRPr="00F11C6D" w:rsidRDefault="00F53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</w:tr>
      <w:tr w:rsidR="00F5357F" w:rsidRPr="00F11C6D" w14:paraId="02426059" w14:textId="77777777">
        <w:trPr>
          <w:trHeight w:val="63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D34C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3.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BD7C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Полное наименование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6025" w14:textId="47EA3053" w:rsidR="00F5357F" w:rsidRPr="00F11C6D" w:rsidRDefault="00C07A36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22272F"/>
                <w:sz w:val="20"/>
                <w:shd w:val="clear" w:color="auto" w:fill="FFFFFF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 xml:space="preserve"> </w:t>
            </w:r>
          </w:p>
          <w:p w14:paraId="300671A4" w14:textId="77777777" w:rsidR="00F5357F" w:rsidRPr="00F11C6D" w:rsidRDefault="00F53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</w:tr>
      <w:tr w:rsidR="00F5357F" w:rsidRPr="00F11C6D" w14:paraId="79F5E70D" w14:textId="77777777">
        <w:trPr>
          <w:trHeight w:val="63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6D98C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4.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B7F0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Краткое наименование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00F1" w14:textId="4E676E8E" w:rsidR="00F5357F" w:rsidRPr="00F11C6D" w:rsidRDefault="00C07A36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22272F"/>
                <w:sz w:val="20"/>
                <w:shd w:val="clear" w:color="auto" w:fill="FFFFFF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 xml:space="preserve"> </w:t>
            </w:r>
          </w:p>
        </w:tc>
      </w:tr>
      <w:tr w:rsidR="00F5357F" w:rsidRPr="00F11C6D" w14:paraId="4AA272FA" w14:textId="77777777">
        <w:trPr>
          <w:trHeight w:val="67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E531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5.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E7239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3B5" w14:textId="1A90AADC" w:rsidR="00C07A36" w:rsidRPr="00F11C6D" w:rsidRDefault="00A8657F" w:rsidP="007C010B">
            <w:pPr>
              <w:autoSpaceDE w:val="0"/>
              <w:adjustRightInd w:val="0"/>
              <w:spacing w:line="276" w:lineRule="auto"/>
              <w:jc w:val="center"/>
              <w:rPr>
                <w:color w:val="22272F"/>
                <w:sz w:val="20"/>
                <w:shd w:val="clear" w:color="auto" w:fill="FFFFFF"/>
              </w:rPr>
            </w:pPr>
            <w:r w:rsidRPr="00F11C6D">
              <w:rPr>
                <w:b/>
                <w:bCs/>
                <w:sz w:val="20"/>
              </w:rPr>
              <w:t xml:space="preserve">Постановление администрации </w:t>
            </w:r>
            <w:proofErr w:type="spellStart"/>
            <w:r w:rsidR="007C010B" w:rsidRPr="007C010B">
              <w:rPr>
                <w:b/>
                <w:bCs/>
                <w:sz w:val="20"/>
              </w:rPr>
              <w:t>Томаринского</w:t>
            </w:r>
            <w:proofErr w:type="spellEnd"/>
            <w:r w:rsidR="007C010B" w:rsidRPr="007C010B">
              <w:rPr>
                <w:b/>
                <w:bCs/>
                <w:sz w:val="20"/>
              </w:rPr>
              <w:t xml:space="preserve"> муниципального округа</w:t>
            </w:r>
            <w:r w:rsidR="007C010B">
              <w:rPr>
                <w:b/>
                <w:bCs/>
                <w:sz w:val="20"/>
              </w:rPr>
              <w:t xml:space="preserve"> </w:t>
            </w:r>
            <w:r w:rsidR="007C010B" w:rsidRPr="007C010B">
              <w:rPr>
                <w:b/>
                <w:bCs/>
                <w:sz w:val="20"/>
              </w:rPr>
              <w:t>Сахалинской области</w:t>
            </w:r>
            <w:r w:rsidR="007C010B">
              <w:rPr>
                <w:b/>
                <w:bCs/>
                <w:sz w:val="20"/>
              </w:rPr>
              <w:t xml:space="preserve"> </w:t>
            </w:r>
            <w:r w:rsidR="007C010B" w:rsidRPr="007C010B">
              <w:rPr>
                <w:b/>
                <w:bCs/>
                <w:sz w:val="20"/>
              </w:rPr>
              <w:t xml:space="preserve">от 25.05.2025 № 115 </w:t>
            </w:r>
            <w:r w:rsidRPr="00F11C6D">
              <w:rPr>
                <w:b/>
                <w:bCs/>
                <w:sz w:val="20"/>
              </w:rPr>
              <w:t>«</w:t>
            </w:r>
            <w:r w:rsidR="00C07A36" w:rsidRPr="00F11C6D">
              <w:rPr>
                <w:sz w:val="20"/>
              </w:rPr>
              <w:t xml:space="preserve">Об утверждении административного регламента предоставления муниципальной услуги </w:t>
            </w:r>
            <w:r w:rsidR="00C07A36" w:rsidRPr="00F11C6D">
              <w:rPr>
                <w:color w:val="22272F"/>
                <w:sz w:val="20"/>
                <w:shd w:val="clear" w:color="auto" w:fill="FFFFFF"/>
              </w:rPr>
              <w:t>«</w:t>
            </w:r>
            <w:r w:rsidR="007C010B" w:rsidRPr="007C010B">
              <w:rPr>
                <w:color w:val="22272F"/>
                <w:sz w:val="20"/>
                <w:shd w:val="clear" w:color="auto" w:fill="FFFFFF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="00C07A36" w:rsidRPr="00F11C6D">
              <w:rPr>
                <w:color w:val="22272F"/>
                <w:sz w:val="20"/>
                <w:shd w:val="clear" w:color="auto" w:fill="FFFFFF"/>
              </w:rPr>
              <w:t>»</w:t>
            </w:r>
          </w:p>
          <w:p w14:paraId="02351CE7" w14:textId="1E4973DC" w:rsidR="00F5357F" w:rsidRPr="00F11C6D" w:rsidRDefault="00F5357F">
            <w:pPr>
              <w:pStyle w:val="Standard"/>
              <w:spacing w:after="0"/>
              <w:jc w:val="both"/>
              <w:rPr>
                <w:b/>
                <w:bCs/>
                <w:sz w:val="20"/>
                <w:shd w:val="clear" w:color="auto" w:fill="FFFF00"/>
              </w:rPr>
            </w:pPr>
          </w:p>
        </w:tc>
      </w:tr>
      <w:tr w:rsidR="00F5357F" w:rsidRPr="00F11C6D" w14:paraId="6BAC5D4C" w14:textId="77777777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CF57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6.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2A61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Перечень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82B0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Нет</w:t>
            </w:r>
          </w:p>
        </w:tc>
      </w:tr>
      <w:tr w:rsidR="00F5357F" w:rsidRPr="00F11C6D" w14:paraId="43BDF69D" w14:textId="77777777">
        <w:trPr>
          <w:trHeight w:val="3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11C3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7.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4812" w14:textId="77777777" w:rsidR="00F5357F" w:rsidRPr="00F11C6D" w:rsidRDefault="00A8657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BFE0" w14:textId="77777777" w:rsidR="00C07A36" w:rsidRPr="00F11C6D" w:rsidRDefault="00C07A36" w:rsidP="00C07A36">
            <w:pPr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радиотелефонная связь (смс-опрос, телефонный опрос)</w:t>
            </w:r>
          </w:p>
          <w:p w14:paraId="7563D52E" w14:textId="77777777" w:rsidR="00C07A36" w:rsidRPr="00F11C6D" w:rsidRDefault="00C07A36" w:rsidP="00C07A36">
            <w:pPr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терминальные устройства в МФЦ</w:t>
            </w:r>
          </w:p>
          <w:p w14:paraId="11F639A1" w14:textId="77777777" w:rsidR="00C07A36" w:rsidRPr="00F11C6D" w:rsidRDefault="00C07A36" w:rsidP="00C07A36">
            <w:pPr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Единый портал государственных услуг</w:t>
            </w:r>
          </w:p>
          <w:p w14:paraId="2E0D88F7" w14:textId="77777777" w:rsidR="00C07A36" w:rsidRPr="00F11C6D" w:rsidRDefault="00C07A36" w:rsidP="00C07A36">
            <w:pPr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региональный портал государственных услуг</w:t>
            </w:r>
          </w:p>
          <w:p w14:paraId="584C3D67" w14:textId="77777777" w:rsidR="00C07A36" w:rsidRPr="00F11C6D" w:rsidRDefault="00C07A36" w:rsidP="00C07A36">
            <w:pPr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официальный сайт органа</w:t>
            </w:r>
          </w:p>
          <w:p w14:paraId="590F8714" w14:textId="7FDC71CE" w:rsidR="00F5357F" w:rsidRPr="00F11C6D" w:rsidRDefault="00C07A36" w:rsidP="00C07A36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информационно-телекоммуникационная сеть "Интернет"</w:t>
            </w:r>
          </w:p>
        </w:tc>
      </w:tr>
    </w:tbl>
    <w:p w14:paraId="69AAB189" w14:textId="77777777" w:rsidR="00F5357F" w:rsidRPr="00F11C6D" w:rsidRDefault="00F5357F">
      <w:pPr>
        <w:pStyle w:val="Standard"/>
        <w:rPr>
          <w:b/>
          <w:bCs/>
          <w:sz w:val="20"/>
        </w:rPr>
      </w:pPr>
    </w:p>
    <w:p w14:paraId="5469C011" w14:textId="77777777" w:rsidR="00F5357F" w:rsidRPr="00F11C6D" w:rsidRDefault="00A8657F">
      <w:pPr>
        <w:pStyle w:val="Standard"/>
        <w:pageBreakBefore/>
        <w:rPr>
          <w:b/>
          <w:bCs/>
          <w:sz w:val="20"/>
        </w:rPr>
      </w:pPr>
      <w:r w:rsidRPr="00F11C6D">
        <w:rPr>
          <w:b/>
          <w:bCs/>
          <w:sz w:val="20"/>
        </w:rPr>
        <w:lastRenderedPageBreak/>
        <w:t>Раздел 2. "Общие сведения о "</w:t>
      </w:r>
      <w:proofErr w:type="spellStart"/>
      <w:r w:rsidRPr="00F11C6D">
        <w:rPr>
          <w:b/>
          <w:bCs/>
          <w:sz w:val="20"/>
        </w:rPr>
        <w:t>подуслугах</w:t>
      </w:r>
      <w:proofErr w:type="spellEnd"/>
      <w:r w:rsidRPr="00F11C6D">
        <w:rPr>
          <w:b/>
          <w:bCs/>
          <w:sz w:val="20"/>
        </w:rPr>
        <w:t>"</w:t>
      </w:r>
    </w:p>
    <w:tbl>
      <w:tblPr>
        <w:tblW w:w="15707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992"/>
        <w:gridCol w:w="2126"/>
        <w:gridCol w:w="851"/>
        <w:gridCol w:w="992"/>
        <w:gridCol w:w="709"/>
        <w:gridCol w:w="992"/>
        <w:gridCol w:w="1134"/>
        <w:gridCol w:w="992"/>
        <w:gridCol w:w="2274"/>
        <w:gridCol w:w="3686"/>
      </w:tblGrid>
      <w:tr w:rsidR="007C010B" w:rsidRPr="00F11C6D" w14:paraId="41355919" w14:textId="77777777" w:rsidTr="007C010B">
        <w:trPr>
          <w:trHeight w:val="780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31E2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840B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Основания отказа в приеме документов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64C6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Основания для отказа в  предоставлении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E469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Основания для приостановления предоставления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59DF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Срок приостановления предоставления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B607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Плата за предоставление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AE13F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D1ED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</w:tr>
      <w:tr w:rsidR="007C010B" w:rsidRPr="00F11C6D" w14:paraId="38808DE6" w14:textId="77777777" w:rsidTr="007C010B">
        <w:trPr>
          <w:trHeight w:val="17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C0A5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689D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При подаче заявления не по месту жительства (месту обращения)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0D61" w14:textId="77777777" w:rsidR="007C010B" w:rsidRPr="00F11C6D" w:rsidRDefault="007C010B">
            <w:pPr>
              <w:suppressAutoHyphens w:val="0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FA83" w14:textId="77777777" w:rsidR="007C010B" w:rsidRPr="00F11C6D" w:rsidRDefault="007C010B">
            <w:pPr>
              <w:suppressAutoHyphens w:val="0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C36E0" w14:textId="77777777" w:rsidR="007C010B" w:rsidRPr="00F11C6D" w:rsidRDefault="007C010B">
            <w:pPr>
              <w:suppressAutoHyphens w:val="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D8F" w14:textId="77777777" w:rsidR="007C010B" w:rsidRPr="00F11C6D" w:rsidRDefault="007C010B">
            <w:pPr>
              <w:suppressAutoHyphens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0D28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61B6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proofErr w:type="gram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Реквизиты НПА, являющегося основанием для взимания платы (государственной пошлины)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8D70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 xml:space="preserve">КБК для взимания платы (государственной пошлины), в 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т.ч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. для МФЦ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3D814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Способ обращения за получением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61AB" w14:textId="77777777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Способ получения результата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</w:tr>
      <w:tr w:rsidR="007C010B" w:rsidRPr="00F11C6D" w14:paraId="5FF28ECB" w14:textId="77777777" w:rsidTr="007C010B">
        <w:trPr>
          <w:trHeight w:val="3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25F0" w14:textId="37F95552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4F4A" w14:textId="219B538A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A153" w14:textId="69E7F7AF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C605" w14:textId="77C1BCFC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71A0" w14:textId="58A31F5B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EFB9" w14:textId="095D8A08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7BED" w14:textId="4DD6F658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0645" w14:textId="5F8DFE8A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505E" w14:textId="6E44C6A2" w:rsidR="007C010B" w:rsidRPr="00F11C6D" w:rsidRDefault="007C010B" w:rsidP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150B" w14:textId="12F83B5B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1A3D" w14:textId="0A450670" w:rsidR="007C010B" w:rsidRPr="00F11C6D" w:rsidRDefault="007C010B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11</w:t>
            </w:r>
          </w:p>
        </w:tc>
      </w:tr>
      <w:tr w:rsidR="007C010B" w:rsidRPr="00F11C6D" w14:paraId="31F96F46" w14:textId="77777777" w:rsidTr="007C010B">
        <w:trPr>
          <w:trHeight w:val="3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13D8" w14:textId="77777777" w:rsidR="007C010B" w:rsidRPr="00F11C6D" w:rsidRDefault="007C010B" w:rsidP="00446C51">
            <w:pPr>
              <w:autoSpaceDE w:val="0"/>
              <w:jc w:val="both"/>
              <w:rPr>
                <w:sz w:val="20"/>
              </w:rPr>
            </w:pPr>
            <w:r w:rsidRPr="00F11C6D">
              <w:rPr>
                <w:sz w:val="20"/>
              </w:rPr>
              <w:t>не более 15 рабочих дней со дня регистрации заявления.</w:t>
            </w:r>
          </w:p>
          <w:p w14:paraId="38EE2EF0" w14:textId="77777777" w:rsidR="007C010B" w:rsidRPr="00F11C6D" w:rsidRDefault="007C010B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92AE" w14:textId="77777777" w:rsidR="007C010B" w:rsidRPr="00F11C6D" w:rsidRDefault="007C010B" w:rsidP="00446C51">
            <w:pPr>
              <w:autoSpaceDE w:val="0"/>
              <w:jc w:val="both"/>
              <w:rPr>
                <w:sz w:val="20"/>
              </w:rPr>
            </w:pPr>
            <w:r w:rsidRPr="00F11C6D">
              <w:rPr>
                <w:sz w:val="20"/>
              </w:rPr>
              <w:t>не более 15 рабочих дней со дня регистрации заявления.</w:t>
            </w:r>
          </w:p>
          <w:p w14:paraId="173B0F8E" w14:textId="77777777" w:rsidR="007C010B" w:rsidRPr="00F11C6D" w:rsidRDefault="007C010B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DF00" w14:textId="77777777" w:rsidR="007C010B" w:rsidRPr="00F11C6D" w:rsidRDefault="007C010B" w:rsidP="007C010B">
            <w:pPr>
              <w:shd w:val="clear" w:color="auto" w:fill="FFFFFF" w:themeFill="background1"/>
              <w:autoSpaceDE w:val="0"/>
              <w:ind w:firstLine="40"/>
              <w:jc w:val="both"/>
              <w:rPr>
                <w:sz w:val="20"/>
              </w:rPr>
            </w:pPr>
            <w:bookmarkStart w:id="2" w:name="_Hlk141945563"/>
            <w:r w:rsidRPr="00F11C6D">
              <w:rPr>
                <w:sz w:val="20"/>
              </w:rPr>
              <w:t>1) отказ заявителя (представителя заявителя) при личном обращении предъявить документ, удостоверяющий личность;</w:t>
            </w:r>
          </w:p>
          <w:p w14:paraId="1E80CFF4" w14:textId="77777777" w:rsidR="007C010B" w:rsidRPr="00F11C6D" w:rsidRDefault="007C010B" w:rsidP="007C010B">
            <w:pPr>
              <w:shd w:val="clear" w:color="auto" w:fill="FFFFFF" w:themeFill="background1"/>
              <w:autoSpaceDE w:val="0"/>
              <w:ind w:firstLine="40"/>
              <w:jc w:val="both"/>
              <w:rPr>
                <w:sz w:val="20"/>
              </w:rPr>
            </w:pPr>
            <w:r w:rsidRPr="00F11C6D">
              <w:rPr>
                <w:sz w:val="20"/>
              </w:rPr>
              <w:t>2) отказ представителя заявителя при личном обращении предъявить документ, подтверждающий полномочия представителя.</w:t>
            </w:r>
          </w:p>
          <w:p w14:paraId="2EEC9C7D" w14:textId="4EB68C05" w:rsidR="007C010B" w:rsidRPr="00F11C6D" w:rsidRDefault="007C010B" w:rsidP="00165A8C">
            <w:pPr>
              <w:ind w:firstLine="29"/>
              <w:jc w:val="both"/>
              <w:rPr>
                <w:sz w:val="20"/>
              </w:rPr>
            </w:pPr>
          </w:p>
          <w:bookmarkEnd w:id="2"/>
          <w:p w14:paraId="46D3205C" w14:textId="4B3DF459" w:rsidR="007C010B" w:rsidRPr="00F11C6D" w:rsidRDefault="007C010B">
            <w:pPr>
              <w:pStyle w:val="Standard"/>
              <w:spacing w:after="0" w:line="240" w:lineRule="auto"/>
              <w:ind w:left="-51" w:right="175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C89B" w14:textId="29F85D04" w:rsidR="007C010B" w:rsidRPr="00F11C6D" w:rsidRDefault="007C010B" w:rsidP="00941EA7">
            <w:pPr>
              <w:autoSpaceDE w:val="0"/>
              <w:jc w:val="both"/>
              <w:rPr>
                <w:sz w:val="20"/>
              </w:rPr>
            </w:pPr>
            <w:r w:rsidRPr="00F11C6D">
              <w:rPr>
                <w:sz w:val="20"/>
              </w:rPr>
              <w:t>отсутствуют.</w:t>
            </w:r>
          </w:p>
          <w:p w14:paraId="47913D1D" w14:textId="720EB038" w:rsidR="007C010B" w:rsidRPr="00F11C6D" w:rsidRDefault="007C010B" w:rsidP="00156381">
            <w:pPr>
              <w:autoSpaceDE w:val="0"/>
              <w:ind w:firstLine="709"/>
              <w:jc w:val="both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651E" w14:textId="1DE309B6" w:rsidR="007C010B" w:rsidRPr="00F11C6D" w:rsidRDefault="007C010B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sz w:val="20"/>
              </w:rPr>
              <w:t>отсутствуют</w:t>
            </w: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F2BB" w14:textId="77777777" w:rsidR="007C010B" w:rsidRPr="00F11C6D" w:rsidRDefault="007C010B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F109" w14:textId="77777777" w:rsidR="007C010B" w:rsidRPr="00F11C6D" w:rsidRDefault="007C010B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BEE8" w14:textId="77777777" w:rsidR="007C010B" w:rsidRPr="00F11C6D" w:rsidRDefault="007C010B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C5E9" w14:textId="77777777" w:rsidR="007C010B" w:rsidRPr="00F11C6D" w:rsidRDefault="007C010B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A344" w14:textId="77777777" w:rsidR="002F6813" w:rsidRPr="002F6813" w:rsidRDefault="002F6813" w:rsidP="002F6813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813">
              <w:rPr>
                <w:rFonts w:ascii="Times New Roman" w:hAnsi="Times New Roman" w:cs="Times New Roman"/>
                <w:sz w:val="20"/>
                <w:szCs w:val="20"/>
              </w:rPr>
              <w:t>1. На бумажном носителе:</w:t>
            </w:r>
          </w:p>
          <w:p w14:paraId="5105146F" w14:textId="77777777" w:rsidR="002F6813" w:rsidRPr="002F6813" w:rsidRDefault="002F6813" w:rsidP="002F6813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813">
              <w:rPr>
                <w:rFonts w:ascii="Times New Roman" w:hAnsi="Times New Roman" w:cs="Times New Roman"/>
                <w:sz w:val="20"/>
                <w:szCs w:val="20"/>
              </w:rPr>
              <w:t>- лично в ОМСУ через отдел образования или МФЦ, с которым ОМСУ заключено соглашение о взаимодействии;</w:t>
            </w:r>
          </w:p>
          <w:p w14:paraId="4AEDD106" w14:textId="77777777" w:rsidR="002F6813" w:rsidRPr="002F6813" w:rsidRDefault="002F6813" w:rsidP="002F6813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813">
              <w:rPr>
                <w:rFonts w:ascii="Times New Roman" w:hAnsi="Times New Roman" w:cs="Times New Roman"/>
                <w:sz w:val="20"/>
                <w:szCs w:val="20"/>
              </w:rPr>
              <w:t>- посредством почтового отправления в адрес отдела образования с описью вложения и уведомлением о вручении.</w:t>
            </w:r>
          </w:p>
          <w:p w14:paraId="20789FD5" w14:textId="77777777" w:rsidR="002F6813" w:rsidRPr="002F6813" w:rsidRDefault="002F6813" w:rsidP="002F6813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4ACED" w14:textId="4BA34A0B" w:rsidR="007C010B" w:rsidRPr="00F11C6D" w:rsidRDefault="002F6813" w:rsidP="002F6813">
            <w:pPr>
              <w:autoSpaceDE w:val="0"/>
              <w:ind w:firstLine="709"/>
              <w:jc w:val="both"/>
              <w:rPr>
                <w:sz w:val="20"/>
              </w:rPr>
            </w:pPr>
            <w:proofErr w:type="gramStart"/>
            <w:r w:rsidRPr="002F6813">
              <w:rPr>
                <w:sz w:val="20"/>
              </w:rPr>
              <w:t>2. в форме электронного документа через личный кабинет на Портале образовательных услуг Сахалинской области (далее - АИС «Е-Услуги.</w:t>
            </w:r>
            <w:proofErr w:type="gramEnd"/>
            <w:r w:rsidRPr="002F6813">
              <w:rPr>
                <w:sz w:val="20"/>
              </w:rPr>
              <w:t xml:space="preserve"> </w:t>
            </w:r>
            <w:proofErr w:type="gramStart"/>
            <w:r w:rsidRPr="002F6813">
              <w:rPr>
                <w:sz w:val="20"/>
              </w:rPr>
              <w:t>Образование.»).</w:t>
            </w:r>
            <w:proofErr w:type="gramEnd"/>
          </w:p>
          <w:p w14:paraId="550AD0D4" w14:textId="16141539" w:rsidR="007C010B" w:rsidRPr="00F11C6D" w:rsidRDefault="007C010B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945B" w14:textId="77777777" w:rsidR="002F6813" w:rsidRPr="002F6813" w:rsidRDefault="002F6813" w:rsidP="002F6813">
            <w:pPr>
              <w:autoSpaceDE w:val="0"/>
              <w:ind w:firstLine="709"/>
              <w:jc w:val="both"/>
              <w:rPr>
                <w:sz w:val="20"/>
              </w:rPr>
            </w:pPr>
            <w:r w:rsidRPr="002F6813">
              <w:rPr>
                <w:sz w:val="20"/>
              </w:rPr>
              <w:t>. В форме документа на бумажном носителе заказным письмом или посредством выдачи на руки заявителю или представителю заявителя в ОМСУ – при личном обращении в ОМСУ заявителя (представителя заявителя) либо почтовом направлении запроса на предоставление муниципальной услуги;</w:t>
            </w:r>
          </w:p>
          <w:p w14:paraId="7C354B89" w14:textId="77777777" w:rsidR="002F6813" w:rsidRPr="002F6813" w:rsidRDefault="002F6813" w:rsidP="002F6813">
            <w:pPr>
              <w:autoSpaceDE w:val="0"/>
              <w:ind w:firstLine="709"/>
              <w:jc w:val="both"/>
              <w:rPr>
                <w:sz w:val="20"/>
              </w:rPr>
            </w:pPr>
            <w:r w:rsidRPr="002F6813">
              <w:rPr>
                <w:sz w:val="20"/>
              </w:rPr>
              <w:t>2. В форме электронного документа через личный кабинет заявителя в АИС "Е-Услуги. Образование</w:t>
            </w:r>
            <w:proofErr w:type="gramStart"/>
            <w:r w:rsidRPr="002F6813">
              <w:rPr>
                <w:sz w:val="20"/>
              </w:rPr>
              <w:t>."</w:t>
            </w:r>
            <w:proofErr w:type="gramEnd"/>
          </w:p>
          <w:p w14:paraId="239FB6DD" w14:textId="77777777" w:rsidR="002F6813" w:rsidRPr="002F6813" w:rsidRDefault="002F6813" w:rsidP="002F6813">
            <w:pPr>
              <w:autoSpaceDE w:val="0"/>
              <w:ind w:firstLine="709"/>
              <w:jc w:val="both"/>
              <w:rPr>
                <w:sz w:val="20"/>
              </w:rPr>
            </w:pPr>
            <w:r w:rsidRPr="002F6813">
              <w:rPr>
                <w:sz w:val="20"/>
              </w:rPr>
              <w:t>– при поступлении запроса на предоставление муниципальной услуги через АИС "Е-Услуги. Образование</w:t>
            </w:r>
            <w:proofErr w:type="gramStart"/>
            <w:r w:rsidRPr="002F6813">
              <w:rPr>
                <w:sz w:val="20"/>
              </w:rPr>
              <w:t>.";</w:t>
            </w:r>
          </w:p>
          <w:p w14:paraId="06ACE5D2" w14:textId="41370BEF" w:rsidR="007C010B" w:rsidRPr="00F11C6D" w:rsidRDefault="002F6813" w:rsidP="002F6813">
            <w:pPr>
              <w:autoSpaceDE w:val="0"/>
              <w:jc w:val="both"/>
              <w:rPr>
                <w:rFonts w:eastAsia="Times New Roman"/>
                <w:b/>
                <w:bCs/>
                <w:sz w:val="20"/>
                <w:lang w:eastAsia="ru-RU"/>
              </w:rPr>
            </w:pPr>
            <w:proofErr w:type="gramEnd"/>
            <w:r w:rsidRPr="002F6813">
              <w:rPr>
                <w:sz w:val="20"/>
              </w:rPr>
              <w:t xml:space="preserve">3.В соответствии с порядком, определенным соглашением, заключенным между ОМСУ и МФЦ: в форме бумажного документа, поступившего из ОМСУ, либо документа, составленного и заверенного МФЦ, подтверждающего содержание электронного документа, поступившего из ОМСУ - в случае подачи запроса на получение муниципальной услуги через МФЦ </w:t>
            </w:r>
          </w:p>
        </w:tc>
      </w:tr>
    </w:tbl>
    <w:p w14:paraId="74B28D82" w14:textId="77777777" w:rsidR="00F5357F" w:rsidRPr="00F11C6D" w:rsidRDefault="00A8657F">
      <w:pPr>
        <w:pStyle w:val="Standard"/>
        <w:pageBreakBefore/>
        <w:tabs>
          <w:tab w:val="left" w:pos="14010"/>
        </w:tabs>
        <w:rPr>
          <w:b/>
          <w:bCs/>
          <w:sz w:val="20"/>
        </w:rPr>
      </w:pPr>
      <w:r w:rsidRPr="00F11C6D">
        <w:rPr>
          <w:b/>
          <w:bCs/>
          <w:sz w:val="20"/>
        </w:rPr>
        <w:lastRenderedPageBreak/>
        <w:tab/>
      </w:r>
    </w:p>
    <w:p w14:paraId="00EBB2DC" w14:textId="77777777" w:rsidR="00F5357F" w:rsidRPr="00F11C6D" w:rsidRDefault="00A8657F">
      <w:pPr>
        <w:pStyle w:val="Standard"/>
        <w:rPr>
          <w:b/>
          <w:bCs/>
          <w:sz w:val="20"/>
        </w:rPr>
      </w:pPr>
      <w:r w:rsidRPr="00F11C6D">
        <w:rPr>
          <w:b/>
          <w:bCs/>
          <w:sz w:val="20"/>
        </w:rPr>
        <w:t>Раздел 3. "Сведения о заявителях "</w:t>
      </w:r>
      <w:proofErr w:type="spellStart"/>
      <w:r w:rsidRPr="00F11C6D">
        <w:rPr>
          <w:b/>
          <w:bCs/>
          <w:sz w:val="20"/>
        </w:rPr>
        <w:t>подуслуги</w:t>
      </w:r>
      <w:proofErr w:type="spellEnd"/>
      <w:r w:rsidRPr="00F11C6D">
        <w:rPr>
          <w:b/>
          <w:bCs/>
          <w:sz w:val="20"/>
        </w:rPr>
        <w:t>"</w:t>
      </w:r>
    </w:p>
    <w:tbl>
      <w:tblPr>
        <w:tblW w:w="1542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238"/>
        <w:gridCol w:w="1646"/>
        <w:gridCol w:w="1729"/>
        <w:gridCol w:w="1613"/>
        <w:gridCol w:w="1759"/>
        <w:gridCol w:w="1689"/>
        <w:gridCol w:w="2282"/>
      </w:tblGrid>
      <w:tr w:rsidR="00F5357F" w:rsidRPr="00F11C6D" w14:paraId="7D000A85" w14:textId="77777777" w:rsidTr="00D33127">
        <w:trPr>
          <w:trHeight w:val="102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547F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 xml:space="preserve">№ </w:t>
            </w:r>
            <w:proofErr w:type="gram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</w:t>
            </w:r>
            <w:proofErr w:type="gram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/п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7D47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Категории лиц, имеющих право на получение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FCCF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Документ, подтверждающий полномочие заявителя соответствующей категории на получение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803E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получение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ABDB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Наличие возможности подачи заявления на предоставление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 представителями заявителя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C887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29FF6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6DB2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F5357F" w:rsidRPr="00F11C6D" w14:paraId="6CB18935" w14:textId="77777777" w:rsidTr="00D33127">
        <w:trPr>
          <w:trHeight w:val="18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8DC0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AB4EB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ABA816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C32A1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F0DC6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0431D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B95BE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C4436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8</w:t>
            </w:r>
          </w:p>
        </w:tc>
      </w:tr>
      <w:tr w:rsidR="000A7FBC" w:rsidRPr="00F11C6D" w14:paraId="2CFDE0FE" w14:textId="77777777" w:rsidTr="00D33127">
        <w:trPr>
          <w:trHeight w:val="211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9BEE" w14:textId="77777777" w:rsidR="000A7FBC" w:rsidRPr="00F11C6D" w:rsidRDefault="000A7FBC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1.1.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37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36"/>
              <w:gridCol w:w="2338"/>
            </w:tblGrid>
            <w:tr w:rsidR="000A7FBC" w:rsidRPr="00F11C6D" w14:paraId="40BDE407" w14:textId="77777777" w:rsidTr="0027122E">
              <w:trPr>
                <w:trHeight w:val="1618"/>
              </w:trPr>
              <w:tc>
                <w:tcPr>
                  <w:tcW w:w="4036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14:paraId="19C26E04" w14:textId="4419C8E3" w:rsidR="000A7FBC" w:rsidRPr="00F11C6D" w:rsidRDefault="0027122E" w:rsidP="0027122E">
                  <w:pPr>
                    <w:pStyle w:val="Standard"/>
                    <w:jc w:val="both"/>
                    <w:rPr>
                      <w:b/>
                      <w:bCs/>
                      <w:sz w:val="20"/>
                    </w:rPr>
                  </w:pPr>
                  <w:r w:rsidRPr="0027122E">
                    <w:rPr>
                      <w:rFonts w:eastAsia="Times New Roman"/>
                      <w:b/>
                      <w:bCs/>
                      <w:sz w:val="20"/>
                      <w:lang w:eastAsia="ru-RU"/>
                    </w:rPr>
                    <w:t xml:space="preserve">Заявителями являются родители (законные представители) ребенка дошкольного возраста, не состоящего на учете для направления ребёнка в образовательные учреждения, реализующие образовательные программы дошкольного образования, проживающие на территории </w:t>
                  </w:r>
                  <w:proofErr w:type="spellStart"/>
                  <w:r w:rsidRPr="0027122E">
                    <w:rPr>
                      <w:rFonts w:eastAsia="Times New Roman"/>
                      <w:b/>
                      <w:bCs/>
                      <w:sz w:val="20"/>
                      <w:lang w:eastAsia="ru-RU"/>
                    </w:rPr>
                    <w:t>Томаринского</w:t>
                  </w:r>
                  <w:proofErr w:type="spellEnd"/>
                  <w:r w:rsidRPr="0027122E">
                    <w:rPr>
                      <w:rFonts w:eastAsia="Times New Roman"/>
                      <w:b/>
                      <w:bCs/>
                      <w:sz w:val="20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2338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3034D6B" w14:textId="77777777" w:rsidR="000A7FBC" w:rsidRPr="00F11C6D" w:rsidRDefault="000A7FBC">
                  <w:pPr>
                    <w:pStyle w:val="Standard"/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0A7FBC" w:rsidRPr="00F11C6D" w14:paraId="7AA17CA9" w14:textId="77777777" w:rsidTr="0027122E">
              <w:trPr>
                <w:trHeight w:val="1087"/>
              </w:trPr>
              <w:tc>
                <w:tcPr>
                  <w:tcW w:w="4036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14:paraId="4FE1B86F" w14:textId="77777777" w:rsidR="000A7FBC" w:rsidRPr="00F11C6D" w:rsidRDefault="000A7FBC">
                  <w:pPr>
                    <w:pStyle w:val="Standard"/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338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16D56A3" w14:textId="77777777" w:rsidR="000A7FBC" w:rsidRPr="00F11C6D" w:rsidRDefault="000A7FBC">
                  <w:pPr>
                    <w:pStyle w:val="Standard"/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2A850743" w14:textId="77777777" w:rsidR="000A7FBC" w:rsidRPr="00F11C6D" w:rsidRDefault="000A7FBC">
            <w:pPr>
              <w:pStyle w:val="Standard"/>
              <w:jc w:val="both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6DE8" w14:textId="7956C190" w:rsidR="000A7FBC" w:rsidRPr="00F11C6D" w:rsidRDefault="000A7FBC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040D" w14:textId="296306CC" w:rsidR="000A7FBC" w:rsidRPr="00F11C6D" w:rsidRDefault="000A7FBC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47FB" w14:textId="77777777" w:rsidR="000A7FBC" w:rsidRPr="00F11C6D" w:rsidRDefault="000A7FBC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tbl>
            <w:tblPr>
              <w:tblW w:w="20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6"/>
            </w:tblGrid>
            <w:tr w:rsidR="000A7FBC" w:rsidRPr="00F11C6D" w14:paraId="7C0C811C" w14:textId="77777777" w:rsidTr="00D33127">
              <w:trPr>
                <w:trHeight w:val="913"/>
              </w:trPr>
              <w:tc>
                <w:tcPr>
                  <w:tcW w:w="2006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14:paraId="1746392F" w14:textId="77777777" w:rsidR="000A7FBC" w:rsidRPr="00F11C6D" w:rsidRDefault="000A7FBC">
                  <w:pPr>
                    <w:pStyle w:val="Standard"/>
                    <w:spacing w:after="159"/>
                    <w:rPr>
                      <w:b/>
                      <w:bCs/>
                      <w:sz w:val="20"/>
                    </w:rPr>
                  </w:pPr>
                  <w:r w:rsidRPr="00F11C6D">
                    <w:rPr>
                      <w:b/>
                      <w:bCs/>
                      <w:sz w:val="20"/>
                    </w:rPr>
                    <w:t>Имеется</w:t>
                  </w:r>
                </w:p>
              </w:tc>
            </w:tr>
            <w:tr w:rsidR="000A7FBC" w:rsidRPr="00F11C6D" w14:paraId="5BE63DDD" w14:textId="77777777" w:rsidTr="00D33127">
              <w:trPr>
                <w:trHeight w:val="1618"/>
              </w:trPr>
              <w:tc>
                <w:tcPr>
                  <w:tcW w:w="2006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14:paraId="06C2027E" w14:textId="77777777" w:rsidR="000A7FBC" w:rsidRPr="00F11C6D" w:rsidRDefault="000A7FBC">
                  <w:pPr>
                    <w:pStyle w:val="Standard"/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0A7FBC" w:rsidRPr="00F11C6D" w14:paraId="771B0F7D" w14:textId="77777777" w:rsidTr="00D33127">
              <w:trPr>
                <w:trHeight w:val="1087"/>
              </w:trPr>
              <w:tc>
                <w:tcPr>
                  <w:tcW w:w="2006" w:type="dxa"/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14:paraId="2AE039ED" w14:textId="77777777" w:rsidR="000A7FBC" w:rsidRPr="00F11C6D" w:rsidRDefault="000A7FBC">
                  <w:pPr>
                    <w:pStyle w:val="Standard"/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642E18CE" w14:textId="77777777" w:rsidR="000A7FBC" w:rsidRPr="00F11C6D" w:rsidRDefault="000A7FBC">
            <w:pPr>
              <w:pStyle w:val="Standard"/>
              <w:rPr>
                <w:b/>
                <w:bCs/>
                <w:sz w:val="20"/>
              </w:rPr>
            </w:pPr>
          </w:p>
          <w:p w14:paraId="577A9457" w14:textId="77777777" w:rsidR="000A7FBC" w:rsidRPr="00F11C6D" w:rsidRDefault="000A7FBC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A1A9" w14:textId="5820C0DE" w:rsidR="000A7FBC" w:rsidRPr="00F11C6D" w:rsidRDefault="0027122E" w:rsidP="000A7FBC">
            <w:pPr>
              <w:autoSpaceDE w:val="0"/>
              <w:jc w:val="both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27122E">
              <w:rPr>
                <w:rFonts w:eastAsia="Times New Roman"/>
                <w:b/>
                <w:bCs/>
                <w:sz w:val="20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5A94" w14:textId="40319F48" w:rsidR="000A7FBC" w:rsidRPr="00F11C6D" w:rsidRDefault="000A7FBC" w:rsidP="00273D3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 xml:space="preserve"> Доверенность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55FE" w14:textId="6219D73B" w:rsidR="000A7FBC" w:rsidRPr="00F11C6D" w:rsidRDefault="000A7FBC" w:rsidP="00273D3F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sz w:val="20"/>
              </w:rPr>
              <w:t>В случае представления заявления представителем заявителя дополнительно предъявляется оформленная в установленном законодательством Российской Федерации порядке доверенность либо ее нотариально заверенная копия</w:t>
            </w:r>
          </w:p>
        </w:tc>
      </w:tr>
    </w:tbl>
    <w:p w14:paraId="0F41514C" w14:textId="77777777" w:rsidR="00F5357F" w:rsidRPr="00F11C6D" w:rsidRDefault="00F5357F">
      <w:pPr>
        <w:pStyle w:val="Standard"/>
        <w:rPr>
          <w:b/>
          <w:bCs/>
          <w:sz w:val="20"/>
        </w:rPr>
      </w:pPr>
    </w:p>
    <w:p w14:paraId="50BE4446" w14:textId="5453EBFE" w:rsidR="00ED1252" w:rsidRPr="00F11C6D" w:rsidRDefault="00ED1252">
      <w:pPr>
        <w:pStyle w:val="Standard"/>
        <w:pageBreakBefore/>
        <w:rPr>
          <w:b/>
          <w:bCs/>
          <w:sz w:val="20"/>
        </w:rPr>
      </w:pPr>
      <w:r w:rsidRPr="00F11C6D">
        <w:rPr>
          <w:b/>
          <w:bCs/>
          <w:sz w:val="20"/>
        </w:rPr>
        <w:lastRenderedPageBreak/>
        <w:t>Раздел 4. «Документы, предоставляемые заявителем для получения «</w:t>
      </w:r>
      <w:proofErr w:type="spellStart"/>
      <w:r w:rsidRPr="00F11C6D">
        <w:rPr>
          <w:b/>
          <w:bCs/>
          <w:sz w:val="20"/>
        </w:rPr>
        <w:t>подуслуги</w:t>
      </w:r>
      <w:proofErr w:type="spellEnd"/>
      <w:r w:rsidRPr="00F11C6D">
        <w:rPr>
          <w:b/>
          <w:bCs/>
          <w:sz w:val="20"/>
        </w:rPr>
        <w:t>»</w:t>
      </w: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51"/>
        <w:gridCol w:w="2594"/>
        <w:gridCol w:w="2055"/>
        <w:gridCol w:w="2177"/>
        <w:gridCol w:w="2888"/>
        <w:gridCol w:w="1560"/>
        <w:gridCol w:w="1842"/>
      </w:tblGrid>
      <w:tr w:rsidR="00F137D7" w:rsidRPr="00F11C6D" w14:paraId="5673D48C" w14:textId="77777777" w:rsidTr="00E94BFF">
        <w:trPr>
          <w:trHeight w:val="18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4A431729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№ </w:t>
            </w:r>
            <w:proofErr w:type="gramStart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0ADC65A7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Категория документа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44345E68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Наименование документов, которые предоставляет заявитель для получения "</w:t>
            </w:r>
            <w:proofErr w:type="spellStart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2816921A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04EFAC84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Условие предоставления документа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79B9F8D9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Установленные требования к документу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6E8CA62C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Форма (шаблон)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24CFE43E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Образец документа/заполнения документа</w:t>
            </w:r>
          </w:p>
        </w:tc>
      </w:tr>
      <w:tr w:rsidR="00F137D7" w:rsidRPr="00F11C6D" w14:paraId="728D06D6" w14:textId="77777777" w:rsidTr="00E94BFF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D747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7F29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FC7F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D5B3E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41D3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0F80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5ECB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5B8D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8</w:t>
            </w:r>
          </w:p>
        </w:tc>
      </w:tr>
      <w:tr w:rsidR="00F137D7" w:rsidRPr="00F11C6D" w14:paraId="402C5511" w14:textId="77777777" w:rsidTr="00E94BFF">
        <w:trPr>
          <w:trHeight w:val="315"/>
        </w:trPr>
        <w:tc>
          <w:tcPr>
            <w:tcW w:w="15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274C3F0C" w14:textId="77777777" w:rsidR="00F137D7" w:rsidRPr="00F11C6D" w:rsidRDefault="00F137D7" w:rsidP="00E94BFF">
            <w:pPr>
              <w:jc w:val="center"/>
              <w:rPr>
                <w:b/>
                <w:bCs/>
                <w:sz w:val="20"/>
              </w:rPr>
            </w:pPr>
            <w:r w:rsidRPr="00F11C6D">
              <w:rPr>
                <w:b/>
                <w:bCs/>
                <w:sz w:val="20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  <w:p w14:paraId="331B7A37" w14:textId="77777777" w:rsidR="00F137D7" w:rsidRPr="00F11C6D" w:rsidRDefault="00F137D7" w:rsidP="00E94BF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41547087" w14:textId="77777777" w:rsidTr="00F11C6D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32C8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1.1.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190B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Заявление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9489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27EF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1 - подлинник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BF56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Нет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12F8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Составляется по форме, утвержденной административным регламентом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8DEF" w14:textId="77777777" w:rsidR="00F137D7" w:rsidRPr="00F11C6D" w:rsidRDefault="00F137D7" w:rsidP="00E94BFF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Приложение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DB80" w14:textId="55F17DC2" w:rsidR="00F137D7" w:rsidRPr="00F11C6D" w:rsidRDefault="00F11C6D" w:rsidP="00E94BFF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нет</w:t>
            </w:r>
          </w:p>
        </w:tc>
      </w:tr>
      <w:tr w:rsidR="00F137D7" w:rsidRPr="00F11C6D" w14:paraId="0ECB8DCA" w14:textId="77777777" w:rsidTr="00F11C6D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B944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1.2.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7D2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sz w:val="20"/>
              </w:rPr>
              <w:t>Заявление о согласии на обработку персональных данных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DF44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sz w:val="20"/>
              </w:rPr>
              <w:t>Заявление о согласии на обработку персональных данных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1496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1 - подлинник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9302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Нет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AFBC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Составляется по форме, утвержденной административным регламентом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8A74" w14:textId="5498C768" w:rsidR="00F137D7" w:rsidRPr="00F11C6D" w:rsidRDefault="00F137D7" w:rsidP="00E94BFF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Приложение 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3EBC" w14:textId="7BE40993" w:rsidR="00F137D7" w:rsidRPr="00F11C6D" w:rsidRDefault="00F11C6D" w:rsidP="00E94BFF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нет</w:t>
            </w:r>
          </w:p>
        </w:tc>
      </w:tr>
      <w:tr w:rsidR="00F137D7" w:rsidRPr="00F11C6D" w14:paraId="0699BCE5" w14:textId="77777777" w:rsidTr="00E94BFF">
        <w:trPr>
          <w:trHeight w:val="21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B298B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1.3.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4584F2" w14:textId="77777777" w:rsidR="00F137D7" w:rsidRPr="00F11C6D" w:rsidRDefault="00F137D7" w:rsidP="00E94BFF">
            <w:pPr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 xml:space="preserve">Документ, удостоверяющий личность заявителя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34BF" w14:textId="77777777" w:rsidR="00F137D7" w:rsidRPr="00F11C6D" w:rsidRDefault="00F137D7" w:rsidP="00E94BFF">
            <w:pPr>
              <w:jc w:val="both"/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Паспорт гражданина РФ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964E8B" w14:textId="3A7EC4D5" w:rsidR="00F137D7" w:rsidRPr="00F11C6D" w:rsidRDefault="0027122E" w:rsidP="0027122E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27122E">
              <w:rPr>
                <w:rFonts w:eastAsia="Times New Roman"/>
                <w:color w:val="000000"/>
                <w:sz w:val="20"/>
                <w:lang w:eastAsia="ru-RU"/>
              </w:rPr>
              <w:t>1 экз. подлинник (для удостоверения личности и сверки данных в заявлении)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4FE517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 xml:space="preserve">При личном обращении соответственно заявителя 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147ED8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1. Должен быть действительным на срок обращения за предоставлением муниципальной услуги.</w:t>
            </w:r>
          </w:p>
          <w:p w14:paraId="0752F5FF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14:paraId="14B3DCBB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3. Не должен иметь повреждений, наличие которых не позволяет однозначно истолковать содержание.</w:t>
            </w:r>
          </w:p>
          <w:p w14:paraId="5327A209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4.Документы, составленные на иностранном языке, предоставляются с заверенным в установленном порядке переводом на русский язык.</w:t>
            </w:r>
          </w:p>
          <w:p w14:paraId="328024A3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sz w:val="20"/>
              </w:rPr>
              <w:t xml:space="preserve">5. Копии документов должны быть заверены в установленном законодательством Российской Федерации </w:t>
            </w:r>
            <w:r w:rsidRPr="00F11C6D">
              <w:rPr>
                <w:sz w:val="20"/>
              </w:rPr>
              <w:lastRenderedPageBreak/>
              <w:t>порядке или представлены с предъявлением подлинника.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90A543B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4E6587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-</w:t>
            </w:r>
          </w:p>
        </w:tc>
      </w:tr>
      <w:tr w:rsidR="00F137D7" w:rsidRPr="00F11C6D" w14:paraId="21E04AFB" w14:textId="77777777" w:rsidTr="00E94BFF">
        <w:trPr>
          <w:trHeight w:val="21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0504B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452270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10AF" w14:textId="77777777" w:rsidR="00F137D7" w:rsidRPr="00F11C6D" w:rsidRDefault="00F137D7" w:rsidP="00E94BFF">
            <w:pPr>
              <w:jc w:val="both"/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Временное удостоверение личности гражданина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57D5EE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6C275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4EE8C7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5182C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BD2FD2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1C408BE0" w14:textId="77777777" w:rsidTr="00E94BFF">
        <w:trPr>
          <w:trHeight w:val="19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941CC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4DF4F1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A67B" w14:textId="77777777" w:rsidR="00F137D7" w:rsidRPr="00F11C6D" w:rsidRDefault="00F137D7" w:rsidP="00E94BFF">
            <w:pPr>
              <w:jc w:val="both"/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9189DC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29A35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C2C290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EE9F3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51EEBD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6F96040A" w14:textId="77777777" w:rsidTr="00E94BFF">
        <w:trPr>
          <w:trHeight w:val="13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2C13A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FBCF65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434F" w14:textId="77777777" w:rsidR="00F137D7" w:rsidRPr="00F11C6D" w:rsidRDefault="00F137D7" w:rsidP="00E94BFF">
            <w:pPr>
              <w:jc w:val="both"/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Удостоверение личности военнослужащего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3323F0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679F0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0DE88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55C1EE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FD759E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2B7AB780" w14:textId="77777777" w:rsidTr="00E94BFF">
        <w:trPr>
          <w:trHeight w:val="1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5E512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D1E40A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412E" w14:textId="77777777" w:rsidR="00F137D7" w:rsidRPr="00F11C6D" w:rsidRDefault="00F137D7" w:rsidP="00E94BFF">
            <w:pPr>
              <w:jc w:val="both"/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Паспорт иностранного гражданина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9F4AC4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041EDE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0E012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0FFEF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75529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3B006274" w14:textId="77777777" w:rsidTr="00E94BFF">
        <w:trPr>
          <w:trHeight w:val="10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E666B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0BE432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3D62" w14:textId="77777777" w:rsidR="00F137D7" w:rsidRPr="00F11C6D" w:rsidRDefault="00F137D7" w:rsidP="00E94BFF">
            <w:pPr>
              <w:jc w:val="both"/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Вид на жительство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5D61C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B3AD3D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9D86D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C08A37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337CB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2C6D52E6" w14:textId="77777777" w:rsidTr="00E94BFF">
        <w:trPr>
          <w:trHeight w:val="11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D1C9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F5D719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B412" w14:textId="77777777" w:rsidR="00F137D7" w:rsidRPr="00F11C6D" w:rsidRDefault="00F137D7" w:rsidP="00E94BFF">
            <w:pPr>
              <w:jc w:val="both"/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Удостоверение беженца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F627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28E0F5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4ABF9D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5D51D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D734E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74B3CD43" w14:textId="77777777" w:rsidTr="00E94BFF">
        <w:trPr>
          <w:trHeight w:val="11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21A0B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E05B1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2E24" w14:textId="77777777" w:rsidR="00F137D7" w:rsidRPr="00F11C6D" w:rsidRDefault="00F137D7" w:rsidP="00E94BFF">
            <w:pPr>
              <w:jc w:val="both"/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Свидетельство о рассмотрении ходатайства о признании беженцем на территории РФ по существу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D008EC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F32AA9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8902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6CF5FC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257985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68EC7B4E" w14:textId="77777777" w:rsidTr="00E94BFF">
        <w:trPr>
          <w:trHeight w:val="11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67D8D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9B4797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3CA0" w14:textId="77777777" w:rsidR="00F137D7" w:rsidRPr="00F11C6D" w:rsidRDefault="00F137D7" w:rsidP="00E94BFF">
            <w:pPr>
              <w:jc w:val="both"/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Свидетельство о предоставлении временного убежища на территории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20BEFC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4BA2EF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B69F6A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E7143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BE352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4F3C8E92" w14:textId="77777777" w:rsidTr="00E94BFF">
        <w:trPr>
          <w:trHeight w:val="12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35A38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8EBFC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13FD" w14:textId="77777777" w:rsidR="00F137D7" w:rsidRPr="00F11C6D" w:rsidRDefault="00F137D7" w:rsidP="00E94BFF">
            <w:pPr>
              <w:jc w:val="both"/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AAE6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A192B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43168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F831C2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99A431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65563AC3" w14:textId="77777777" w:rsidTr="00E94BFF">
        <w:trPr>
          <w:trHeight w:val="13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64C4C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19E549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0E04" w14:textId="77777777" w:rsidR="00F137D7" w:rsidRPr="00F11C6D" w:rsidRDefault="00F137D7" w:rsidP="00E94BFF">
            <w:pPr>
              <w:jc w:val="both"/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Разрешение на временное проживание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EC89E5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2D2E3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106E3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4203AF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44CE1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1A53AA06" w14:textId="77777777" w:rsidTr="00E94BFF">
        <w:trPr>
          <w:trHeight w:val="9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41AD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66D6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E32D" w14:textId="77777777" w:rsidR="00F137D7" w:rsidRPr="00F11C6D" w:rsidRDefault="00F137D7" w:rsidP="00E94BFF">
            <w:pPr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Документ, удостоверяющий личность на период рассмотрения заявления о признании гражданином РФ или о приеме в гражданство РФ.</w:t>
            </w: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2177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D68E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D708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38C1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1EB4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27122E" w:rsidRPr="00F11C6D" w14:paraId="07AE6C4C" w14:textId="77777777" w:rsidTr="00E94BFF">
        <w:trPr>
          <w:trHeight w:val="9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BD4C" w14:textId="7406ED78" w:rsidR="0027122E" w:rsidRPr="00F11C6D" w:rsidRDefault="0027122E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lang w:eastAsia="ru-RU"/>
              </w:rPr>
              <w:t>1.4</w:t>
            </w:r>
          </w:p>
        </w:tc>
        <w:tc>
          <w:tcPr>
            <w:tcW w:w="20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CBB3" w14:textId="33D522CD" w:rsidR="0027122E" w:rsidRPr="00F11C6D" w:rsidRDefault="0027122E" w:rsidP="00E94BFF">
            <w:pPr>
              <w:jc w:val="both"/>
              <w:rPr>
                <w:sz w:val="20"/>
              </w:rPr>
            </w:pPr>
            <w:r w:rsidRPr="0027122E">
              <w:rPr>
                <w:sz w:val="20"/>
              </w:rPr>
              <w:t>Документ, подтверждающий полномочия представителя заявител</w:t>
            </w:r>
            <w:r>
              <w:rPr>
                <w:sz w:val="20"/>
              </w:rPr>
              <w:t>я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699E" w14:textId="3869CC38" w:rsidR="0027122E" w:rsidRPr="00F11C6D" w:rsidRDefault="00D97F90" w:rsidP="00E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F90"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B934" w14:textId="016B1D17" w:rsidR="0027122E" w:rsidRPr="00F11C6D" w:rsidRDefault="00D97F90" w:rsidP="00D97F90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lang w:eastAsia="ru-RU"/>
              </w:rPr>
              <w:t>1 экз. подлинник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BB76" w14:textId="44F28452" w:rsidR="0027122E" w:rsidRPr="00F11C6D" w:rsidRDefault="00D97F90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97F90">
              <w:rPr>
                <w:rFonts w:eastAsia="Times New Roman"/>
                <w:color w:val="000000"/>
                <w:sz w:val="20"/>
                <w:lang w:eastAsia="ru-RU"/>
              </w:rPr>
              <w:t>В случае представления заявления представителем заявителя действующего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60DB" w14:textId="72228F0D" w:rsidR="0027122E" w:rsidRPr="00F11C6D" w:rsidRDefault="00D97F90" w:rsidP="00D97F90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97F90">
              <w:rPr>
                <w:rFonts w:eastAsia="Times New Roman"/>
                <w:color w:val="000000"/>
                <w:sz w:val="20"/>
                <w:lang w:eastAsia="ru-RU"/>
              </w:rPr>
              <w:t>В случае представления заявления представителем заявителя дополнительно предъявляется оформленная в установленном законодательством Российской Федерации порядке доверенность либо ее нотариально заверенная копия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673E0" w14:textId="77777777" w:rsidR="0027122E" w:rsidRPr="00F11C6D" w:rsidRDefault="0027122E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0256" w14:textId="77777777" w:rsidR="0027122E" w:rsidRPr="00F11C6D" w:rsidRDefault="0027122E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155D98FF" w14:textId="77777777" w:rsidTr="00E94BFF">
        <w:trPr>
          <w:trHeight w:val="9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4BB6" w14:textId="2F859C9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1.</w:t>
            </w:r>
            <w:r w:rsidR="0027122E">
              <w:rPr>
                <w:rFonts w:eastAsia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0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5345" w14:textId="77777777" w:rsidR="00F137D7" w:rsidRPr="00F11C6D" w:rsidRDefault="00F137D7" w:rsidP="00E94BFF">
            <w:pPr>
              <w:jc w:val="both"/>
              <w:rPr>
                <w:sz w:val="20"/>
              </w:rPr>
            </w:pPr>
            <w:r w:rsidRPr="00F11C6D">
              <w:rPr>
                <w:sz w:val="20"/>
              </w:rPr>
              <w:t>Докумен</w:t>
            </w:r>
            <w:proofErr w:type="gramStart"/>
            <w:r w:rsidRPr="00F11C6D">
              <w:rPr>
                <w:sz w:val="20"/>
              </w:rPr>
              <w:t>т(</w:t>
            </w:r>
            <w:proofErr w:type="gramEnd"/>
            <w:r w:rsidRPr="00F11C6D">
              <w:rPr>
                <w:sz w:val="20"/>
              </w:rPr>
              <w:t>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42DA" w14:textId="77777777" w:rsidR="00F137D7" w:rsidRPr="00F11C6D" w:rsidRDefault="00F137D7" w:rsidP="00E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C6D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язык.</w:t>
            </w:r>
          </w:p>
          <w:p w14:paraId="57B0754B" w14:textId="77777777" w:rsidR="00F137D7" w:rsidRPr="00F11C6D" w:rsidRDefault="00F137D7" w:rsidP="00E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9EC1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1 – подлинник (для снятия копии)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2A27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В случае рождения ребенка на территории иностранного государства.</w:t>
            </w:r>
          </w:p>
          <w:p w14:paraId="6389046A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463A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1.Документ должен быть действительным на срок обращения за предоставлением муниципальной услуги.</w:t>
            </w:r>
          </w:p>
          <w:p w14:paraId="0641F23F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14:paraId="2AF6FFD4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3. Не должен иметь повреждений, наличие которых не позволяет однозначно истолковать содержание.</w:t>
            </w:r>
          </w:p>
          <w:p w14:paraId="60C1308B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4.Документы, составленные на иностранном языке, предоставляются с заверенным в установленном порядке переводом на русский язык.</w:t>
            </w:r>
          </w:p>
          <w:p w14:paraId="6E703E1A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sz w:val="20"/>
              </w:rPr>
              <w:t xml:space="preserve">5. Копии документов должны быть заверены в установленном законодательством Российской Федерации </w:t>
            </w:r>
            <w:r w:rsidRPr="00F11C6D">
              <w:rPr>
                <w:sz w:val="20"/>
              </w:rPr>
              <w:lastRenderedPageBreak/>
              <w:t>порядке или представлены с предъявлением подлинника.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6414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3E30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F137D7" w:rsidRPr="00F11C6D" w14:paraId="5DF4D781" w14:textId="77777777" w:rsidTr="00E94BFF">
        <w:trPr>
          <w:trHeight w:val="9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AA75" w14:textId="1564E7FE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1.</w:t>
            </w:r>
            <w:r w:rsidR="0027122E">
              <w:rPr>
                <w:rFonts w:eastAsia="Times New Roman"/>
                <w:color w:val="000000"/>
                <w:sz w:val="20"/>
                <w:lang w:eastAsia="ru-RU"/>
              </w:rPr>
              <w:t>5</w:t>
            </w: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0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458A" w14:textId="2B03EB24" w:rsidR="00F137D7" w:rsidRPr="00F11C6D" w:rsidRDefault="000C6DF6" w:rsidP="00E94BFF">
            <w:pPr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0C6DF6">
              <w:rPr>
                <w:sz w:val="20"/>
              </w:rPr>
              <w:t xml:space="preserve">правка с места работы (службы) или подтверждающие основания </w:t>
            </w:r>
            <w:proofErr w:type="gramStart"/>
            <w:r w:rsidRPr="000C6DF6">
              <w:rPr>
                <w:sz w:val="20"/>
              </w:rPr>
              <w:t>льготы</w:t>
            </w:r>
            <w:proofErr w:type="gramEnd"/>
            <w:r w:rsidRPr="000C6DF6">
              <w:rPr>
                <w:sz w:val="20"/>
              </w:rPr>
              <w:t xml:space="preserve"> действующие документы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0B45" w14:textId="16AF8B2F" w:rsidR="00F137D7" w:rsidRPr="00F11C6D" w:rsidRDefault="00081F4F" w:rsidP="00E9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C6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мест в дошкольных образовательных организациях дополнительно предоставляется справка с места работы (службы) или </w:t>
            </w:r>
            <w:r w:rsidRPr="00F11C6D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подтверждающие основания </w:t>
            </w:r>
            <w:proofErr w:type="gramStart"/>
            <w:r w:rsidRPr="00F11C6D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льготы</w:t>
            </w:r>
            <w:proofErr w:type="gramEnd"/>
            <w:r w:rsidRPr="00F11C6D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действующие документы (оригиналом либо его надлежащим образом заверенной копией)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4EED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1 - подлинник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4F4A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r w:rsidRPr="000C6DF6">
              <w:rPr>
                <w:sz w:val="20"/>
                <w:szCs w:val="20"/>
              </w:rPr>
              <w:t>- прокуроры;</w:t>
            </w:r>
          </w:p>
          <w:p w14:paraId="0F18ADD7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r w:rsidRPr="000C6DF6">
              <w:rPr>
                <w:sz w:val="20"/>
                <w:szCs w:val="20"/>
              </w:rPr>
              <w:t>- судьи;</w:t>
            </w:r>
          </w:p>
          <w:p w14:paraId="40D1D092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r w:rsidRPr="000C6DF6">
              <w:rPr>
                <w:sz w:val="20"/>
                <w:szCs w:val="20"/>
              </w:rPr>
              <w:t>- сотрудники Следственного комитета Российской Федерации;</w:t>
            </w:r>
          </w:p>
          <w:p w14:paraId="4C3B451C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r w:rsidRPr="000C6DF6">
              <w:rPr>
                <w:sz w:val="20"/>
                <w:szCs w:val="20"/>
              </w:rPr>
              <w:t>- военнослужащие, проходящие военную службу по контракту, уволенные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      </w:r>
          </w:p>
          <w:p w14:paraId="18D7155F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r w:rsidRPr="000C6DF6">
              <w:rPr>
                <w:sz w:val="20"/>
                <w:szCs w:val="20"/>
              </w:rPr>
              <w:t>- сотрудники полиции и некоторые иные категории граждан, указанные в части 6 статьи 46 Федерального закона от 07.02.2011 № 3-ФЗ «О полиции»;</w:t>
            </w:r>
          </w:p>
          <w:p w14:paraId="0E5B9AF5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r w:rsidRPr="000C6DF6">
              <w:rPr>
                <w:sz w:val="20"/>
                <w:szCs w:val="20"/>
              </w:rPr>
              <w:t xml:space="preserve">- сотрудники, имеющие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      </w:r>
            <w:r w:rsidRPr="000C6DF6">
              <w:rPr>
                <w:sz w:val="20"/>
                <w:szCs w:val="20"/>
              </w:rPr>
              <w:lastRenderedPageBreak/>
              <w:t>Государственной противопожарной службы и таможенных органах Российской Федерации;</w:t>
            </w:r>
          </w:p>
          <w:p w14:paraId="6B545A61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r w:rsidRPr="000C6DF6">
              <w:rPr>
                <w:sz w:val="20"/>
                <w:szCs w:val="20"/>
              </w:rPr>
              <w:t>- в отношении сотрудника,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14:paraId="1E1C2FFB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r w:rsidRPr="000C6DF6">
              <w:rPr>
                <w:sz w:val="20"/>
                <w:szCs w:val="20"/>
              </w:rPr>
              <w:t xml:space="preserve">- в отношении сотрудника,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</w:t>
            </w:r>
            <w:r w:rsidRPr="000C6DF6">
              <w:rPr>
                <w:sz w:val="20"/>
                <w:szCs w:val="20"/>
              </w:rPr>
              <w:lastRenderedPageBreak/>
              <w:t>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органах;</w:t>
            </w:r>
          </w:p>
          <w:p w14:paraId="3A6963A9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0C6DF6">
              <w:rPr>
                <w:sz w:val="20"/>
                <w:szCs w:val="20"/>
              </w:rPr>
              <w:t>- граждане Российской Федерации, имевшие специальное звание и проходившие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уволенные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</w:t>
            </w:r>
            <w:proofErr w:type="gramEnd"/>
            <w:r w:rsidRPr="000C6DF6">
              <w:rPr>
                <w:sz w:val="20"/>
                <w:szCs w:val="20"/>
              </w:rPr>
              <w:t xml:space="preserve"> </w:t>
            </w:r>
            <w:proofErr w:type="gramStart"/>
            <w:r w:rsidRPr="000C6DF6">
              <w:rPr>
                <w:sz w:val="20"/>
                <w:szCs w:val="20"/>
              </w:rPr>
              <w:lastRenderedPageBreak/>
              <w:t>органах</w:t>
            </w:r>
            <w:proofErr w:type="gramEnd"/>
            <w:r w:rsidRPr="000C6DF6">
              <w:rPr>
                <w:sz w:val="20"/>
                <w:szCs w:val="20"/>
              </w:rPr>
              <w:t>;</w:t>
            </w:r>
          </w:p>
          <w:p w14:paraId="78211C10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0C6DF6">
              <w:rPr>
                <w:sz w:val="20"/>
                <w:szCs w:val="20"/>
              </w:rPr>
              <w:t>- граждане Российской Федерации, имевшие специальное звание и проходившие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умершие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</w:t>
            </w:r>
            <w:proofErr w:type="gramEnd"/>
            <w:r w:rsidRPr="000C6DF6">
              <w:rPr>
                <w:sz w:val="20"/>
                <w:szCs w:val="20"/>
              </w:rPr>
              <w:t>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14:paraId="293E9191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0C6DF6">
              <w:rPr>
                <w:sz w:val="20"/>
                <w:szCs w:val="20"/>
              </w:rPr>
              <w:t xml:space="preserve">- в отношении сотрудника, </w:t>
            </w:r>
            <w:r w:rsidRPr="000C6DF6">
              <w:rPr>
                <w:sz w:val="20"/>
                <w:szCs w:val="20"/>
              </w:rPr>
              <w:lastRenderedPageBreak/>
              <w:t>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по детям</w:t>
            </w:r>
            <w:proofErr w:type="gramEnd"/>
            <w:r w:rsidRPr="000C6DF6">
              <w:rPr>
                <w:sz w:val="20"/>
                <w:szCs w:val="20"/>
              </w:rPr>
              <w:t xml:space="preserve">, </w:t>
            </w:r>
            <w:proofErr w:type="gramStart"/>
            <w:r w:rsidRPr="000C6DF6">
              <w:rPr>
                <w:sz w:val="20"/>
                <w:szCs w:val="20"/>
              </w:rPr>
              <w:t>находящимся</w:t>
            </w:r>
            <w:proofErr w:type="gramEnd"/>
            <w:r w:rsidRPr="000C6DF6">
              <w:rPr>
                <w:sz w:val="20"/>
                <w:szCs w:val="20"/>
              </w:rPr>
              <w:t xml:space="preserve"> (находившимся) на иждивении;</w:t>
            </w:r>
          </w:p>
          <w:p w14:paraId="606335F9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r w:rsidRPr="000C6DF6">
              <w:rPr>
                <w:sz w:val="20"/>
                <w:szCs w:val="20"/>
              </w:rPr>
              <w:t xml:space="preserve">- отдельные категории военнослужащих и сотрудников федеральных органов </w:t>
            </w:r>
            <w:r w:rsidRPr="000C6DF6">
              <w:rPr>
                <w:sz w:val="20"/>
                <w:szCs w:val="20"/>
              </w:rPr>
              <w:lastRenderedPageBreak/>
              <w:t>исполнительной власти, участвующие в выполнении задач по обеспечению безопасности и защите граждан Российской Федерации, проживающих на территориях Южной Осетии и Абхазии;</w:t>
            </w:r>
          </w:p>
          <w:p w14:paraId="591A8A8A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0C6DF6">
              <w:rPr>
                <w:sz w:val="20"/>
                <w:szCs w:val="20"/>
              </w:rPr>
              <w:t>- отдельные категории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участвующие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Федерации;</w:t>
            </w:r>
            <w:proofErr w:type="gramEnd"/>
          </w:p>
          <w:p w14:paraId="6A41BE5A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r w:rsidRPr="000C6DF6">
              <w:rPr>
                <w:sz w:val="20"/>
                <w:szCs w:val="20"/>
              </w:rPr>
              <w:t xml:space="preserve">- военнослужащие и сотрудники органов внутренних дел, Государственной противопожарной службы, уголовно-исполнительной </w:t>
            </w:r>
            <w:r w:rsidRPr="000C6DF6">
              <w:rPr>
                <w:sz w:val="20"/>
                <w:szCs w:val="20"/>
              </w:rPr>
              <w:lastRenderedPageBreak/>
              <w:t>системы, непосредственно участвовавшие в борьбе с терроризмом на территории Республики Дагестан и погибшие (пропавшие без вести), умершие, ставшие инвалидами в связи с выполнением служебных обязанностей;</w:t>
            </w:r>
          </w:p>
          <w:p w14:paraId="773063F3" w14:textId="77777777" w:rsidR="000C6DF6" w:rsidRP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r w:rsidRPr="000C6DF6">
              <w:rPr>
                <w:sz w:val="20"/>
                <w:szCs w:val="20"/>
              </w:rPr>
              <w:t>- в отношении военнослужащих 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операции;</w:t>
            </w:r>
          </w:p>
          <w:p w14:paraId="4BEF5339" w14:textId="77777777" w:rsidR="000C6DF6" w:rsidRDefault="000C6DF6" w:rsidP="000C6DF6">
            <w:pPr>
              <w:pStyle w:val="a8"/>
              <w:contextualSpacing/>
              <w:jc w:val="both"/>
              <w:rPr>
                <w:sz w:val="20"/>
                <w:szCs w:val="20"/>
              </w:rPr>
            </w:pPr>
            <w:r w:rsidRPr="000C6DF6">
              <w:rPr>
                <w:sz w:val="20"/>
                <w:szCs w:val="20"/>
              </w:rPr>
              <w:t xml:space="preserve">- в отношении сотрудника войск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</w:t>
            </w:r>
            <w:r w:rsidRPr="000C6DF6">
              <w:rPr>
                <w:sz w:val="20"/>
                <w:szCs w:val="20"/>
              </w:rPr>
              <w:lastRenderedPageBreak/>
              <w:t>контузии) или заболевания, полученных при выполнении задач в ходе проведения специальной военной операции;</w:t>
            </w:r>
            <w:r>
              <w:rPr>
                <w:sz w:val="20"/>
                <w:szCs w:val="20"/>
              </w:rPr>
              <w:t>-</w:t>
            </w:r>
          </w:p>
          <w:p w14:paraId="078A448A" w14:textId="4E952D15" w:rsidR="00F137D7" w:rsidRPr="00F11C6D" w:rsidRDefault="000C6DF6" w:rsidP="000C6DF6">
            <w:pPr>
              <w:pStyle w:val="a8"/>
              <w:contextualSpacing/>
              <w:jc w:val="both"/>
              <w:rPr>
                <w:sz w:val="20"/>
              </w:rPr>
            </w:pPr>
            <w:r w:rsidRPr="000C6DF6">
              <w:rPr>
                <w:sz w:val="20"/>
                <w:szCs w:val="20"/>
              </w:rPr>
              <w:t>- в отношении военнослужащих и граждан, пребывающих в добровольческих формированиях.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0F50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>1.Документ должен быть действительным на срок обращения за предоставлением муниципальной услуги.</w:t>
            </w:r>
          </w:p>
          <w:p w14:paraId="257C5E36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14:paraId="2F36F18B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3. Не должен иметь повреждений, наличие которых не позволяет однозначно истолковать содержание.</w:t>
            </w:r>
          </w:p>
          <w:p w14:paraId="69DD369D" w14:textId="77777777" w:rsidR="00F137D7" w:rsidRPr="00F11C6D" w:rsidRDefault="00F137D7" w:rsidP="00E94BFF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0C0F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924A" w14:textId="77777777" w:rsidR="00F137D7" w:rsidRPr="00F11C6D" w:rsidRDefault="00F137D7" w:rsidP="00E94BFF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</w:tbl>
    <w:p w14:paraId="4B9110F7" w14:textId="77777777" w:rsidR="00F5357F" w:rsidRPr="00F11C6D" w:rsidRDefault="00F5357F">
      <w:pPr>
        <w:pStyle w:val="Standard"/>
        <w:pageBreakBefore/>
        <w:rPr>
          <w:b/>
          <w:bCs/>
          <w:sz w:val="20"/>
        </w:rPr>
      </w:pPr>
    </w:p>
    <w:p w14:paraId="1744C420" w14:textId="77777777" w:rsidR="00F5357F" w:rsidRPr="00F11C6D" w:rsidRDefault="00A8657F">
      <w:pPr>
        <w:pStyle w:val="Standard"/>
        <w:rPr>
          <w:b/>
          <w:bCs/>
          <w:sz w:val="20"/>
        </w:rPr>
      </w:pPr>
      <w:r w:rsidRPr="00F11C6D">
        <w:rPr>
          <w:b/>
          <w:bCs/>
          <w:sz w:val="20"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Style w:val="afa"/>
        <w:tblW w:w="15012" w:type="dxa"/>
        <w:tblLayout w:type="fixed"/>
        <w:tblLook w:val="0000" w:firstRow="0" w:lastRow="0" w:firstColumn="0" w:lastColumn="0" w:noHBand="0" w:noVBand="0"/>
      </w:tblPr>
      <w:tblGrid>
        <w:gridCol w:w="1100"/>
        <w:gridCol w:w="1927"/>
        <w:gridCol w:w="1841"/>
        <w:gridCol w:w="1822"/>
        <w:gridCol w:w="1823"/>
        <w:gridCol w:w="1376"/>
        <w:gridCol w:w="1443"/>
        <w:gridCol w:w="1841"/>
        <w:gridCol w:w="1839"/>
      </w:tblGrid>
      <w:tr w:rsidR="00F5357F" w:rsidRPr="00F11C6D" w14:paraId="5B10B500" w14:textId="77777777" w:rsidTr="00F137D7">
        <w:trPr>
          <w:trHeight w:val="1901"/>
        </w:trPr>
        <w:tc>
          <w:tcPr>
            <w:tcW w:w="1100" w:type="dxa"/>
            <w:shd w:val="clear" w:color="auto" w:fill="D9E2F3" w:themeFill="accent5" w:themeFillTint="33"/>
          </w:tcPr>
          <w:p w14:paraId="4424C4C9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27" w:type="dxa"/>
            <w:shd w:val="clear" w:color="auto" w:fill="D9E2F3" w:themeFill="accent5" w:themeFillTint="33"/>
          </w:tcPr>
          <w:p w14:paraId="519E1F98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1841" w:type="dxa"/>
            <w:shd w:val="clear" w:color="auto" w:fill="D9E2F3" w:themeFill="accent5" w:themeFillTint="33"/>
          </w:tcPr>
          <w:p w14:paraId="3A2EFC7C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22" w:type="dxa"/>
            <w:shd w:val="clear" w:color="auto" w:fill="D9E2F3" w:themeFill="accent5" w:themeFillTint="33"/>
          </w:tcPr>
          <w:p w14:paraId="3798FAF6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823" w:type="dxa"/>
            <w:shd w:val="clear" w:color="auto" w:fill="D9E2F3" w:themeFill="accent5" w:themeFillTint="33"/>
          </w:tcPr>
          <w:p w14:paraId="02E08803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Наименование органа (организации), в адрес которого (</w:t>
            </w:r>
            <w:proofErr w:type="gram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ой</w:t>
            </w:r>
            <w:proofErr w:type="gram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) направляется межведомственный запрос</w:t>
            </w:r>
          </w:p>
        </w:tc>
        <w:tc>
          <w:tcPr>
            <w:tcW w:w="1376" w:type="dxa"/>
            <w:shd w:val="clear" w:color="auto" w:fill="D9E2F3" w:themeFill="accent5" w:themeFillTint="33"/>
          </w:tcPr>
          <w:p w14:paraId="7ACE89FE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SID электронного сервиса/наименование вида сведений</w:t>
            </w:r>
          </w:p>
        </w:tc>
        <w:tc>
          <w:tcPr>
            <w:tcW w:w="1443" w:type="dxa"/>
            <w:shd w:val="clear" w:color="auto" w:fill="D9E2F3" w:themeFill="accent5" w:themeFillTint="33"/>
          </w:tcPr>
          <w:p w14:paraId="6090CA3D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41" w:type="dxa"/>
            <w:shd w:val="clear" w:color="auto" w:fill="D9E2F3" w:themeFill="accent5" w:themeFillTint="33"/>
          </w:tcPr>
          <w:p w14:paraId="2DAB6565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F11C6D">
              <w:rPr>
                <w:b/>
                <w:bCs/>
                <w:sz w:val="20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839" w:type="dxa"/>
            <w:shd w:val="clear" w:color="auto" w:fill="D9E2F3" w:themeFill="accent5" w:themeFillTint="33"/>
          </w:tcPr>
          <w:p w14:paraId="235DA85D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F11C6D">
              <w:rPr>
                <w:b/>
                <w:bCs/>
                <w:sz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F5357F" w:rsidRPr="00F11C6D" w14:paraId="627508C4" w14:textId="77777777" w:rsidTr="00737751">
        <w:trPr>
          <w:trHeight w:val="315"/>
        </w:trPr>
        <w:tc>
          <w:tcPr>
            <w:tcW w:w="1100" w:type="dxa"/>
          </w:tcPr>
          <w:p w14:paraId="2AFCAA33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927" w:type="dxa"/>
          </w:tcPr>
          <w:p w14:paraId="3A1A4144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1841" w:type="dxa"/>
          </w:tcPr>
          <w:p w14:paraId="1C46A645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3</w:t>
            </w:r>
          </w:p>
        </w:tc>
        <w:tc>
          <w:tcPr>
            <w:tcW w:w="1822" w:type="dxa"/>
          </w:tcPr>
          <w:p w14:paraId="5D65735D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1823" w:type="dxa"/>
          </w:tcPr>
          <w:p w14:paraId="1807AFDF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5</w:t>
            </w:r>
          </w:p>
        </w:tc>
        <w:tc>
          <w:tcPr>
            <w:tcW w:w="1376" w:type="dxa"/>
          </w:tcPr>
          <w:p w14:paraId="79F2C5DD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6</w:t>
            </w:r>
          </w:p>
        </w:tc>
        <w:tc>
          <w:tcPr>
            <w:tcW w:w="1443" w:type="dxa"/>
          </w:tcPr>
          <w:p w14:paraId="719DB6E7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7</w:t>
            </w:r>
          </w:p>
        </w:tc>
        <w:tc>
          <w:tcPr>
            <w:tcW w:w="1841" w:type="dxa"/>
          </w:tcPr>
          <w:p w14:paraId="4A7EB36E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8</w:t>
            </w:r>
          </w:p>
        </w:tc>
        <w:tc>
          <w:tcPr>
            <w:tcW w:w="1839" w:type="dxa"/>
          </w:tcPr>
          <w:p w14:paraId="79B65202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9</w:t>
            </w:r>
          </w:p>
        </w:tc>
      </w:tr>
      <w:tr w:rsidR="00FE4635" w:rsidRPr="00F11C6D" w14:paraId="74A13F65" w14:textId="77777777" w:rsidTr="00580852">
        <w:trPr>
          <w:trHeight w:val="315"/>
        </w:trPr>
        <w:tc>
          <w:tcPr>
            <w:tcW w:w="1100" w:type="dxa"/>
          </w:tcPr>
          <w:p w14:paraId="3EDE32BA" w14:textId="30C87EC0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1927" w:type="dxa"/>
          </w:tcPr>
          <w:p w14:paraId="6D4CD625" w14:textId="01156A10" w:rsidR="00FE4635" w:rsidRPr="00F11C6D" w:rsidRDefault="00FE4635" w:rsidP="0027122E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sz w:val="20"/>
              </w:rPr>
              <w:t>сведения о регистрации по месту жительства (пребывания) заявителя и ребенка, сведения, подтверждающие право заявителя на пребывание в Российской Федерации (для заявителей, являющихся иностранными гражданами или лицами без граж</w:t>
            </w:r>
            <w:r w:rsidR="0027122E">
              <w:rPr>
                <w:sz w:val="20"/>
              </w:rPr>
              <w:t xml:space="preserve">данства) </w:t>
            </w:r>
          </w:p>
        </w:tc>
        <w:tc>
          <w:tcPr>
            <w:tcW w:w="1841" w:type="dxa"/>
          </w:tcPr>
          <w:p w14:paraId="37C03BB5" w14:textId="038FB9A5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sz w:val="20"/>
              </w:rPr>
              <w:t>сведений о регистрации по месту жительства (пребывания) заявителя и ребенка, сведений, подтверждающих право заявителя на пребывание в Российской Федерации (для заявителей, являющихся иностранными гражданами или лицами без гражданства) – в Министерство внутренних дел Российской Федерации</w:t>
            </w: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68BE" w14:textId="77712796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Отдел образования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20A2" w14:textId="23FD841B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 xml:space="preserve"> Министерство внутренних дел Российской Федерации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B800" w14:textId="7832960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СМЭВ 3.0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A6FA" w14:textId="262B8273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2 рабочих дня</w:t>
            </w:r>
          </w:p>
        </w:tc>
        <w:tc>
          <w:tcPr>
            <w:tcW w:w="1841" w:type="dxa"/>
          </w:tcPr>
          <w:p w14:paraId="0FEF8988" w14:textId="7777777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839" w:type="dxa"/>
          </w:tcPr>
          <w:p w14:paraId="737BEF89" w14:textId="7777777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-</w:t>
            </w:r>
          </w:p>
        </w:tc>
      </w:tr>
      <w:tr w:rsidR="00FE4635" w:rsidRPr="00F11C6D" w14:paraId="22834B5E" w14:textId="77777777" w:rsidTr="00580852">
        <w:trPr>
          <w:trHeight w:val="315"/>
        </w:trPr>
        <w:tc>
          <w:tcPr>
            <w:tcW w:w="1100" w:type="dxa"/>
          </w:tcPr>
          <w:p w14:paraId="0E03F26A" w14:textId="68DCC092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1927" w:type="dxa"/>
          </w:tcPr>
          <w:p w14:paraId="00282E2A" w14:textId="4796E221" w:rsidR="00FE4635" w:rsidRPr="00F11C6D" w:rsidRDefault="00FE4635" w:rsidP="00FE4635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 xml:space="preserve">сведения о регистрации актовой записи рождения ребенка, регистрации актовых записей, в результате которой были изменены </w:t>
            </w:r>
            <w:r w:rsidRPr="00F11C6D">
              <w:rPr>
                <w:sz w:val="20"/>
              </w:rPr>
              <w:lastRenderedPageBreak/>
              <w:t>данные заявителя – в Федеральную налоговую службу Российской Федерации;</w:t>
            </w:r>
          </w:p>
          <w:p w14:paraId="487792B7" w14:textId="7777777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841" w:type="dxa"/>
          </w:tcPr>
          <w:p w14:paraId="3BD19BAD" w14:textId="77777777" w:rsidR="00FE4635" w:rsidRPr="00F11C6D" w:rsidRDefault="00FE4635" w:rsidP="00FE4635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lastRenderedPageBreak/>
              <w:t xml:space="preserve">сведений о регистрации актовой записи рождения ребенка, регистрации актовых записей, в результате которой были </w:t>
            </w:r>
            <w:r w:rsidRPr="00F11C6D">
              <w:rPr>
                <w:sz w:val="20"/>
              </w:rPr>
              <w:lastRenderedPageBreak/>
              <w:t>изменены данные заявителя – в Федеральную налоговую службу Российской Федерации;</w:t>
            </w:r>
          </w:p>
          <w:p w14:paraId="2E4457E3" w14:textId="7777777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7E67" w14:textId="4FC1C0FF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lastRenderedPageBreak/>
              <w:t>Отдел образования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EE37" w14:textId="7515960A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Федеральная налогов</w:t>
            </w:r>
            <w:r w:rsidR="00580852" w:rsidRPr="00F11C6D">
              <w:rPr>
                <w:color w:val="000000"/>
                <w:sz w:val="20"/>
              </w:rPr>
              <w:t>а</w:t>
            </w:r>
            <w:r w:rsidRPr="00F11C6D">
              <w:rPr>
                <w:color w:val="000000"/>
                <w:sz w:val="20"/>
              </w:rPr>
              <w:t>я служба Российской Федерации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81AE" w14:textId="6E3846D9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СМЭВ 3.0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D7E9" w14:textId="0002E135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2 рабочих дня</w:t>
            </w:r>
          </w:p>
        </w:tc>
        <w:tc>
          <w:tcPr>
            <w:tcW w:w="1841" w:type="dxa"/>
          </w:tcPr>
          <w:p w14:paraId="57AAEE78" w14:textId="7777777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839" w:type="dxa"/>
          </w:tcPr>
          <w:p w14:paraId="538B4FDA" w14:textId="7777777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</w:tr>
      <w:tr w:rsidR="00FE4635" w:rsidRPr="00F11C6D" w14:paraId="7F6DF012" w14:textId="77777777" w:rsidTr="00580852">
        <w:trPr>
          <w:trHeight w:val="315"/>
        </w:trPr>
        <w:tc>
          <w:tcPr>
            <w:tcW w:w="1100" w:type="dxa"/>
          </w:tcPr>
          <w:p w14:paraId="074D4855" w14:textId="77D4910E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lastRenderedPageBreak/>
              <w:t>нет</w:t>
            </w:r>
          </w:p>
        </w:tc>
        <w:tc>
          <w:tcPr>
            <w:tcW w:w="1927" w:type="dxa"/>
          </w:tcPr>
          <w:p w14:paraId="3ADC9582" w14:textId="026DF0C5" w:rsidR="00FE4635" w:rsidRPr="00F11C6D" w:rsidRDefault="00FE4635" w:rsidP="00FE4635">
            <w:pPr>
              <w:autoSpaceDE w:val="0"/>
              <w:jc w:val="both"/>
              <w:outlineLvl w:val="2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sz w:val="20"/>
              </w:rPr>
              <w:t xml:space="preserve">- сведений об установлении инвалидности </w:t>
            </w:r>
          </w:p>
        </w:tc>
        <w:tc>
          <w:tcPr>
            <w:tcW w:w="1841" w:type="dxa"/>
          </w:tcPr>
          <w:p w14:paraId="734E002E" w14:textId="77777777" w:rsidR="00FE4635" w:rsidRPr="00F11C6D" w:rsidRDefault="00FE4635" w:rsidP="00FE4635">
            <w:pPr>
              <w:autoSpaceDE w:val="0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- сведений об установлении инвалидности – у Пенсионного фонда Российской Федерации;</w:t>
            </w:r>
          </w:p>
          <w:p w14:paraId="3B6071A5" w14:textId="7777777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A379" w14:textId="7B13E82E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Отдел образования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65AD" w14:textId="214BF23E" w:rsidR="00FE4635" w:rsidRPr="00F11C6D" w:rsidRDefault="003F177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sz w:val="20"/>
              </w:rPr>
              <w:t>Фонд пенсионного и социального страхования</w:t>
            </w:r>
            <w:r w:rsidRPr="00F11C6D">
              <w:rPr>
                <w:rFonts w:eastAsiaTheme="minorHAnsi"/>
                <w:sz w:val="20"/>
              </w:rPr>
              <w:t xml:space="preserve"> Российской Федерации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561F" w14:textId="098650CD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СМЭВ 3.0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A68C" w14:textId="00D671D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2 рабочих дня</w:t>
            </w:r>
          </w:p>
        </w:tc>
        <w:tc>
          <w:tcPr>
            <w:tcW w:w="1841" w:type="dxa"/>
          </w:tcPr>
          <w:p w14:paraId="69E7270B" w14:textId="7777777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839" w:type="dxa"/>
          </w:tcPr>
          <w:p w14:paraId="63D1B732" w14:textId="7777777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</w:tr>
      <w:tr w:rsidR="00FE4635" w:rsidRPr="00F11C6D" w14:paraId="327910AA" w14:textId="77777777" w:rsidTr="00580852">
        <w:trPr>
          <w:trHeight w:val="315"/>
        </w:trPr>
        <w:tc>
          <w:tcPr>
            <w:tcW w:w="1100" w:type="dxa"/>
          </w:tcPr>
          <w:p w14:paraId="7A1D7B39" w14:textId="30CDB522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нет</w:t>
            </w:r>
          </w:p>
        </w:tc>
        <w:tc>
          <w:tcPr>
            <w:tcW w:w="1927" w:type="dxa"/>
          </w:tcPr>
          <w:p w14:paraId="54162EEC" w14:textId="621FE85D" w:rsidR="00FE4635" w:rsidRPr="00F11C6D" w:rsidRDefault="00FE4635" w:rsidP="00FE4635">
            <w:pPr>
              <w:autoSpaceDE w:val="0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- сведения о наличии у семьи статуса многодетной, об отнесении родителя ребенка к категории граждан, подвергшихся воздействию радиации вследствие катастрофы на Чернобыльской АЭС – в министерство социальной защиты Сахалинской области;</w:t>
            </w:r>
          </w:p>
          <w:p w14:paraId="580D2D8C" w14:textId="289415D4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841" w:type="dxa"/>
          </w:tcPr>
          <w:p w14:paraId="1269D7BB" w14:textId="77777777" w:rsidR="00FE4635" w:rsidRPr="00F11C6D" w:rsidRDefault="00FE4635" w:rsidP="00FE4635">
            <w:pPr>
              <w:autoSpaceDE w:val="0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- сведений о наличии у семьи статуса многодетной, об отнесении родителя ребенка к категории граждан, подвергшихся воздействию радиации вследствие катастрофы на Чернобыльской АЭС – в министерство социальной защиты Сахалинской области;</w:t>
            </w:r>
          </w:p>
          <w:p w14:paraId="0C9926CF" w14:textId="7777777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8998" w14:textId="4F3400E5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Отдел образования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877A" w14:textId="19133F5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Министерство социальной защиты Сахалинской области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2572" w14:textId="3DD9EA3E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СМЭВ 3.3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3CE4" w14:textId="30DEBCD0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5 рабочих д</w:t>
            </w:r>
            <w:r w:rsidR="00D1440C" w:rsidRPr="00F11C6D">
              <w:rPr>
                <w:color w:val="000000"/>
                <w:sz w:val="20"/>
              </w:rPr>
              <w:t>ней</w:t>
            </w:r>
          </w:p>
        </w:tc>
        <w:tc>
          <w:tcPr>
            <w:tcW w:w="1841" w:type="dxa"/>
          </w:tcPr>
          <w:p w14:paraId="02A4AC55" w14:textId="7777777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839" w:type="dxa"/>
          </w:tcPr>
          <w:p w14:paraId="0273E085" w14:textId="77777777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</w:tr>
    </w:tbl>
    <w:p w14:paraId="690A03CB" w14:textId="77777777" w:rsidR="00F5357F" w:rsidRPr="00F11C6D" w:rsidRDefault="00F5357F">
      <w:pPr>
        <w:pStyle w:val="Standard"/>
        <w:rPr>
          <w:b/>
          <w:bCs/>
          <w:sz w:val="20"/>
        </w:rPr>
      </w:pPr>
    </w:p>
    <w:p w14:paraId="4040778F" w14:textId="77777777" w:rsidR="00F5357F" w:rsidRPr="00F11C6D" w:rsidRDefault="00F5357F">
      <w:pPr>
        <w:pStyle w:val="Standard"/>
        <w:rPr>
          <w:b/>
          <w:bCs/>
          <w:sz w:val="20"/>
        </w:rPr>
      </w:pPr>
    </w:p>
    <w:p w14:paraId="0437899C" w14:textId="77777777" w:rsidR="00F5357F" w:rsidRPr="00F11C6D" w:rsidRDefault="00A8657F">
      <w:pPr>
        <w:pStyle w:val="Standard"/>
        <w:pageBreakBefore/>
        <w:rPr>
          <w:b/>
          <w:bCs/>
          <w:sz w:val="20"/>
        </w:rPr>
      </w:pPr>
      <w:r w:rsidRPr="00F11C6D">
        <w:rPr>
          <w:b/>
          <w:bCs/>
          <w:sz w:val="20"/>
        </w:rPr>
        <w:lastRenderedPageBreak/>
        <w:t>Раздел 6. "Результат "</w:t>
      </w:r>
      <w:proofErr w:type="spellStart"/>
      <w:r w:rsidRPr="00F11C6D">
        <w:rPr>
          <w:b/>
          <w:bCs/>
          <w:sz w:val="20"/>
        </w:rPr>
        <w:t>подуслуги</w:t>
      </w:r>
      <w:proofErr w:type="spellEnd"/>
      <w:r w:rsidRPr="00F11C6D">
        <w:rPr>
          <w:b/>
          <w:bCs/>
          <w:sz w:val="20"/>
        </w:rPr>
        <w:t>"</w:t>
      </w:r>
    </w:p>
    <w:tbl>
      <w:tblPr>
        <w:tblStyle w:val="afa"/>
        <w:tblW w:w="15452" w:type="dxa"/>
        <w:tblLayout w:type="fixed"/>
        <w:tblLook w:val="0000" w:firstRow="0" w:lastRow="0" w:firstColumn="0" w:lastColumn="0" w:noHBand="0" w:noVBand="0"/>
      </w:tblPr>
      <w:tblGrid>
        <w:gridCol w:w="485"/>
        <w:gridCol w:w="2019"/>
        <w:gridCol w:w="2453"/>
        <w:gridCol w:w="2761"/>
        <w:gridCol w:w="1349"/>
        <w:gridCol w:w="1701"/>
        <w:gridCol w:w="2917"/>
        <w:gridCol w:w="951"/>
        <w:gridCol w:w="816"/>
      </w:tblGrid>
      <w:tr w:rsidR="00F5357F" w:rsidRPr="00F11C6D" w14:paraId="13C38AAB" w14:textId="77777777" w:rsidTr="00F137D7">
        <w:trPr>
          <w:trHeight w:val="915"/>
        </w:trPr>
        <w:tc>
          <w:tcPr>
            <w:tcW w:w="485" w:type="dxa"/>
            <w:vMerge w:val="restart"/>
            <w:shd w:val="clear" w:color="auto" w:fill="C5E0B3" w:themeFill="accent6" w:themeFillTint="66"/>
          </w:tcPr>
          <w:p w14:paraId="61A6E549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2019" w:type="dxa"/>
            <w:vMerge w:val="restart"/>
            <w:shd w:val="clear" w:color="auto" w:fill="D9E2F3" w:themeFill="accent5" w:themeFillTint="33"/>
          </w:tcPr>
          <w:p w14:paraId="5AB70386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Документ/документы, являющиеся результатом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2453" w:type="dxa"/>
            <w:vMerge w:val="restart"/>
            <w:shd w:val="clear" w:color="auto" w:fill="D9E2F3" w:themeFill="accent5" w:themeFillTint="33"/>
          </w:tcPr>
          <w:p w14:paraId="3A0F1BFF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Требования к документу/документам, являющимся результатом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2761" w:type="dxa"/>
            <w:vMerge w:val="restart"/>
            <w:shd w:val="clear" w:color="auto" w:fill="C5E0B3" w:themeFill="accent6" w:themeFillTint="66"/>
          </w:tcPr>
          <w:p w14:paraId="70B1EA30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Характеристика результата (</w:t>
            </w:r>
            <w:proofErr w:type="gram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положительный</w:t>
            </w:r>
            <w:proofErr w:type="gram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/отрицательный)</w:t>
            </w:r>
          </w:p>
        </w:tc>
        <w:tc>
          <w:tcPr>
            <w:tcW w:w="1349" w:type="dxa"/>
            <w:vMerge w:val="restart"/>
            <w:shd w:val="clear" w:color="auto" w:fill="C5E0B3" w:themeFill="accent6" w:themeFillTint="66"/>
          </w:tcPr>
          <w:p w14:paraId="74722A7F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Форма документа/документов, являющихся результатом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1701" w:type="dxa"/>
            <w:vMerge w:val="restart"/>
            <w:shd w:val="clear" w:color="auto" w:fill="C5E0B3" w:themeFill="accent6" w:themeFillTint="66"/>
          </w:tcPr>
          <w:p w14:paraId="5AD53C1A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Образец документа/документов, являющихся результатом "</w:t>
            </w:r>
            <w:proofErr w:type="spellStart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"</w:t>
            </w:r>
          </w:p>
        </w:tc>
        <w:tc>
          <w:tcPr>
            <w:tcW w:w="2917" w:type="dxa"/>
            <w:vMerge w:val="restart"/>
            <w:shd w:val="clear" w:color="auto" w:fill="C5E0B3" w:themeFill="accent6" w:themeFillTint="66"/>
          </w:tcPr>
          <w:p w14:paraId="416F95ED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Способ получения результата</w:t>
            </w:r>
          </w:p>
        </w:tc>
        <w:tc>
          <w:tcPr>
            <w:tcW w:w="1767" w:type="dxa"/>
            <w:gridSpan w:val="2"/>
            <w:shd w:val="clear" w:color="auto" w:fill="C5E0B3" w:themeFill="accent6" w:themeFillTint="66"/>
          </w:tcPr>
          <w:p w14:paraId="70D76ED3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F5357F" w:rsidRPr="00F11C6D" w14:paraId="1EFA19BD" w14:textId="77777777" w:rsidTr="00F137D7">
        <w:trPr>
          <w:trHeight w:val="540"/>
        </w:trPr>
        <w:tc>
          <w:tcPr>
            <w:tcW w:w="485" w:type="dxa"/>
            <w:vMerge/>
            <w:shd w:val="clear" w:color="auto" w:fill="C5E0B3" w:themeFill="accent6" w:themeFillTint="66"/>
          </w:tcPr>
          <w:p w14:paraId="4FAB78E5" w14:textId="77777777" w:rsidR="00F5357F" w:rsidRPr="00F11C6D" w:rsidRDefault="00F5357F">
            <w:pPr>
              <w:suppressAutoHyphens w:val="0"/>
              <w:rPr>
                <w:sz w:val="20"/>
              </w:rPr>
            </w:pPr>
          </w:p>
        </w:tc>
        <w:tc>
          <w:tcPr>
            <w:tcW w:w="2019" w:type="dxa"/>
            <w:vMerge/>
            <w:shd w:val="clear" w:color="auto" w:fill="D9E2F3" w:themeFill="accent5" w:themeFillTint="33"/>
          </w:tcPr>
          <w:p w14:paraId="0049BA91" w14:textId="77777777" w:rsidR="00F5357F" w:rsidRPr="00F11C6D" w:rsidRDefault="00F5357F">
            <w:pPr>
              <w:suppressAutoHyphens w:val="0"/>
              <w:rPr>
                <w:sz w:val="20"/>
              </w:rPr>
            </w:pPr>
          </w:p>
        </w:tc>
        <w:tc>
          <w:tcPr>
            <w:tcW w:w="2453" w:type="dxa"/>
            <w:vMerge/>
            <w:shd w:val="clear" w:color="auto" w:fill="D9E2F3" w:themeFill="accent5" w:themeFillTint="33"/>
          </w:tcPr>
          <w:p w14:paraId="27870A32" w14:textId="77777777" w:rsidR="00F5357F" w:rsidRPr="00F11C6D" w:rsidRDefault="00F5357F">
            <w:pPr>
              <w:suppressAutoHyphens w:val="0"/>
              <w:rPr>
                <w:sz w:val="20"/>
              </w:rPr>
            </w:pPr>
          </w:p>
        </w:tc>
        <w:tc>
          <w:tcPr>
            <w:tcW w:w="2761" w:type="dxa"/>
            <w:vMerge/>
            <w:shd w:val="clear" w:color="auto" w:fill="C5E0B3" w:themeFill="accent6" w:themeFillTint="66"/>
          </w:tcPr>
          <w:p w14:paraId="029ED884" w14:textId="77777777" w:rsidR="00F5357F" w:rsidRPr="00F11C6D" w:rsidRDefault="00F5357F">
            <w:pPr>
              <w:suppressAutoHyphens w:val="0"/>
              <w:rPr>
                <w:sz w:val="20"/>
              </w:rPr>
            </w:pPr>
          </w:p>
        </w:tc>
        <w:tc>
          <w:tcPr>
            <w:tcW w:w="1349" w:type="dxa"/>
            <w:vMerge/>
            <w:shd w:val="clear" w:color="auto" w:fill="C5E0B3" w:themeFill="accent6" w:themeFillTint="66"/>
          </w:tcPr>
          <w:p w14:paraId="22E4F23B" w14:textId="77777777" w:rsidR="00F5357F" w:rsidRPr="00F11C6D" w:rsidRDefault="00F5357F">
            <w:pPr>
              <w:suppressAutoHyphens w:val="0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C5E0B3" w:themeFill="accent6" w:themeFillTint="66"/>
          </w:tcPr>
          <w:p w14:paraId="442D96B4" w14:textId="77777777" w:rsidR="00F5357F" w:rsidRPr="00F11C6D" w:rsidRDefault="00F5357F">
            <w:pPr>
              <w:suppressAutoHyphens w:val="0"/>
              <w:rPr>
                <w:sz w:val="20"/>
              </w:rPr>
            </w:pPr>
          </w:p>
        </w:tc>
        <w:tc>
          <w:tcPr>
            <w:tcW w:w="2917" w:type="dxa"/>
            <w:vMerge/>
            <w:shd w:val="clear" w:color="auto" w:fill="C5E0B3" w:themeFill="accent6" w:themeFillTint="66"/>
          </w:tcPr>
          <w:p w14:paraId="23FB5CFF" w14:textId="77777777" w:rsidR="00F5357F" w:rsidRPr="00F11C6D" w:rsidRDefault="00F5357F">
            <w:pPr>
              <w:suppressAutoHyphens w:val="0"/>
              <w:rPr>
                <w:sz w:val="20"/>
              </w:rPr>
            </w:pPr>
          </w:p>
        </w:tc>
        <w:tc>
          <w:tcPr>
            <w:tcW w:w="951" w:type="dxa"/>
            <w:shd w:val="clear" w:color="auto" w:fill="C5E0B3" w:themeFill="accent6" w:themeFillTint="66"/>
          </w:tcPr>
          <w:p w14:paraId="7D2B61CC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в органе</w:t>
            </w:r>
          </w:p>
        </w:tc>
        <w:tc>
          <w:tcPr>
            <w:tcW w:w="816" w:type="dxa"/>
            <w:shd w:val="clear" w:color="auto" w:fill="C5E0B3" w:themeFill="accent6" w:themeFillTint="66"/>
          </w:tcPr>
          <w:p w14:paraId="0453D409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в МФЦ</w:t>
            </w:r>
          </w:p>
        </w:tc>
      </w:tr>
      <w:tr w:rsidR="00F5357F" w:rsidRPr="00F11C6D" w14:paraId="7AB9C42D" w14:textId="77777777" w:rsidTr="00F137D7">
        <w:trPr>
          <w:trHeight w:val="315"/>
        </w:trPr>
        <w:tc>
          <w:tcPr>
            <w:tcW w:w="485" w:type="dxa"/>
          </w:tcPr>
          <w:p w14:paraId="7BBA3189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2019" w:type="dxa"/>
          </w:tcPr>
          <w:p w14:paraId="310B58B8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2453" w:type="dxa"/>
          </w:tcPr>
          <w:p w14:paraId="1B575FBD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3</w:t>
            </w:r>
          </w:p>
        </w:tc>
        <w:tc>
          <w:tcPr>
            <w:tcW w:w="2761" w:type="dxa"/>
          </w:tcPr>
          <w:p w14:paraId="0200A7C9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1349" w:type="dxa"/>
          </w:tcPr>
          <w:p w14:paraId="6E31807D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7C1B3DA2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6</w:t>
            </w:r>
          </w:p>
        </w:tc>
        <w:tc>
          <w:tcPr>
            <w:tcW w:w="2917" w:type="dxa"/>
          </w:tcPr>
          <w:p w14:paraId="3C187B4B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7</w:t>
            </w:r>
          </w:p>
        </w:tc>
        <w:tc>
          <w:tcPr>
            <w:tcW w:w="951" w:type="dxa"/>
          </w:tcPr>
          <w:p w14:paraId="123EC770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8</w:t>
            </w:r>
          </w:p>
        </w:tc>
        <w:tc>
          <w:tcPr>
            <w:tcW w:w="816" w:type="dxa"/>
          </w:tcPr>
          <w:p w14:paraId="0D75C957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9</w:t>
            </w:r>
          </w:p>
        </w:tc>
      </w:tr>
      <w:tr w:rsidR="00FE4635" w:rsidRPr="00F11C6D" w14:paraId="148CAF6D" w14:textId="77777777" w:rsidTr="00F137D7">
        <w:trPr>
          <w:trHeight w:val="315"/>
        </w:trPr>
        <w:tc>
          <w:tcPr>
            <w:tcW w:w="485" w:type="dxa"/>
          </w:tcPr>
          <w:p w14:paraId="43A7EDAE" w14:textId="1739BE55" w:rsidR="00FE4635" w:rsidRPr="00F11C6D" w:rsidRDefault="00FE4635" w:rsidP="00FE4635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1</w:t>
            </w:r>
          </w:p>
        </w:tc>
        <w:tc>
          <w:tcPr>
            <w:tcW w:w="2019" w:type="dxa"/>
          </w:tcPr>
          <w:p w14:paraId="16EA003C" w14:textId="7B5553A9" w:rsidR="00FE4635" w:rsidRPr="00F11C6D" w:rsidRDefault="00F137D7" w:rsidP="00FE4635">
            <w:pPr>
              <w:pStyle w:val="Standard"/>
              <w:rPr>
                <w:b/>
                <w:bCs/>
                <w:sz w:val="20"/>
              </w:rPr>
            </w:pPr>
            <w:r w:rsidRPr="00F11C6D">
              <w:rPr>
                <w:sz w:val="20"/>
              </w:rPr>
              <w:t xml:space="preserve"> – уведомление о постановке на учет и направлении детей в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453" w:type="dxa"/>
          </w:tcPr>
          <w:p w14:paraId="607A2178" w14:textId="77777777" w:rsidR="00F137D7" w:rsidRPr="00F11C6D" w:rsidRDefault="00F137D7" w:rsidP="00F137D7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Содержит:</w:t>
            </w:r>
          </w:p>
          <w:p w14:paraId="4862F50D" w14:textId="77777777" w:rsidR="00F137D7" w:rsidRPr="00F11C6D" w:rsidRDefault="00F137D7" w:rsidP="00F137D7">
            <w:pPr>
              <w:jc w:val="both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ФИО, адрес заявителя;</w:t>
            </w:r>
          </w:p>
          <w:p w14:paraId="2A17BF5C" w14:textId="175FC240" w:rsidR="00FE4635" w:rsidRPr="00F11C6D" w:rsidRDefault="00F137D7" w:rsidP="00F137D7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 xml:space="preserve"> Сведения, содержащие данные о постановке ребенка на регистрационный учет, дату, подпись</w:t>
            </w:r>
          </w:p>
        </w:tc>
        <w:tc>
          <w:tcPr>
            <w:tcW w:w="2761" w:type="dxa"/>
          </w:tcPr>
          <w:p w14:paraId="3E5CEF15" w14:textId="56DD0622" w:rsidR="00FE4635" w:rsidRPr="00F11C6D" w:rsidRDefault="00FE4635" w:rsidP="00FE4635">
            <w:pPr>
              <w:pStyle w:val="Standard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Положительный</w:t>
            </w:r>
          </w:p>
        </w:tc>
        <w:tc>
          <w:tcPr>
            <w:tcW w:w="1349" w:type="dxa"/>
          </w:tcPr>
          <w:p w14:paraId="3090343D" w14:textId="3AB1A861" w:rsidR="00FE4635" w:rsidRPr="00F11C6D" w:rsidRDefault="00F137D7" w:rsidP="00FE4635">
            <w:pPr>
              <w:pStyle w:val="Standard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нет</w:t>
            </w:r>
          </w:p>
        </w:tc>
        <w:tc>
          <w:tcPr>
            <w:tcW w:w="1701" w:type="dxa"/>
          </w:tcPr>
          <w:p w14:paraId="2730DE41" w14:textId="0FB292F8" w:rsidR="00FE4635" w:rsidRPr="00F11C6D" w:rsidRDefault="00F137D7" w:rsidP="00FE4635">
            <w:pPr>
              <w:pStyle w:val="Standard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нет</w:t>
            </w:r>
          </w:p>
        </w:tc>
        <w:tc>
          <w:tcPr>
            <w:tcW w:w="2917" w:type="dxa"/>
          </w:tcPr>
          <w:p w14:paraId="06EDF809" w14:textId="77777777" w:rsidR="00F137D7" w:rsidRPr="00F11C6D" w:rsidRDefault="00F137D7" w:rsidP="002F6813">
            <w:pPr>
              <w:autoSpaceDE w:val="0"/>
              <w:ind w:firstLine="5"/>
              <w:jc w:val="both"/>
              <w:rPr>
                <w:sz w:val="20"/>
              </w:rPr>
            </w:pPr>
            <w:r w:rsidRPr="00F11C6D">
              <w:rPr>
                <w:sz w:val="20"/>
              </w:rPr>
              <w:t>- в форме документа на бумажном носителе заказным письмом или посредством выдачи на руки заявителю или представителю заявителя в Отдел образования – при личном обращении в Отдел образования заявителя (представителя заявителя) либо почтовом направлении запроса на предоставление муниципальной услуги;</w:t>
            </w:r>
          </w:p>
          <w:p w14:paraId="72511AC7" w14:textId="77777777" w:rsidR="00F137D7" w:rsidRPr="00F11C6D" w:rsidRDefault="00F137D7" w:rsidP="002F6813">
            <w:pPr>
              <w:autoSpaceDE w:val="0"/>
              <w:ind w:firstLine="5"/>
              <w:jc w:val="both"/>
              <w:rPr>
                <w:sz w:val="20"/>
              </w:rPr>
            </w:pPr>
            <w:proofErr w:type="gramStart"/>
            <w:r w:rsidRPr="00F11C6D">
              <w:rPr>
                <w:sz w:val="20"/>
              </w:rPr>
              <w:t>- в форме электронного документа через личный кабинет заявителя на портале образовательных услуг Сахалинской области (АИС "Е-Услуги.</w:t>
            </w:r>
            <w:proofErr w:type="gramEnd"/>
            <w:r w:rsidRPr="00F11C6D">
              <w:rPr>
                <w:sz w:val="20"/>
              </w:rPr>
              <w:t xml:space="preserve"> </w:t>
            </w:r>
            <w:proofErr w:type="gramStart"/>
            <w:r w:rsidRPr="00F11C6D">
              <w:rPr>
                <w:sz w:val="20"/>
              </w:rPr>
              <w:t>Образование.") (далее информационная система) – при поступлении запроса на предоставление муниципальной услуги через информационную систему;</w:t>
            </w:r>
            <w:proofErr w:type="gramEnd"/>
          </w:p>
          <w:p w14:paraId="5A976674" w14:textId="77777777" w:rsidR="00F137D7" w:rsidRPr="00F11C6D" w:rsidRDefault="00F137D7" w:rsidP="002F6813">
            <w:pPr>
              <w:autoSpaceDE w:val="0"/>
              <w:ind w:firstLine="5"/>
              <w:jc w:val="both"/>
              <w:rPr>
                <w:sz w:val="20"/>
              </w:rPr>
            </w:pPr>
            <w:r w:rsidRPr="00F11C6D">
              <w:rPr>
                <w:sz w:val="20"/>
              </w:rPr>
              <w:t>- в виде электронного документа через личный кабинет заявителя (представителя) на ЕПГУ – в случае запроса на получение муниципальной услуги через ЕПГУ.</w:t>
            </w:r>
          </w:p>
          <w:p w14:paraId="25A054BD" w14:textId="366AAE11" w:rsidR="00FE4635" w:rsidRPr="00F11C6D" w:rsidRDefault="00FE4635" w:rsidP="00FE4635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951" w:type="dxa"/>
          </w:tcPr>
          <w:p w14:paraId="12DF966D" w14:textId="7F9A8DE6" w:rsidR="00FE4635" w:rsidRPr="00F11C6D" w:rsidRDefault="00FE4635" w:rsidP="00FE4635">
            <w:pPr>
              <w:pStyle w:val="Standard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1 год</w:t>
            </w:r>
          </w:p>
        </w:tc>
        <w:tc>
          <w:tcPr>
            <w:tcW w:w="816" w:type="dxa"/>
          </w:tcPr>
          <w:p w14:paraId="269A9D2E" w14:textId="03646129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1 месяц</w:t>
            </w:r>
          </w:p>
        </w:tc>
      </w:tr>
      <w:tr w:rsidR="006965C5" w:rsidRPr="00F11C6D" w14:paraId="27BD3B5B" w14:textId="77777777" w:rsidTr="00E94BFF">
        <w:trPr>
          <w:trHeight w:val="315"/>
        </w:trPr>
        <w:tc>
          <w:tcPr>
            <w:tcW w:w="485" w:type="dxa"/>
          </w:tcPr>
          <w:p w14:paraId="28DE4D2F" w14:textId="51D2C689" w:rsidR="006965C5" w:rsidRPr="00F11C6D" w:rsidRDefault="006965C5" w:rsidP="006965C5">
            <w:pPr>
              <w:pStyle w:val="Standard"/>
              <w:spacing w:after="0" w:line="240" w:lineRule="auto"/>
              <w:rPr>
                <w:color w:val="000000"/>
                <w:sz w:val="20"/>
              </w:rPr>
            </w:pPr>
            <w:r w:rsidRPr="00F11C6D">
              <w:rPr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B7E88" w14:textId="1377811E" w:rsidR="00F75D40" w:rsidRPr="00F11C6D" w:rsidRDefault="00F75D40" w:rsidP="00F75D40">
            <w:pPr>
              <w:autoSpaceDE w:val="0"/>
              <w:jc w:val="both"/>
              <w:rPr>
                <w:sz w:val="20"/>
              </w:rPr>
            </w:pPr>
            <w:r w:rsidRPr="00F11C6D">
              <w:rPr>
                <w:sz w:val="20"/>
              </w:rPr>
              <w:t xml:space="preserve">– уведомление об отказе в постановке на учет и направлении детей в </w:t>
            </w:r>
            <w:r w:rsidRPr="00F11C6D">
              <w:rPr>
                <w:sz w:val="20"/>
              </w:rPr>
              <w:lastRenderedPageBreak/>
              <w:t>образовательные учреждения, реализующие образовательные программы дошкольного образования.</w:t>
            </w:r>
          </w:p>
          <w:p w14:paraId="7343DE0F" w14:textId="4A31E899" w:rsidR="006965C5" w:rsidRPr="00F11C6D" w:rsidRDefault="006965C5" w:rsidP="006965C5">
            <w:pPr>
              <w:pStyle w:val="Standard"/>
              <w:rPr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6BFC" w14:textId="77777777" w:rsidR="006965C5" w:rsidRPr="00F11C6D" w:rsidRDefault="006965C5" w:rsidP="006965C5">
            <w:pPr>
              <w:rPr>
                <w:rFonts w:eastAsia="Times New Roman"/>
                <w:sz w:val="20"/>
                <w:lang w:eastAsia="ru-RU"/>
              </w:rPr>
            </w:pPr>
            <w:r w:rsidRPr="00F11C6D">
              <w:rPr>
                <w:rFonts w:eastAsia="Times New Roman"/>
                <w:sz w:val="20"/>
                <w:lang w:eastAsia="ru-RU"/>
              </w:rPr>
              <w:lastRenderedPageBreak/>
              <w:t>Содержит:</w:t>
            </w:r>
          </w:p>
          <w:p w14:paraId="47DD6B74" w14:textId="77777777" w:rsidR="006965C5" w:rsidRPr="00F11C6D" w:rsidRDefault="006965C5" w:rsidP="006965C5">
            <w:pPr>
              <w:jc w:val="both"/>
              <w:rPr>
                <w:rFonts w:eastAsia="Times New Roman"/>
                <w:sz w:val="20"/>
                <w:lang w:eastAsia="ru-RU"/>
              </w:rPr>
            </w:pPr>
            <w:r w:rsidRPr="00F11C6D">
              <w:rPr>
                <w:rFonts w:eastAsia="Times New Roman"/>
                <w:sz w:val="20"/>
                <w:lang w:eastAsia="ru-RU"/>
              </w:rPr>
              <w:t>ФИО, адрес заявителя;</w:t>
            </w:r>
          </w:p>
          <w:p w14:paraId="147010DE" w14:textId="77777777" w:rsidR="006965C5" w:rsidRPr="00F11C6D" w:rsidRDefault="006965C5" w:rsidP="006965C5">
            <w:pPr>
              <w:jc w:val="both"/>
              <w:rPr>
                <w:rFonts w:eastAsia="Times New Roman"/>
                <w:sz w:val="20"/>
                <w:lang w:eastAsia="ru-RU"/>
              </w:rPr>
            </w:pPr>
            <w:r w:rsidRPr="00F11C6D">
              <w:rPr>
                <w:rFonts w:eastAsia="Times New Roman"/>
                <w:sz w:val="20"/>
                <w:lang w:eastAsia="ru-RU"/>
              </w:rPr>
              <w:t xml:space="preserve"> сведения об основаниях для принятия </w:t>
            </w:r>
            <w:r w:rsidRPr="00F11C6D">
              <w:rPr>
                <w:rFonts w:eastAsia="Times New Roman"/>
                <w:sz w:val="20"/>
                <w:lang w:eastAsia="ru-RU"/>
              </w:rPr>
              <w:lastRenderedPageBreak/>
              <w:t>отрицательного решения;</w:t>
            </w:r>
          </w:p>
          <w:p w14:paraId="0DAAEB6D" w14:textId="2A43D251" w:rsidR="006965C5" w:rsidRPr="00F11C6D" w:rsidRDefault="006965C5" w:rsidP="006965C5">
            <w:pPr>
              <w:pStyle w:val="Standard"/>
              <w:spacing w:after="0" w:line="240" w:lineRule="auto"/>
              <w:rPr>
                <w:color w:val="000000"/>
                <w:sz w:val="20"/>
              </w:rPr>
            </w:pPr>
            <w:r w:rsidRPr="00F11C6D">
              <w:rPr>
                <w:rFonts w:eastAsia="Times New Roman"/>
                <w:sz w:val="20"/>
                <w:lang w:eastAsia="ru-RU"/>
              </w:rPr>
              <w:t>дату, подпись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5F61" w14:textId="31847819" w:rsidR="006965C5" w:rsidRPr="00F11C6D" w:rsidRDefault="006965C5" w:rsidP="006965C5">
            <w:pPr>
              <w:pStyle w:val="Standard"/>
              <w:rPr>
                <w:color w:val="000000"/>
                <w:sz w:val="20"/>
              </w:rPr>
            </w:pPr>
            <w:r w:rsidRPr="00F11C6D">
              <w:rPr>
                <w:color w:val="000000"/>
                <w:sz w:val="20"/>
              </w:rPr>
              <w:lastRenderedPageBreak/>
              <w:t>Отрицательный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60195" w14:textId="0849F7D3" w:rsidR="006965C5" w:rsidRPr="00F11C6D" w:rsidRDefault="006965C5" w:rsidP="006965C5">
            <w:pPr>
              <w:pStyle w:val="Standard"/>
              <w:rPr>
                <w:color w:val="000000"/>
                <w:sz w:val="20"/>
              </w:rPr>
            </w:pPr>
            <w:r w:rsidRPr="00F11C6D">
              <w:rPr>
                <w:color w:val="000000"/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74FA0" w14:textId="56849C08" w:rsidR="006965C5" w:rsidRPr="00F11C6D" w:rsidRDefault="006965C5" w:rsidP="006965C5">
            <w:pPr>
              <w:pStyle w:val="Standard"/>
              <w:rPr>
                <w:color w:val="000000"/>
                <w:sz w:val="20"/>
              </w:rPr>
            </w:pPr>
            <w:r w:rsidRPr="00F11C6D">
              <w:rPr>
                <w:color w:val="000000"/>
                <w:sz w:val="20"/>
              </w:rPr>
              <w:t>нет</w:t>
            </w:r>
          </w:p>
        </w:tc>
        <w:tc>
          <w:tcPr>
            <w:tcW w:w="2917" w:type="dxa"/>
          </w:tcPr>
          <w:p w14:paraId="553EC0C6" w14:textId="77777777" w:rsidR="006965C5" w:rsidRPr="00F11C6D" w:rsidRDefault="006965C5" w:rsidP="002F6813">
            <w:pPr>
              <w:autoSpaceDE w:val="0"/>
              <w:ind w:firstLine="5"/>
              <w:jc w:val="both"/>
              <w:rPr>
                <w:sz w:val="20"/>
              </w:rPr>
            </w:pPr>
            <w:r w:rsidRPr="00F11C6D">
              <w:rPr>
                <w:sz w:val="20"/>
              </w:rPr>
              <w:t xml:space="preserve">- в форме документа на бумажном носителе заказным письмом или посредством выдачи на руки заявителю или </w:t>
            </w:r>
            <w:r w:rsidRPr="00F11C6D">
              <w:rPr>
                <w:sz w:val="20"/>
              </w:rPr>
              <w:lastRenderedPageBreak/>
              <w:t>представителю заявителя в Отдел образования – при личном обращении в Отдел образования заявителя (представителя заявителя) либо почтовом направлении запроса на предоставление муниципальной услуги;</w:t>
            </w:r>
          </w:p>
          <w:p w14:paraId="63764A43" w14:textId="77777777" w:rsidR="006965C5" w:rsidRPr="00F11C6D" w:rsidRDefault="006965C5" w:rsidP="002F6813">
            <w:pPr>
              <w:autoSpaceDE w:val="0"/>
              <w:ind w:firstLine="5"/>
              <w:jc w:val="both"/>
              <w:rPr>
                <w:sz w:val="20"/>
              </w:rPr>
            </w:pPr>
            <w:proofErr w:type="gramStart"/>
            <w:r w:rsidRPr="00F11C6D">
              <w:rPr>
                <w:sz w:val="20"/>
              </w:rPr>
              <w:t>- в форме электронного документа через личный кабинет заявителя на портале образовательных услуг Сахалинской области (АИС "Е-Услуги.</w:t>
            </w:r>
            <w:proofErr w:type="gramEnd"/>
            <w:r w:rsidRPr="00F11C6D">
              <w:rPr>
                <w:sz w:val="20"/>
              </w:rPr>
              <w:t xml:space="preserve"> </w:t>
            </w:r>
            <w:proofErr w:type="gramStart"/>
            <w:r w:rsidRPr="00F11C6D">
              <w:rPr>
                <w:sz w:val="20"/>
              </w:rPr>
              <w:t>Образование.") (далее информационная система) – при поступлении запроса на предоставление муниципальной услуги через информационную систему;</w:t>
            </w:r>
            <w:proofErr w:type="gramEnd"/>
          </w:p>
          <w:p w14:paraId="4C0BE07A" w14:textId="77777777" w:rsidR="006965C5" w:rsidRPr="00F11C6D" w:rsidRDefault="006965C5" w:rsidP="002F6813">
            <w:pPr>
              <w:autoSpaceDE w:val="0"/>
              <w:ind w:firstLine="5"/>
              <w:jc w:val="both"/>
              <w:rPr>
                <w:sz w:val="20"/>
              </w:rPr>
            </w:pPr>
            <w:r w:rsidRPr="00F11C6D">
              <w:rPr>
                <w:sz w:val="20"/>
              </w:rPr>
              <w:t>- в соответствии с порядком, определенным соглашением, заключенным между Отделом образования и МФЦ: в форме бумажного документа, поступившего из Отдела образования, либо документа, составленного и заверенного МФЦ, подтверждающего содержание электронного документа, поступившего из Отдела образования - в случае подачи запроса на получение муниципальной услуги через МФЦ;</w:t>
            </w:r>
          </w:p>
          <w:p w14:paraId="7EAF96FC" w14:textId="77777777" w:rsidR="006965C5" w:rsidRPr="00F11C6D" w:rsidRDefault="006965C5" w:rsidP="002F6813">
            <w:pPr>
              <w:autoSpaceDE w:val="0"/>
              <w:ind w:firstLine="5"/>
              <w:jc w:val="both"/>
              <w:rPr>
                <w:sz w:val="20"/>
              </w:rPr>
            </w:pPr>
            <w:r w:rsidRPr="00F11C6D">
              <w:rPr>
                <w:sz w:val="20"/>
              </w:rPr>
              <w:t>- в виде электронного документа через личный кабинет заявителя (представителя) на ЕПГУ – в случае запроса на получение муниципальной услуги через ЕПГУ.</w:t>
            </w:r>
          </w:p>
          <w:p w14:paraId="3A068432" w14:textId="2C025E03" w:rsidR="006965C5" w:rsidRPr="00F11C6D" w:rsidRDefault="006965C5" w:rsidP="006965C5">
            <w:pPr>
              <w:pStyle w:val="Standard"/>
              <w:spacing w:after="0" w:line="240" w:lineRule="auto"/>
              <w:rPr>
                <w:sz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3F31" w14:textId="41413172" w:rsidR="006965C5" w:rsidRPr="00F11C6D" w:rsidRDefault="006965C5" w:rsidP="006965C5">
            <w:pPr>
              <w:pStyle w:val="Standard"/>
              <w:jc w:val="center"/>
              <w:rPr>
                <w:color w:val="000000"/>
                <w:sz w:val="20"/>
              </w:rPr>
            </w:pPr>
            <w:r w:rsidRPr="00F11C6D">
              <w:rPr>
                <w:color w:val="000000"/>
                <w:sz w:val="20"/>
              </w:rPr>
              <w:lastRenderedPageBreak/>
              <w:t>1 год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0A26" w14:textId="7D12B5BB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11C6D">
              <w:rPr>
                <w:color w:val="000000"/>
                <w:sz w:val="20"/>
              </w:rPr>
              <w:t>1 месяц</w:t>
            </w:r>
          </w:p>
        </w:tc>
      </w:tr>
    </w:tbl>
    <w:p w14:paraId="7432A789" w14:textId="77777777" w:rsidR="00F5357F" w:rsidRPr="00F11C6D" w:rsidRDefault="00F5357F">
      <w:pPr>
        <w:pStyle w:val="Standard"/>
        <w:rPr>
          <w:b/>
          <w:bCs/>
          <w:sz w:val="20"/>
        </w:rPr>
      </w:pPr>
    </w:p>
    <w:p w14:paraId="565222C9" w14:textId="77777777" w:rsidR="00F5357F" w:rsidRPr="00F11C6D" w:rsidRDefault="00A8657F">
      <w:pPr>
        <w:pStyle w:val="Standard"/>
        <w:pageBreakBefore/>
        <w:rPr>
          <w:b/>
          <w:bCs/>
          <w:sz w:val="20"/>
        </w:rPr>
      </w:pPr>
      <w:r w:rsidRPr="00F11C6D">
        <w:rPr>
          <w:b/>
          <w:bCs/>
          <w:sz w:val="20"/>
        </w:rPr>
        <w:lastRenderedPageBreak/>
        <w:t>Раздел 7. "Технологические процессы предоставления "</w:t>
      </w:r>
      <w:proofErr w:type="spellStart"/>
      <w:r w:rsidRPr="00F11C6D">
        <w:rPr>
          <w:b/>
          <w:bCs/>
          <w:sz w:val="20"/>
        </w:rPr>
        <w:t>подуслуги</w:t>
      </w:r>
      <w:proofErr w:type="spellEnd"/>
      <w:r w:rsidRPr="00F11C6D">
        <w:rPr>
          <w:b/>
          <w:bCs/>
          <w:sz w:val="20"/>
        </w:rPr>
        <w:t>"</w:t>
      </w:r>
    </w:p>
    <w:tbl>
      <w:tblPr>
        <w:tblW w:w="1491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"/>
        <w:gridCol w:w="2094"/>
        <w:gridCol w:w="5147"/>
        <w:gridCol w:w="1441"/>
        <w:gridCol w:w="1683"/>
        <w:gridCol w:w="2108"/>
        <w:gridCol w:w="1665"/>
      </w:tblGrid>
      <w:tr w:rsidR="00F5357F" w:rsidRPr="00F11C6D" w14:paraId="2F03735B" w14:textId="77777777" w:rsidTr="00236C62">
        <w:trPr>
          <w:trHeight w:val="119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6824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EEDE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Наименование процедуры (процесса)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808F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Особенности исполнения процедуры (процесса)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B37B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Сроки исполнения процедуры (процесса)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6519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Исполнитель процедуры (процесса)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741B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Ресурсы, необходимые для выполнения процедуры (процесса)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0BBF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Формы документов, необходимых для выполнения процедуры (процесса)</w:t>
            </w:r>
          </w:p>
        </w:tc>
      </w:tr>
      <w:tr w:rsidR="00F5357F" w:rsidRPr="00F11C6D" w14:paraId="15DC5832" w14:textId="77777777" w:rsidTr="00236C62">
        <w:trPr>
          <w:trHeight w:val="31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4326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E186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2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9878D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1D10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DDED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DB9E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DC17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7</w:t>
            </w:r>
          </w:p>
        </w:tc>
      </w:tr>
      <w:tr w:rsidR="00F5357F" w:rsidRPr="00F11C6D" w14:paraId="2598917C" w14:textId="77777777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8D9C" w14:textId="760A1B5C" w:rsidR="00F5357F" w:rsidRPr="00F11C6D" w:rsidRDefault="00A8657F">
            <w:pPr>
              <w:pStyle w:val="Standard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 xml:space="preserve">1. </w:t>
            </w:r>
            <w:r w:rsidR="00C656EB" w:rsidRPr="00F11C6D">
              <w:rPr>
                <w:color w:val="22272F"/>
                <w:sz w:val="20"/>
                <w:shd w:val="clear" w:color="auto" w:fill="FFFFFF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="00C656EB" w:rsidRPr="00F11C6D">
              <w:rPr>
                <w:rFonts w:eastAsia="Times New Roman"/>
                <w:b/>
                <w:bCs/>
                <w:sz w:val="20"/>
                <w:lang w:eastAsia="ru-RU"/>
              </w:rPr>
              <w:t xml:space="preserve"> </w:t>
            </w:r>
          </w:p>
        </w:tc>
      </w:tr>
      <w:tr w:rsidR="00FE4635" w:rsidRPr="00F11C6D" w14:paraId="6AFE93C2" w14:textId="77777777" w:rsidTr="00236C62">
        <w:trPr>
          <w:trHeight w:val="198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069B" w14:textId="5A6C5D8D" w:rsidR="00FE4635" w:rsidRPr="00F11C6D" w:rsidRDefault="00BA46F8" w:rsidP="00FE4635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t>1.1.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93C1" w14:textId="5EBB0372" w:rsidR="00C656EB" w:rsidRPr="00F11C6D" w:rsidRDefault="00C656EB" w:rsidP="00236C62">
            <w:pPr>
              <w:autoSpaceDE w:val="0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 xml:space="preserve">Прием заявления о предоставлении муниципальной услуги и </w:t>
            </w:r>
            <w:r w:rsidR="00236C62">
              <w:rPr>
                <w:sz w:val="20"/>
              </w:rPr>
              <w:t>п</w:t>
            </w:r>
            <w:r w:rsidRPr="00F11C6D">
              <w:rPr>
                <w:sz w:val="20"/>
              </w:rPr>
              <w:t>рилагаемых к нему документов</w:t>
            </w:r>
          </w:p>
          <w:p w14:paraId="75DA0C48" w14:textId="77777777" w:rsidR="00C656EB" w:rsidRPr="00F11C6D" w:rsidRDefault="00C656EB" w:rsidP="00C656EB">
            <w:pPr>
              <w:autoSpaceDE w:val="0"/>
              <w:ind w:firstLine="709"/>
              <w:jc w:val="center"/>
              <w:outlineLvl w:val="2"/>
              <w:rPr>
                <w:sz w:val="20"/>
              </w:rPr>
            </w:pPr>
          </w:p>
          <w:p w14:paraId="1AE29029" w14:textId="20ABD81B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269D" w14:textId="77777777" w:rsidR="00C656EB" w:rsidRPr="00F11C6D" w:rsidRDefault="00C656EB" w:rsidP="00C656EB">
            <w:pPr>
              <w:autoSpaceDE w:val="0"/>
              <w:ind w:firstLine="709"/>
              <w:jc w:val="both"/>
              <w:rPr>
                <w:sz w:val="20"/>
              </w:rPr>
            </w:pPr>
            <w:r w:rsidRPr="00F11C6D">
              <w:rPr>
                <w:sz w:val="20"/>
              </w:rPr>
              <w:t>Специалист, ответственный за прием документов, осуществляет следующие административные действия:</w:t>
            </w:r>
          </w:p>
          <w:p w14:paraId="10AD2D61" w14:textId="77777777" w:rsidR="00C656EB" w:rsidRPr="00F11C6D" w:rsidRDefault="00C656EB" w:rsidP="00C656EB">
            <w:pPr>
              <w:autoSpaceDE w:val="0"/>
              <w:ind w:firstLine="709"/>
              <w:jc w:val="both"/>
              <w:rPr>
                <w:sz w:val="20"/>
              </w:rPr>
            </w:pPr>
            <w:r w:rsidRPr="00F11C6D">
              <w:rPr>
                <w:sz w:val="20"/>
              </w:rPr>
      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заявителя), документа, подтверждающего полномочия представителя;</w:t>
            </w:r>
          </w:p>
          <w:p w14:paraId="5EB29BA2" w14:textId="77777777" w:rsidR="00C656EB" w:rsidRPr="00F11C6D" w:rsidRDefault="00C656EB" w:rsidP="00C656EB">
            <w:pPr>
              <w:autoSpaceDE w:val="0"/>
              <w:ind w:firstLine="709"/>
              <w:jc w:val="both"/>
              <w:rPr>
                <w:sz w:val="20"/>
              </w:rPr>
            </w:pPr>
            <w:r w:rsidRPr="00F11C6D">
              <w:rPr>
                <w:sz w:val="20"/>
              </w:rPr>
              <w:t>2) при наличии основания для отказа в приеме документов, необходимых для предоставления муниципальной услуги, установленного подразделом 2.7 настоящего административного регламента, отказывает заявителю (представителю заявителя) в устной форме в приеме с разъяснением причин;</w:t>
            </w:r>
          </w:p>
          <w:p w14:paraId="050974F1" w14:textId="77777777" w:rsidR="00C656EB" w:rsidRPr="00F11C6D" w:rsidRDefault="00C656EB" w:rsidP="00C656EB">
            <w:pPr>
              <w:autoSpaceDE w:val="0"/>
              <w:ind w:firstLine="709"/>
              <w:jc w:val="both"/>
              <w:rPr>
                <w:sz w:val="20"/>
              </w:rPr>
            </w:pPr>
            <w:r w:rsidRPr="00F11C6D">
              <w:rPr>
                <w:sz w:val="20"/>
              </w:rPr>
              <w:t>3) при отсутствии основания для отказа в приеме документов, необходимых для предоставления муниципальной услуги, установленного подразделом 2.7 настоящего административного регламента,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</w:t>
            </w:r>
          </w:p>
          <w:p w14:paraId="56D7E1EB" w14:textId="77777777" w:rsidR="00C656EB" w:rsidRPr="00F11C6D" w:rsidRDefault="00C656EB" w:rsidP="00C656EB">
            <w:pPr>
              <w:autoSpaceDE w:val="0"/>
              <w:ind w:firstLine="709"/>
              <w:jc w:val="both"/>
              <w:rPr>
                <w:sz w:val="20"/>
              </w:rPr>
            </w:pPr>
            <w:r w:rsidRPr="00F11C6D">
              <w:rPr>
                <w:sz w:val="20"/>
              </w:rPr>
              <w:t>4) при личном обращении выдает заявителю или его представителю расписку в получении документов с указанием их перечня и даты получения;</w:t>
            </w:r>
          </w:p>
          <w:p w14:paraId="3302E032" w14:textId="77777777" w:rsidR="00C656EB" w:rsidRPr="00F11C6D" w:rsidRDefault="00C656EB" w:rsidP="00C656EB">
            <w:pPr>
              <w:autoSpaceDE w:val="0"/>
              <w:ind w:firstLine="709"/>
              <w:jc w:val="both"/>
              <w:rPr>
                <w:sz w:val="20"/>
              </w:rPr>
            </w:pPr>
            <w:r w:rsidRPr="00F11C6D">
              <w:rPr>
                <w:sz w:val="20"/>
              </w:rPr>
              <w:t>5)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      </w:r>
          </w:p>
          <w:p w14:paraId="105FA041" w14:textId="77777777" w:rsidR="00C656EB" w:rsidRPr="00F11C6D" w:rsidRDefault="00C656EB" w:rsidP="00C656EB">
            <w:pPr>
              <w:autoSpaceDE w:val="0"/>
              <w:ind w:firstLine="709"/>
              <w:jc w:val="both"/>
              <w:rPr>
                <w:sz w:val="20"/>
              </w:rPr>
            </w:pPr>
            <w:r w:rsidRPr="00F11C6D">
              <w:rPr>
                <w:sz w:val="20"/>
              </w:rPr>
              <w:t>6)  при поступлении заявления и документов в форме электронных документов обеспечивает направление заявителю (представителю заявителя) сообщения об их получении с указанием входящего регистрационного номера, даты получения в личный кабинет заявителя (представителя заявителя) на ЕПГУ;</w:t>
            </w:r>
          </w:p>
          <w:p w14:paraId="3F939908" w14:textId="77777777" w:rsidR="00C656EB" w:rsidRPr="00F11C6D" w:rsidRDefault="00C656EB" w:rsidP="00C656EB">
            <w:pPr>
              <w:autoSpaceDE w:val="0"/>
              <w:ind w:firstLine="709"/>
              <w:jc w:val="both"/>
              <w:rPr>
                <w:sz w:val="20"/>
              </w:rPr>
            </w:pPr>
            <w:r w:rsidRPr="00F11C6D">
              <w:rPr>
                <w:sz w:val="20"/>
              </w:rPr>
              <w:t xml:space="preserve">7) при представлении заявителем в полном </w:t>
            </w:r>
            <w:r w:rsidRPr="00F11C6D">
              <w:rPr>
                <w:sz w:val="20"/>
              </w:rPr>
              <w:lastRenderedPageBreak/>
              <w:t xml:space="preserve">объеме документов, установленных пунктами 2.6.1 – 2.6.2 подраздела 2.6 раздела 2 настоящего административного регламента, передает заявление и документы лицу, ответственному за рассмотрение заявления о предоставлении муниципальной услуги и прилагаемых к нему документов, подготовку результата;  </w:t>
            </w:r>
          </w:p>
          <w:p w14:paraId="1C62A352" w14:textId="77777777" w:rsidR="00C656EB" w:rsidRPr="00F11C6D" w:rsidRDefault="00C656EB" w:rsidP="00C656EB">
            <w:pPr>
              <w:autoSpaceDE w:val="0"/>
              <w:ind w:firstLine="709"/>
              <w:jc w:val="both"/>
              <w:rPr>
                <w:sz w:val="20"/>
              </w:rPr>
            </w:pPr>
            <w:r w:rsidRPr="00F11C6D">
              <w:rPr>
                <w:sz w:val="20"/>
              </w:rPr>
              <w:t>8) при непредставлении заявителем самостоятельно документов, установленных пунктом 2.6.2 подраздела 2.6 раздела 2 настоящего административного регламента, передает заявление и документы должностному лицу, ответственному за направление межведомственных запросов.</w:t>
            </w:r>
          </w:p>
          <w:p w14:paraId="0CC95B1A" w14:textId="0C7CEC7B" w:rsidR="00FE4635" w:rsidRPr="00F11C6D" w:rsidRDefault="00FE4635" w:rsidP="00FE4635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6140" w14:textId="72A973DD" w:rsidR="00FE4635" w:rsidRPr="00F11C6D" w:rsidRDefault="00C656EB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sz w:val="20"/>
              </w:rPr>
              <w:lastRenderedPageBreak/>
              <w:t>Прием заявления о предоставлении муниципальной услуги и прилагаемых к нему документов осуществляется в день их поступления в Отдел образования.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C163" w14:textId="180B2496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43FF" w14:textId="77777777" w:rsidR="006965C5" w:rsidRPr="00F11C6D" w:rsidRDefault="006965C5" w:rsidP="006965C5">
            <w:pPr>
              <w:jc w:val="center"/>
              <w:rPr>
                <w:sz w:val="20"/>
              </w:rPr>
            </w:pPr>
            <w:r w:rsidRPr="00F11C6D">
              <w:rPr>
                <w:sz w:val="20"/>
              </w:rPr>
              <w:t>Технологическое обеспечение:</w:t>
            </w:r>
          </w:p>
          <w:p w14:paraId="7B735471" w14:textId="77777777" w:rsidR="006965C5" w:rsidRPr="00F11C6D" w:rsidRDefault="006965C5" w:rsidP="006965C5">
            <w:pPr>
              <w:jc w:val="center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Cs/>
                <w:color w:val="000000"/>
                <w:sz w:val="20"/>
                <w:lang w:eastAsia="ru-RU"/>
              </w:rPr>
              <w:t>принтер, сканер (МФУ),</w:t>
            </w:r>
          </w:p>
          <w:p w14:paraId="6644E518" w14:textId="127B65D8" w:rsidR="00FE463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Cs/>
                <w:color w:val="000000"/>
                <w:sz w:val="20"/>
                <w:lang w:eastAsia="ru-RU"/>
              </w:rPr>
              <w:t>компьютер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C782" w14:textId="77777777" w:rsidR="006965C5" w:rsidRPr="00F11C6D" w:rsidRDefault="006965C5" w:rsidP="006965C5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Приложение 1</w:t>
            </w:r>
          </w:p>
          <w:p w14:paraId="1E916A7F" w14:textId="77777777" w:rsidR="006965C5" w:rsidRPr="00F11C6D" w:rsidRDefault="006965C5" w:rsidP="006965C5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Приложение 2</w:t>
            </w:r>
          </w:p>
          <w:p w14:paraId="7C15CA4B" w14:textId="64C8BDF2" w:rsidR="00FE4635" w:rsidRPr="00F11C6D" w:rsidRDefault="00FE4635" w:rsidP="00FE463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</w:tr>
      <w:tr w:rsidR="006965C5" w:rsidRPr="00F11C6D" w14:paraId="20E1C69B" w14:textId="77777777" w:rsidTr="00236C62">
        <w:trPr>
          <w:trHeight w:val="4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A792" w14:textId="77777777" w:rsidR="006965C5" w:rsidRPr="00F11C6D" w:rsidRDefault="006965C5" w:rsidP="006965C5">
            <w:pPr>
              <w:pStyle w:val="Standard"/>
              <w:spacing w:after="0" w:line="240" w:lineRule="auto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4775" w14:textId="4FD72B07" w:rsidR="006965C5" w:rsidRPr="00F11C6D" w:rsidRDefault="009347F3" w:rsidP="006965C5">
            <w:pPr>
              <w:pStyle w:val="Standard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11C6D">
              <w:rPr>
                <w:rStyle w:val="cf01"/>
                <w:rFonts w:ascii="Times New Roman" w:hAnsi="Times New Roman" w:cs="Times New Roman"/>
                <w:b/>
                <w:bCs/>
                <w:sz w:val="20"/>
                <w:szCs w:val="20"/>
              </w:rPr>
              <w:t>Прием заявления о предоставлении муниципальной услуги в МФЦ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C560" w14:textId="77777777" w:rsidR="00236C62" w:rsidRPr="00236C62" w:rsidRDefault="00236C62" w:rsidP="00236C62">
            <w:pPr>
              <w:rPr>
                <w:sz w:val="20"/>
              </w:rPr>
            </w:pPr>
            <w:r w:rsidRPr="00236C62">
              <w:rPr>
                <w:sz w:val="20"/>
              </w:rPr>
              <w:t xml:space="preserve">работник МФЦ: </w:t>
            </w:r>
          </w:p>
          <w:p w14:paraId="021CF02F" w14:textId="77777777" w:rsidR="00236C62" w:rsidRPr="00236C62" w:rsidRDefault="00236C62" w:rsidP="00236C62">
            <w:pPr>
              <w:rPr>
                <w:sz w:val="20"/>
              </w:rPr>
            </w:pPr>
            <w:r w:rsidRPr="00236C62">
              <w:rPr>
                <w:sz w:val="20"/>
              </w:rPr>
              <w:t>1) при приеме запросов о предоставлении муниципальной услуги либо комплексных запросов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      </w:r>
          </w:p>
          <w:p w14:paraId="2B36FBAA" w14:textId="77777777" w:rsidR="00236C62" w:rsidRPr="00236C62" w:rsidRDefault="00236C62" w:rsidP="00236C62">
            <w:pPr>
              <w:rPr>
                <w:sz w:val="20"/>
              </w:rPr>
            </w:pPr>
            <w:r w:rsidRPr="00236C62">
              <w:rPr>
                <w:sz w:val="20"/>
              </w:rPr>
              <w:t xml:space="preserve">2) при наличии основания для отказа в приеме документов, необходимых для предоставления муниципальной услуги, установленного подразделом 2.7 раздела 2 настоящего административного регламента, отказывает в приеме с разъяснением причин; </w:t>
            </w:r>
          </w:p>
          <w:p w14:paraId="77617243" w14:textId="77777777" w:rsidR="00236C62" w:rsidRPr="00236C62" w:rsidRDefault="00236C62" w:rsidP="00236C62">
            <w:pPr>
              <w:rPr>
                <w:sz w:val="20"/>
              </w:rPr>
            </w:pPr>
            <w:r w:rsidRPr="00236C62">
              <w:rPr>
                <w:sz w:val="20"/>
              </w:rPr>
              <w:t>3) при отсутствии основания для отказа в приеме документов, необходимых для предоставления муниципальной услуги, установленного подразделом 2.7 раздела 2 настоящего административного регламента, осуществляет прием заявления либо, в случае выбора заявителя (представителя заявителя) при обращении за двумя и более услугами, комплексного запроса;</w:t>
            </w:r>
          </w:p>
          <w:p w14:paraId="70696C73" w14:textId="77777777" w:rsidR="00236C62" w:rsidRPr="00236C62" w:rsidRDefault="00236C62" w:rsidP="00236C62">
            <w:pPr>
              <w:rPr>
                <w:sz w:val="20"/>
              </w:rPr>
            </w:pPr>
            <w:r w:rsidRPr="00236C62">
              <w:rPr>
                <w:sz w:val="20"/>
              </w:rPr>
              <w:t>4) при отсутствии электронного документооборота с ОМСУ при необходимости осуществляет снятие копии с оригиналов документов и их заверение, либо проверяет соответствие представленных заявителем копий документов (за исключением нотариально заверенных) их оригиналам;</w:t>
            </w:r>
          </w:p>
          <w:p w14:paraId="17725836" w14:textId="77777777" w:rsidR="00236C62" w:rsidRPr="00236C62" w:rsidRDefault="00236C62" w:rsidP="00236C62">
            <w:pPr>
              <w:rPr>
                <w:sz w:val="20"/>
              </w:rPr>
            </w:pPr>
            <w:r w:rsidRPr="00236C62">
              <w:rPr>
                <w:sz w:val="20"/>
              </w:rPr>
              <w:t>5) при наличии электронного документооборота с ОМСУ осуществляет подготовку электронного образа заявления (комплексного запроса) и документов (при наличии), оригиналы возвращает заявителю;</w:t>
            </w:r>
          </w:p>
          <w:p w14:paraId="6F4D2EEA" w14:textId="18AEE0C4" w:rsidR="006965C5" w:rsidRPr="00F11C6D" w:rsidRDefault="00236C62" w:rsidP="00236C62">
            <w:pPr>
              <w:autoSpaceDE w:val="0"/>
              <w:ind w:firstLine="709"/>
              <w:jc w:val="both"/>
              <w:rPr>
                <w:sz w:val="20"/>
              </w:rPr>
            </w:pPr>
            <w:r w:rsidRPr="00236C62">
              <w:rPr>
                <w:sz w:val="20"/>
              </w:rPr>
              <w:t xml:space="preserve">6) выдает заявителю или его представителю расписку в получении заявления с указанием даты получения (далее – расписка) либо, в случае получения </w:t>
            </w:r>
            <w:r w:rsidRPr="00236C62">
              <w:rPr>
                <w:sz w:val="20"/>
              </w:rPr>
              <w:lastRenderedPageBreak/>
              <w:t>услуги в составе комплексного запроса, - второй экземпляр комплексного запроса.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B7EC" w14:textId="702C163C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Cs/>
                <w:color w:val="000000"/>
                <w:sz w:val="20"/>
                <w:lang w:eastAsia="ru-RU"/>
              </w:rPr>
              <w:lastRenderedPageBreak/>
              <w:t>В день поступления заявления в МФЦ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CEBF" w14:textId="665DF94D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E267" w14:textId="77777777" w:rsidR="006965C5" w:rsidRPr="00F11C6D" w:rsidRDefault="006965C5" w:rsidP="006965C5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Технологическое обеспечение:</w:t>
            </w:r>
          </w:p>
          <w:p w14:paraId="1AC764AF" w14:textId="77777777" w:rsidR="006965C5" w:rsidRPr="00F11C6D" w:rsidRDefault="006965C5" w:rsidP="006965C5">
            <w:pPr>
              <w:jc w:val="center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Cs/>
                <w:color w:val="000000"/>
                <w:sz w:val="20"/>
                <w:lang w:eastAsia="ru-RU"/>
              </w:rPr>
              <w:t>Принтер (МФУ)</w:t>
            </w:r>
          </w:p>
          <w:p w14:paraId="6E6E4A30" w14:textId="77777777" w:rsidR="006965C5" w:rsidRPr="00F11C6D" w:rsidRDefault="006965C5" w:rsidP="006965C5">
            <w:pPr>
              <w:jc w:val="center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Cs/>
                <w:color w:val="000000"/>
                <w:sz w:val="20"/>
                <w:lang w:eastAsia="ru-RU"/>
              </w:rPr>
              <w:t>АИС МФЦ</w:t>
            </w:r>
          </w:p>
          <w:p w14:paraId="1821119F" w14:textId="77777777" w:rsidR="006965C5" w:rsidRPr="00F11C6D" w:rsidRDefault="006965C5" w:rsidP="006965C5">
            <w:pPr>
              <w:jc w:val="center"/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Cs/>
                <w:color w:val="000000"/>
                <w:sz w:val="20"/>
                <w:lang w:eastAsia="ru-RU"/>
              </w:rPr>
              <w:t>Компьютер</w:t>
            </w:r>
          </w:p>
          <w:p w14:paraId="12E95287" w14:textId="47ADAFBE" w:rsidR="006965C5" w:rsidRPr="00F11C6D" w:rsidRDefault="006965C5" w:rsidP="006965C5">
            <w:pPr>
              <w:jc w:val="center"/>
              <w:rPr>
                <w:sz w:val="20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E197" w14:textId="77777777" w:rsidR="006965C5" w:rsidRPr="00F11C6D" w:rsidRDefault="006965C5" w:rsidP="006965C5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Приложение 1</w:t>
            </w:r>
          </w:p>
          <w:p w14:paraId="2D4A4854" w14:textId="77777777" w:rsidR="006965C5" w:rsidRPr="00F11C6D" w:rsidRDefault="006965C5" w:rsidP="006965C5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color w:val="000000"/>
                <w:sz w:val="20"/>
                <w:lang w:eastAsia="ru-RU"/>
              </w:rPr>
              <w:t>Приложение 2</w:t>
            </w:r>
          </w:p>
          <w:p w14:paraId="5919653A" w14:textId="2C14B445" w:rsidR="006965C5" w:rsidRPr="00F11C6D" w:rsidRDefault="006965C5" w:rsidP="006965C5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14:paraId="1C0FB00E" w14:textId="77777777" w:rsidR="006965C5" w:rsidRPr="00F11C6D" w:rsidRDefault="006965C5" w:rsidP="006965C5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</w:tr>
      <w:tr w:rsidR="006965C5" w:rsidRPr="00F11C6D" w14:paraId="29C852B3" w14:textId="77777777" w:rsidTr="00236C62">
        <w:trPr>
          <w:trHeight w:val="31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64B3" w14:textId="07AA3997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lastRenderedPageBreak/>
              <w:t>1.2.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577" w14:textId="77777777" w:rsidR="004714CA" w:rsidRPr="00F11C6D" w:rsidRDefault="004714CA" w:rsidP="004714CA">
            <w:pPr>
              <w:autoSpaceDE w:val="0"/>
              <w:ind w:firstLine="709"/>
              <w:jc w:val="center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Формирование и направление межведомственных запросов</w:t>
            </w:r>
          </w:p>
          <w:p w14:paraId="195DC4C9" w14:textId="77777777" w:rsidR="004714CA" w:rsidRPr="00F11C6D" w:rsidRDefault="004714CA" w:rsidP="004714CA">
            <w:pPr>
              <w:autoSpaceDE w:val="0"/>
              <w:ind w:firstLine="709"/>
              <w:jc w:val="center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в органы (организации), в распоряжении которых находятся документы и сведения,</w:t>
            </w:r>
          </w:p>
          <w:p w14:paraId="3D5324EB" w14:textId="77777777" w:rsidR="004714CA" w:rsidRPr="00F11C6D" w:rsidRDefault="004714CA" w:rsidP="004714CA">
            <w:pPr>
              <w:autoSpaceDE w:val="0"/>
              <w:ind w:firstLine="709"/>
              <w:jc w:val="center"/>
              <w:outlineLvl w:val="2"/>
              <w:rPr>
                <w:sz w:val="20"/>
              </w:rPr>
            </w:pPr>
            <w:proofErr w:type="gramStart"/>
            <w:r w:rsidRPr="00F11C6D">
              <w:rPr>
                <w:sz w:val="20"/>
              </w:rPr>
              <w:t>необходимые для предоставления муниципальной услуги</w:t>
            </w:r>
            <w:proofErr w:type="gramEnd"/>
          </w:p>
          <w:p w14:paraId="15499AFB" w14:textId="4ABABF4C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EEA8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Специалист, ответственный за направление межведомственных запросов, осуществляет следующие административные действия:</w:t>
            </w:r>
          </w:p>
          <w:p w14:paraId="470D614C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1) формирует и направляет межведомственные запросы в целях получения:</w:t>
            </w:r>
          </w:p>
          <w:p w14:paraId="675A7846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- сведений о регистрации по месту жительства (пребывания) заявителя и ребенка, сведений, подтверждающих право заявителя на пребывание в Российской Федерации (для заявителей, являющихся иностранными гражданами или лицами без гражданства) – в Министерство внутренних дел Российской Федерации;</w:t>
            </w:r>
          </w:p>
          <w:p w14:paraId="14C50334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- сведений о регистрации актовой записи рождения ребенка, регистрации актовых записей, в результате которой были изменены данные заявителя – в Федеральную налоговую службу Российской Федерации;</w:t>
            </w:r>
          </w:p>
          <w:p w14:paraId="65189956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- сведений об установлении инвалидности – в Фонде пенсионного и социального страхования</w:t>
            </w:r>
            <w:r w:rsidRPr="00F11C6D">
              <w:rPr>
                <w:rFonts w:eastAsiaTheme="minorHAnsi"/>
                <w:sz w:val="20"/>
              </w:rPr>
              <w:t xml:space="preserve"> Российской Федерации;</w:t>
            </w:r>
          </w:p>
          <w:p w14:paraId="7BBF61F6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- сведений о наличии у семьи статуса многодетной, об отнесении родителя ребенка к категории граждан, подвергшихся воздействию радиации вследствие катастрофы на Чернобыльской АЭС – в министерство социальной защиты Сахалинской области;</w:t>
            </w:r>
          </w:p>
          <w:p w14:paraId="781E25E1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2) передает заявление о предоставлении муниципальной услуги и прилагаемые к нему документы должностному лицу, ответственному за рассмотрение заявления о предоставлении муниципальной услуги и прилагаемых к нему документов, подготовку результата.</w:t>
            </w:r>
          </w:p>
          <w:p w14:paraId="37A03155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 xml:space="preserve">3.3.4. Межведомственный запрос оформляется в соответствии с требованиями ФЗ      № 210-ФЗ. </w:t>
            </w:r>
          </w:p>
          <w:p w14:paraId="179168D1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муниципальной услуги.</w:t>
            </w:r>
          </w:p>
          <w:p w14:paraId="406ED2B9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      </w:r>
          </w:p>
          <w:p w14:paraId="7696D0E8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 xml:space="preserve">В случае невозможности осуществления межведомственного информационного взаимодействия с </w:t>
            </w:r>
            <w:r w:rsidRPr="00F11C6D">
              <w:rPr>
                <w:sz w:val="20"/>
              </w:rPr>
              <w:lastRenderedPageBreak/>
              <w:t>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      </w:r>
          </w:p>
          <w:p w14:paraId="12D93BFC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Формирование и направление межведомственных запросов осуществляется не позднее 2 рабочих дней со дня подачи заявления о предоставлении муниципальной услуги и прилагаемых к нему документов.</w:t>
            </w:r>
          </w:p>
          <w:p w14:paraId="32DEF502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3.3.5. Критерием принятия решения в рамках настоящей административной процедуры является не представление заявителем (представителем заявителя) документов (сведений) необходимых для предоставления муниципальной услуги, которые заявитель (представитель заявителя) вправе представить самостоятельно.</w:t>
            </w:r>
          </w:p>
          <w:p w14:paraId="2E6A2BFD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3.3.6. Результатом выполнения административной процедуры является направление межведомственных запросов.</w:t>
            </w:r>
          </w:p>
          <w:p w14:paraId="3A264FB8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3.3.7. Способом фиксации результата выполнения административной процедуры является регистрация запросов.</w:t>
            </w:r>
          </w:p>
          <w:p w14:paraId="6ACD1245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</w:p>
          <w:p w14:paraId="43CB3D1D" w14:textId="445BA8A7" w:rsidR="006965C5" w:rsidRPr="00F11C6D" w:rsidRDefault="006965C5" w:rsidP="006965C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0CA8" w14:textId="02AAC2A4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lastRenderedPageBreak/>
              <w:t>в течени</w:t>
            </w:r>
            <w:proofErr w:type="gramStart"/>
            <w:r w:rsidRPr="00F11C6D">
              <w:rPr>
                <w:color w:val="000000"/>
                <w:sz w:val="20"/>
              </w:rPr>
              <w:t>и</w:t>
            </w:r>
            <w:proofErr w:type="gramEnd"/>
            <w:r w:rsidRPr="00F11C6D">
              <w:rPr>
                <w:color w:val="000000"/>
                <w:sz w:val="20"/>
              </w:rPr>
              <w:t xml:space="preserve"> 2-х рабочих дней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4F52" w14:textId="12A1D756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CFF5" w14:textId="442BC109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1E05" w14:textId="5D994B76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-</w:t>
            </w:r>
          </w:p>
        </w:tc>
      </w:tr>
      <w:tr w:rsidR="006965C5" w:rsidRPr="00F11C6D" w14:paraId="547662EE" w14:textId="77777777" w:rsidTr="00236C62">
        <w:trPr>
          <w:trHeight w:val="31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6F4D" w14:textId="0B439147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lastRenderedPageBreak/>
              <w:t>1.3.</w:t>
            </w:r>
          </w:p>
          <w:p w14:paraId="3BCFA162" w14:textId="77777777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0039" w14:textId="5F024040" w:rsidR="006965C5" w:rsidRPr="00F11C6D" w:rsidRDefault="004714CA" w:rsidP="006965C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F11C6D">
              <w:rPr>
                <w:sz w:val="20"/>
                <w:szCs w:val="20"/>
              </w:rPr>
              <w:t xml:space="preserve">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C202" w14:textId="77777777" w:rsidR="004714CA" w:rsidRPr="00F11C6D" w:rsidRDefault="006965C5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color w:val="000000"/>
                <w:sz w:val="20"/>
              </w:rPr>
              <w:t xml:space="preserve">  </w:t>
            </w:r>
            <w:r w:rsidR="004714CA" w:rsidRPr="00F11C6D">
              <w:rPr>
                <w:sz w:val="20"/>
              </w:rPr>
              <w:t>специалист Отдела образования,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проверку);</w:t>
            </w:r>
          </w:p>
          <w:p w14:paraId="3BD67183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2) руководитель Отдела образования (далее – руководитель).</w:t>
            </w:r>
          </w:p>
          <w:p w14:paraId="2CCD7D91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 xml:space="preserve">3.4.3. Специалист, ответственный за проверку, выполняет следующие административные действия: </w:t>
            </w:r>
          </w:p>
          <w:p w14:paraId="6256E862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1) осуществляет получение необходимых документов (сведений) в рамках внутриведомственного взаимодействия, проверку представленных заявления и документов, а также поступивших по результатам межведомственного запросов сведений;</w:t>
            </w:r>
          </w:p>
          <w:p w14:paraId="3B1DE718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2) подготовку проекта:</w:t>
            </w:r>
          </w:p>
          <w:p w14:paraId="0537685A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- уведомления о постановке на учет для зачисления в образовательные организации, реализующие образовательную программу дошкольного образования;</w:t>
            </w:r>
          </w:p>
          <w:p w14:paraId="39AAF600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 xml:space="preserve">- уведомления </w:t>
            </w:r>
            <w:proofErr w:type="gramStart"/>
            <w:r w:rsidRPr="00F11C6D">
              <w:rPr>
                <w:sz w:val="20"/>
              </w:rPr>
              <w:t>об отказе в постановке на учет для зачисления в образовательные организации</w:t>
            </w:r>
            <w:proofErr w:type="gramEnd"/>
            <w:r w:rsidRPr="00F11C6D">
              <w:rPr>
                <w:sz w:val="20"/>
              </w:rPr>
              <w:t xml:space="preserve">, </w:t>
            </w:r>
            <w:r w:rsidRPr="00F11C6D">
              <w:rPr>
                <w:sz w:val="20"/>
              </w:rPr>
              <w:lastRenderedPageBreak/>
              <w:t>реализующие образовательную программу дошкольного образования;</w:t>
            </w:r>
          </w:p>
          <w:p w14:paraId="6EAC2567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 xml:space="preserve">3) передает проекты уведомлений руководителю для рассмотрения. </w:t>
            </w:r>
          </w:p>
          <w:p w14:paraId="5D23E497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 xml:space="preserve">3.4.4. Руководитель выполняет следующие административные действия: </w:t>
            </w:r>
          </w:p>
          <w:p w14:paraId="45055E94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 xml:space="preserve">1) проверяет данные, указанные в представленном проекте; </w:t>
            </w:r>
          </w:p>
          <w:p w14:paraId="7A0A38EA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муниципальной услуги;</w:t>
            </w:r>
          </w:p>
          <w:p w14:paraId="75367173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3) при наличии замечаний возвращает документы специалисту, ответственному за проверку для повторного осуществления административных действий, указанных в пункте 3.4.3. подраздела 3.4 раздела 3 настоящего административного регламента.</w:t>
            </w:r>
          </w:p>
          <w:p w14:paraId="44AB4023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3.4.5. Срок рассмотрения заявления о предоставлении муниципальной услуги и прилагаемых к нему документов, подготовки результата предоставления муниципальной услуги - 10 рабочих дней со дня регистрации заявления и прилагаемых документов специалистом, ответственным за прием документов.</w:t>
            </w:r>
          </w:p>
          <w:p w14:paraId="78C86630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3.4.6.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решения.</w:t>
            </w:r>
          </w:p>
          <w:p w14:paraId="3B0539B9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3.4.7. Результатом выполнения административной процедуры является документ, являющийся результатом предоставления муниципальной услуги.</w:t>
            </w:r>
          </w:p>
          <w:p w14:paraId="52843277" w14:textId="77777777" w:rsidR="004714CA" w:rsidRPr="00F11C6D" w:rsidRDefault="004714CA" w:rsidP="004714CA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3.4.8. Способом фиксации результата выполнения административной процедуры является подписанный документ, являющийся результатом предоставления муниципальной услуги.</w:t>
            </w:r>
          </w:p>
          <w:p w14:paraId="68685974" w14:textId="3490EB47" w:rsidR="006965C5" w:rsidRPr="00F11C6D" w:rsidRDefault="006965C5" w:rsidP="006965C5">
            <w:pPr>
              <w:pStyle w:val="TableContents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B3AD" w14:textId="69BAA0C8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lastRenderedPageBreak/>
              <w:t>в течени</w:t>
            </w:r>
            <w:proofErr w:type="gramStart"/>
            <w:r w:rsidRPr="00F11C6D">
              <w:rPr>
                <w:color w:val="000000"/>
                <w:sz w:val="20"/>
              </w:rPr>
              <w:t>и</w:t>
            </w:r>
            <w:proofErr w:type="gramEnd"/>
            <w:r w:rsidRPr="00F11C6D">
              <w:rPr>
                <w:color w:val="000000"/>
                <w:sz w:val="20"/>
              </w:rPr>
              <w:t xml:space="preserve"> 10-х рабочих дней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3452" w14:textId="37B706BA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3663" w14:textId="5B856411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2C89" w14:textId="2D448703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-</w:t>
            </w:r>
          </w:p>
        </w:tc>
      </w:tr>
      <w:tr w:rsidR="006965C5" w:rsidRPr="00F11C6D" w14:paraId="361D4C97" w14:textId="77777777" w:rsidTr="00236C62">
        <w:trPr>
          <w:trHeight w:val="31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F3CE" w14:textId="2BE1EE7B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sz w:val="20"/>
                <w:lang w:eastAsia="ru-RU"/>
              </w:rPr>
              <w:lastRenderedPageBreak/>
              <w:t>1.4.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FDF4" w14:textId="4C57FC2F" w:rsidR="006965C5" w:rsidRPr="00F11C6D" w:rsidRDefault="008945FC" w:rsidP="006965C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F11C6D">
              <w:rPr>
                <w:sz w:val="20"/>
                <w:szCs w:val="20"/>
              </w:rPr>
              <w:t>Направление (выдача) результата предоставления муниципальной услуги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5783" w14:textId="77777777" w:rsidR="008945FC" w:rsidRPr="00F11C6D" w:rsidRDefault="008945FC" w:rsidP="008945FC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Специалист, ответственный за направление результата, выполняет следующие административные действия:</w:t>
            </w:r>
          </w:p>
          <w:p w14:paraId="754232D3" w14:textId="77777777" w:rsidR="008945FC" w:rsidRPr="00F11C6D" w:rsidRDefault="008945FC" w:rsidP="008945FC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1) при поступлении запроса на предоставление муниципальной услуги в Отдел образования при личном обращении заявителя (представителя заявителя), почтовым отправлением:</w:t>
            </w:r>
          </w:p>
          <w:p w14:paraId="07A4BAC6" w14:textId="77777777" w:rsidR="008945FC" w:rsidRPr="00F11C6D" w:rsidRDefault="008945FC" w:rsidP="008945FC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 xml:space="preserve">- уведомляет заявителя (представителя заявителя) по телефону о возможности получения </w:t>
            </w:r>
            <w:r w:rsidRPr="00F11C6D">
              <w:rPr>
                <w:sz w:val="20"/>
              </w:rPr>
              <w:lastRenderedPageBreak/>
              <w:t>решения с последующей выдачей результата предоставления муниципальной услуги при личном обращении заявителя (представителя заявителя);</w:t>
            </w:r>
          </w:p>
          <w:p w14:paraId="559DE39E" w14:textId="77777777" w:rsidR="008945FC" w:rsidRPr="00F11C6D" w:rsidRDefault="008945FC" w:rsidP="008945FC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- осуществляет направление документов заказным письмом по адресу заявителя;</w:t>
            </w:r>
          </w:p>
          <w:p w14:paraId="25320C40" w14:textId="77777777" w:rsidR="008945FC" w:rsidRPr="00F11C6D" w:rsidRDefault="008945FC" w:rsidP="008945FC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2) при поступлении запроса на предоставление муниципальной услуги в Отдел образования через информационную систему – направляет в личный кабинет заявителя в информационной системе уведомление о принятии решения с приложением электронной копии документа, являющегося результатом предоставления муниципальной услуги;</w:t>
            </w:r>
          </w:p>
          <w:p w14:paraId="0C0CC3A7" w14:textId="77777777" w:rsidR="008945FC" w:rsidRPr="00F11C6D" w:rsidRDefault="008945FC" w:rsidP="008945FC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F11C6D">
              <w:rPr>
                <w:sz w:val="20"/>
              </w:rPr>
              <w:t>3) при поступлении запроса на предоставление муниципальной услуги в Отдел образования через МФЦ – осуществляет в соответствии со способом, определенным соглашением о взаимодействии с МФЦ, передачу результата предоставления муниципальной услуги в МФЦ.</w:t>
            </w:r>
          </w:p>
          <w:p w14:paraId="1E30447F" w14:textId="20FC092A" w:rsidR="006965C5" w:rsidRPr="00F11C6D" w:rsidRDefault="006965C5" w:rsidP="006965C5">
            <w:pPr>
              <w:pStyle w:val="TableContents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8139" w14:textId="062588D5" w:rsidR="006965C5" w:rsidRPr="00F11C6D" w:rsidRDefault="008945FC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sz w:val="20"/>
              </w:rPr>
              <w:lastRenderedPageBreak/>
              <w:t>течение 5 рабочих дней со дня принятия решения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2D51" w14:textId="35D5CBB6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4C73" w14:textId="65F4CD0C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B151" w14:textId="7B6B2D95" w:rsidR="006965C5" w:rsidRPr="00F11C6D" w:rsidRDefault="006965C5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F11C6D">
              <w:rPr>
                <w:color w:val="000000"/>
                <w:sz w:val="20"/>
              </w:rPr>
              <w:t> </w:t>
            </w:r>
          </w:p>
        </w:tc>
      </w:tr>
      <w:tr w:rsidR="00236C62" w:rsidRPr="00F11C6D" w14:paraId="0F67962B" w14:textId="77777777" w:rsidTr="00236C62">
        <w:trPr>
          <w:trHeight w:val="31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2E75" w14:textId="434A3637" w:rsidR="00236C62" w:rsidRPr="00F11C6D" w:rsidRDefault="00236C62" w:rsidP="006965C5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lastRenderedPageBreak/>
              <w:t>1.5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23A9" w14:textId="3F01CE0A" w:rsidR="00236C62" w:rsidRPr="00F11C6D" w:rsidRDefault="00236C62" w:rsidP="006965C5">
            <w:pPr>
              <w:pStyle w:val="TableContents"/>
              <w:jc w:val="center"/>
              <w:rPr>
                <w:sz w:val="20"/>
                <w:szCs w:val="20"/>
              </w:rPr>
            </w:pPr>
            <w:r w:rsidRPr="00236C62">
              <w:rPr>
                <w:sz w:val="20"/>
                <w:szCs w:val="20"/>
              </w:rPr>
              <w:t>Получение документов</w:t>
            </w:r>
            <w:r>
              <w:rPr>
                <w:sz w:val="20"/>
                <w:szCs w:val="20"/>
              </w:rPr>
              <w:t xml:space="preserve"> в МФЦ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1CD0" w14:textId="77777777" w:rsidR="00236C62" w:rsidRDefault="00236C62" w:rsidP="008945FC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236C62">
              <w:rPr>
                <w:sz w:val="20"/>
              </w:rPr>
              <w:t xml:space="preserve">Работник МФЦ при поступлении в соответствии с соглашением о взаимодействии документа, являющегося результатом муниципальной услуги в электронном формате, подписанного электронной подписью должностного лица уполномоченного органа, осуществляет подготовку и </w:t>
            </w:r>
            <w:proofErr w:type="gramStart"/>
            <w:r w:rsidRPr="00236C62">
              <w:rPr>
                <w:sz w:val="20"/>
              </w:rPr>
              <w:t>заверение документов</w:t>
            </w:r>
            <w:proofErr w:type="gramEnd"/>
            <w:r w:rsidRPr="00236C62">
              <w:rPr>
                <w:sz w:val="20"/>
              </w:rPr>
              <w:t xml:space="preserve"> на бумажном носителе, подтверждающих содержание электронных документов</w:t>
            </w:r>
          </w:p>
          <w:p w14:paraId="3A7702A7" w14:textId="77777777" w:rsidR="00236C62" w:rsidRDefault="00236C62" w:rsidP="008945FC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236C62">
              <w:rPr>
                <w:sz w:val="20"/>
              </w:rPr>
              <w:t>Работник МФЦ информирует заявителя о поступлении документа, являющегося результатом муниципальной услуги, способом, указанным заявителем при подаче запроса на предоставление муниципальной услуги</w:t>
            </w:r>
          </w:p>
          <w:p w14:paraId="012EC61E" w14:textId="56608605" w:rsidR="00236C62" w:rsidRPr="00F11C6D" w:rsidRDefault="00236C62" w:rsidP="008945FC">
            <w:pPr>
              <w:autoSpaceDE w:val="0"/>
              <w:ind w:firstLine="709"/>
              <w:jc w:val="both"/>
              <w:outlineLvl w:val="2"/>
              <w:rPr>
                <w:sz w:val="20"/>
              </w:rPr>
            </w:pPr>
            <w:r w:rsidRPr="00236C62">
              <w:rPr>
                <w:sz w:val="20"/>
              </w:rPr>
              <w:t>Работник МФЦ при обращении заявителя (представителя заявителя) с документом, удостоверяющим личность (полномочия) осуществляет выдачу документа, являющегося результатом муниципальной услуги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1775" w14:textId="00BB478A" w:rsidR="00236C62" w:rsidRPr="00F11C6D" w:rsidRDefault="00236C62" w:rsidP="006965C5">
            <w:pPr>
              <w:pStyle w:val="Standard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Согласно соглашению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взаимодействую с МФЦ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DAEF" w14:textId="7ED97988" w:rsidR="00236C62" w:rsidRPr="00F11C6D" w:rsidRDefault="00236C62" w:rsidP="006965C5">
            <w:pPr>
              <w:pStyle w:val="Standard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36C62">
              <w:rPr>
                <w:sz w:val="20"/>
              </w:rPr>
              <w:t>Работник МФЦ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0E65" w14:textId="77777777" w:rsidR="00236C62" w:rsidRPr="00236C62" w:rsidRDefault="00236C62" w:rsidP="00236C62">
            <w:pPr>
              <w:pStyle w:val="Standard"/>
              <w:jc w:val="center"/>
              <w:rPr>
                <w:color w:val="000000"/>
                <w:sz w:val="20"/>
              </w:rPr>
            </w:pPr>
            <w:r w:rsidRPr="00236C62">
              <w:rPr>
                <w:color w:val="000000"/>
                <w:sz w:val="20"/>
              </w:rPr>
              <w:t>Технологическое обеспечение:</w:t>
            </w:r>
          </w:p>
          <w:p w14:paraId="3F70E367" w14:textId="77777777" w:rsidR="00236C62" w:rsidRPr="00236C62" w:rsidRDefault="00236C62" w:rsidP="00236C62">
            <w:pPr>
              <w:pStyle w:val="Standard"/>
              <w:jc w:val="center"/>
              <w:rPr>
                <w:color w:val="000000"/>
                <w:sz w:val="20"/>
              </w:rPr>
            </w:pPr>
            <w:r w:rsidRPr="00236C62">
              <w:rPr>
                <w:color w:val="000000"/>
                <w:sz w:val="20"/>
              </w:rPr>
              <w:t>Принтер (МФУ)</w:t>
            </w:r>
          </w:p>
          <w:p w14:paraId="68D0AE6C" w14:textId="77777777" w:rsidR="00236C62" w:rsidRPr="00236C62" w:rsidRDefault="00236C62" w:rsidP="00236C62">
            <w:pPr>
              <w:pStyle w:val="Standard"/>
              <w:jc w:val="center"/>
              <w:rPr>
                <w:color w:val="000000"/>
                <w:sz w:val="20"/>
              </w:rPr>
            </w:pPr>
            <w:r w:rsidRPr="00236C62">
              <w:rPr>
                <w:color w:val="000000"/>
                <w:sz w:val="20"/>
              </w:rPr>
              <w:t>АИС МФЦ</w:t>
            </w:r>
          </w:p>
          <w:p w14:paraId="4176DE29" w14:textId="28C0546E" w:rsidR="00236C62" w:rsidRPr="00F11C6D" w:rsidRDefault="00236C62" w:rsidP="00236C62">
            <w:pPr>
              <w:pStyle w:val="Standard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36C62">
              <w:rPr>
                <w:color w:val="000000"/>
                <w:sz w:val="20"/>
              </w:rPr>
              <w:t>Компьютер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B4D9" w14:textId="77777777" w:rsidR="00236C62" w:rsidRPr="00F11C6D" w:rsidRDefault="00236C62" w:rsidP="006965C5">
            <w:pPr>
              <w:pStyle w:val="Standard"/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</w:tr>
    </w:tbl>
    <w:p w14:paraId="146772C5" w14:textId="77777777" w:rsidR="00F5357F" w:rsidRPr="00F11C6D" w:rsidRDefault="00F5357F">
      <w:pPr>
        <w:pStyle w:val="Standard"/>
        <w:rPr>
          <w:b/>
          <w:bCs/>
          <w:sz w:val="20"/>
        </w:rPr>
      </w:pPr>
    </w:p>
    <w:p w14:paraId="5FAAA690" w14:textId="77777777" w:rsidR="00F5357F" w:rsidRPr="00F11C6D" w:rsidRDefault="00A8657F">
      <w:pPr>
        <w:pStyle w:val="Standard"/>
        <w:pageBreakBefore/>
        <w:rPr>
          <w:b/>
          <w:sz w:val="20"/>
        </w:rPr>
      </w:pPr>
      <w:r w:rsidRPr="00F11C6D">
        <w:rPr>
          <w:b/>
          <w:sz w:val="20"/>
        </w:rPr>
        <w:lastRenderedPageBreak/>
        <w:t>Раздел 8. "Особенности предоставления "</w:t>
      </w:r>
      <w:proofErr w:type="spellStart"/>
      <w:r w:rsidRPr="00F11C6D">
        <w:rPr>
          <w:b/>
          <w:sz w:val="20"/>
        </w:rPr>
        <w:t>подуслуги</w:t>
      </w:r>
      <w:proofErr w:type="spellEnd"/>
      <w:r w:rsidRPr="00F11C6D">
        <w:rPr>
          <w:b/>
          <w:sz w:val="20"/>
        </w:rPr>
        <w:t>" в электронной форме"</w:t>
      </w:r>
    </w:p>
    <w:tbl>
      <w:tblPr>
        <w:tblW w:w="1524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6"/>
        <w:gridCol w:w="1738"/>
        <w:gridCol w:w="2366"/>
        <w:gridCol w:w="2789"/>
        <w:gridCol w:w="2154"/>
        <w:gridCol w:w="2060"/>
        <w:gridCol w:w="2274"/>
      </w:tblGrid>
      <w:tr w:rsidR="00F5357F" w:rsidRPr="00F11C6D" w14:paraId="0ECDC6D8" w14:textId="77777777">
        <w:trPr>
          <w:trHeight w:val="204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C897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Способ получения заявителем информации о сроках и порядке предоставления "</w:t>
            </w:r>
            <w:proofErr w:type="spellStart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02060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Способ записи на прием в орган, МФЦ для подачи запроса о предоставлении "</w:t>
            </w:r>
            <w:proofErr w:type="spellStart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6BC59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Способ формирования запроса о предоставлении "</w:t>
            </w:r>
            <w:proofErr w:type="spellStart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6206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42CB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Способ оплаты заявителем государственной пошлины или иной платы, взимаемой за предоставление "</w:t>
            </w:r>
            <w:proofErr w:type="spellStart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2B94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Способ получения сведений о ходе выполнения запроса о предоставлении "</w:t>
            </w:r>
            <w:proofErr w:type="spellStart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B1B1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Способ подачи жалобы на нарушение порядка предоставления "</w:t>
            </w:r>
            <w:proofErr w:type="spellStart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" и досудебного обжалования (внесудебного) обжалования решений и действий (бездействия) органа в процессе получения "</w:t>
            </w:r>
            <w:proofErr w:type="spellStart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подуслуги</w:t>
            </w:r>
            <w:proofErr w:type="spellEnd"/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"</w:t>
            </w:r>
          </w:p>
        </w:tc>
      </w:tr>
      <w:tr w:rsidR="00F5357F" w:rsidRPr="00F11C6D" w14:paraId="07CCB7E7" w14:textId="77777777">
        <w:trPr>
          <w:trHeight w:val="31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2038B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EB260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E06A1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15522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BE2EC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D7564" w14:textId="77777777" w:rsidR="00F5357F" w:rsidRPr="00F11C6D" w:rsidRDefault="00A86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D4855" w14:textId="77777777" w:rsidR="00F5357F" w:rsidRPr="00F11C6D" w:rsidRDefault="00F5357F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9347F3" w:rsidRPr="00F11C6D" w14:paraId="64FE1122" w14:textId="77777777" w:rsidTr="00E94BFF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9B1C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1. Официальный сайт ОМСУ</w:t>
            </w:r>
          </w:p>
          <w:p w14:paraId="1005619C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2. ЕПГУ</w:t>
            </w:r>
          </w:p>
          <w:p w14:paraId="17B432BF" w14:textId="397E4862" w:rsidR="009347F3" w:rsidRPr="00F11C6D" w:rsidRDefault="009347F3" w:rsidP="009347F3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3. РПГУ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EC81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1. Запись на прием в ОМСУ:</w:t>
            </w:r>
          </w:p>
          <w:p w14:paraId="4D7BD99E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официальный сайт органа;</w:t>
            </w:r>
          </w:p>
          <w:p w14:paraId="23586A8D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РПГУ.</w:t>
            </w:r>
          </w:p>
          <w:p w14:paraId="11FC6922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</w:p>
          <w:p w14:paraId="1B5A02E3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2. Запись на прием в МФЦ:</w:t>
            </w:r>
          </w:p>
          <w:p w14:paraId="672D8785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официальный сайт МФЦ;</w:t>
            </w:r>
          </w:p>
          <w:p w14:paraId="06675577" w14:textId="58B4D6FA" w:rsidR="009347F3" w:rsidRPr="00F11C6D" w:rsidRDefault="009347F3" w:rsidP="009347F3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РПГУ.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109C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Через экранную форму на ЕПГУ, портале образовательных услуг</w:t>
            </w:r>
          </w:p>
          <w:p w14:paraId="4546601E" w14:textId="35078D31" w:rsidR="009347F3" w:rsidRPr="00F11C6D" w:rsidRDefault="009347F3" w:rsidP="009347F3">
            <w:pPr>
              <w:pStyle w:val="Standard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26FB" w14:textId="68D895B8" w:rsidR="009347F3" w:rsidRPr="00F11C6D" w:rsidRDefault="009347F3" w:rsidP="009347F3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b/>
                <w:bCs/>
                <w:sz w:val="20"/>
              </w:rPr>
              <w:t>Не требуется предоставление заявителем документов на бумажном носителе</w:t>
            </w: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3AFB" w14:textId="61642543" w:rsidR="009347F3" w:rsidRPr="00F11C6D" w:rsidRDefault="009347F3" w:rsidP="009347F3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4AC4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Личный кабинет заявителя на ЕПГУ, портале образовательных услуг</w:t>
            </w:r>
          </w:p>
          <w:p w14:paraId="29299A2F" w14:textId="59F66F07" w:rsidR="009347F3" w:rsidRPr="00F11C6D" w:rsidRDefault="009347F3" w:rsidP="009347F3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EB74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1. Официальный сайт ОМСУ</w:t>
            </w:r>
          </w:p>
          <w:p w14:paraId="2A37998F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2 ЕПГУ</w:t>
            </w:r>
          </w:p>
          <w:p w14:paraId="320AC350" w14:textId="77777777" w:rsidR="009347F3" w:rsidRPr="00F11C6D" w:rsidRDefault="009347F3" w:rsidP="009347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3. РПГУ</w:t>
            </w:r>
          </w:p>
          <w:p w14:paraId="12FF3E19" w14:textId="61F3AF06" w:rsidR="009347F3" w:rsidRPr="00F11C6D" w:rsidRDefault="009347F3" w:rsidP="009347F3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F11C6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4.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      </w:r>
          </w:p>
        </w:tc>
      </w:tr>
    </w:tbl>
    <w:p w14:paraId="01E42D35" w14:textId="77777777" w:rsidR="00A8657F" w:rsidRPr="00F11C6D" w:rsidRDefault="00A8657F">
      <w:pPr>
        <w:rPr>
          <w:sz w:val="20"/>
        </w:rPr>
        <w:sectPr w:rsidR="00A8657F" w:rsidRPr="00F11C6D" w:rsidSect="00ED1252">
          <w:pgSz w:w="16838" w:h="11906" w:orient="landscape"/>
          <w:pgMar w:top="284" w:right="678" w:bottom="850" w:left="1134" w:header="720" w:footer="720" w:gutter="0"/>
          <w:cols w:space="720"/>
        </w:sectPr>
      </w:pPr>
    </w:p>
    <w:p w14:paraId="29A6F44A" w14:textId="1325877F" w:rsidR="00F5357F" w:rsidRPr="00F11C6D" w:rsidRDefault="00A8657F">
      <w:pPr>
        <w:tabs>
          <w:tab w:val="left" w:pos="13467"/>
        </w:tabs>
        <w:ind w:right="-94"/>
        <w:jc w:val="right"/>
        <w:rPr>
          <w:color w:val="000000"/>
          <w:sz w:val="20"/>
        </w:rPr>
      </w:pPr>
      <w:r w:rsidRPr="00F11C6D">
        <w:rPr>
          <w:color w:val="000000"/>
          <w:sz w:val="20"/>
        </w:rPr>
        <w:lastRenderedPageBreak/>
        <w:t xml:space="preserve">Приложение №1 </w:t>
      </w:r>
    </w:p>
    <w:p w14:paraId="04F690E8" w14:textId="157A76BB" w:rsidR="00F5357F" w:rsidRPr="00F11C6D" w:rsidRDefault="00A8657F">
      <w:pPr>
        <w:ind w:right="-94"/>
        <w:jc w:val="right"/>
        <w:rPr>
          <w:color w:val="000000"/>
          <w:sz w:val="20"/>
        </w:rPr>
      </w:pPr>
      <w:r w:rsidRPr="00F11C6D">
        <w:rPr>
          <w:color w:val="000000"/>
          <w:sz w:val="20"/>
        </w:rPr>
        <w:t xml:space="preserve">к  технологической </w:t>
      </w:r>
      <w:r w:rsidR="007C010B">
        <w:rPr>
          <w:color w:val="000000"/>
          <w:sz w:val="20"/>
        </w:rPr>
        <w:t>схеме</w:t>
      </w:r>
    </w:p>
    <w:p w14:paraId="0221CC7B" w14:textId="77777777" w:rsidR="00F5357F" w:rsidRPr="00F11C6D" w:rsidRDefault="00A8657F">
      <w:pPr>
        <w:ind w:right="-94"/>
        <w:jc w:val="right"/>
        <w:rPr>
          <w:color w:val="000000"/>
          <w:sz w:val="20"/>
        </w:rPr>
      </w:pPr>
      <w:r w:rsidRPr="00F11C6D">
        <w:rPr>
          <w:color w:val="000000"/>
          <w:sz w:val="20"/>
        </w:rPr>
        <w:t xml:space="preserve">услуги «Постановка на учет </w:t>
      </w:r>
      <w:proofErr w:type="gramStart"/>
      <w:r w:rsidRPr="00F11C6D">
        <w:rPr>
          <w:color w:val="000000"/>
          <w:sz w:val="20"/>
        </w:rPr>
        <w:t>для</w:t>
      </w:r>
      <w:proofErr w:type="gramEnd"/>
    </w:p>
    <w:p w14:paraId="65AE4700" w14:textId="77777777" w:rsidR="00F5357F" w:rsidRPr="00F11C6D" w:rsidRDefault="00A8657F">
      <w:pPr>
        <w:ind w:right="-94"/>
        <w:jc w:val="right"/>
        <w:rPr>
          <w:color w:val="000000"/>
          <w:sz w:val="20"/>
        </w:rPr>
      </w:pPr>
      <w:r w:rsidRPr="00F11C6D">
        <w:rPr>
          <w:color w:val="000000"/>
          <w:sz w:val="20"/>
        </w:rPr>
        <w:t xml:space="preserve">зачисления детей </w:t>
      </w:r>
      <w:proofErr w:type="gramStart"/>
      <w:r w:rsidRPr="00F11C6D">
        <w:rPr>
          <w:color w:val="000000"/>
          <w:sz w:val="20"/>
        </w:rPr>
        <w:t>в</w:t>
      </w:r>
      <w:proofErr w:type="gramEnd"/>
      <w:r w:rsidRPr="00F11C6D">
        <w:rPr>
          <w:color w:val="000000"/>
          <w:sz w:val="20"/>
        </w:rPr>
        <w:t xml:space="preserve"> образовательные</w:t>
      </w:r>
    </w:p>
    <w:p w14:paraId="69E6AD4E" w14:textId="77777777" w:rsidR="00F5357F" w:rsidRPr="00F11C6D" w:rsidRDefault="00A8657F">
      <w:pPr>
        <w:ind w:right="-94"/>
        <w:jc w:val="right"/>
        <w:rPr>
          <w:color w:val="000000"/>
          <w:sz w:val="20"/>
        </w:rPr>
      </w:pPr>
      <w:r w:rsidRPr="00F11C6D">
        <w:rPr>
          <w:color w:val="000000"/>
          <w:sz w:val="20"/>
        </w:rPr>
        <w:t xml:space="preserve"> организации, реализующие </w:t>
      </w:r>
      <w:proofErr w:type="gramStart"/>
      <w:r w:rsidRPr="00F11C6D">
        <w:rPr>
          <w:color w:val="000000"/>
          <w:sz w:val="20"/>
        </w:rPr>
        <w:t>образовательную</w:t>
      </w:r>
      <w:proofErr w:type="gramEnd"/>
    </w:p>
    <w:p w14:paraId="5193862A" w14:textId="77777777" w:rsidR="00F5357F" w:rsidRPr="00F11C6D" w:rsidRDefault="00A8657F">
      <w:pPr>
        <w:ind w:right="-94"/>
        <w:jc w:val="right"/>
        <w:rPr>
          <w:color w:val="000000"/>
          <w:sz w:val="20"/>
        </w:rPr>
      </w:pPr>
      <w:r w:rsidRPr="00F11C6D">
        <w:rPr>
          <w:color w:val="000000"/>
          <w:sz w:val="20"/>
        </w:rPr>
        <w:t xml:space="preserve"> программу дошкольного образования»</w:t>
      </w:r>
    </w:p>
    <w:p w14:paraId="238EEAA0" w14:textId="77777777" w:rsidR="00F5357F" w:rsidRPr="00F11C6D" w:rsidRDefault="00F5357F">
      <w:pPr>
        <w:pStyle w:val="Style3"/>
        <w:widowControl/>
        <w:tabs>
          <w:tab w:val="left" w:pos="0"/>
          <w:tab w:val="left" w:pos="13183"/>
        </w:tabs>
        <w:ind w:right="-23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CCBCF25" w14:textId="77777777" w:rsidR="00F5357F" w:rsidRPr="00F11C6D" w:rsidRDefault="00F5357F">
      <w:pPr>
        <w:pStyle w:val="Style3"/>
        <w:widowControl/>
        <w:tabs>
          <w:tab w:val="left" w:pos="0"/>
          <w:tab w:val="left" w:pos="13183"/>
        </w:tabs>
        <w:ind w:right="-23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71D6A22B" w14:textId="77777777" w:rsidR="00F5357F" w:rsidRPr="00F11C6D" w:rsidRDefault="00F5357F">
      <w:pPr>
        <w:pStyle w:val="Style3"/>
        <w:widowControl/>
        <w:tabs>
          <w:tab w:val="left" w:pos="0"/>
          <w:tab w:val="left" w:pos="13183"/>
        </w:tabs>
        <w:ind w:right="-23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2FC2A079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>Заявление</w:t>
      </w:r>
    </w:p>
    <w:p w14:paraId="58930637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>для постановки на учет и направление детей</w:t>
      </w:r>
    </w:p>
    <w:p w14:paraId="1B625808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>в образовательные учреждения,</w:t>
      </w:r>
    </w:p>
    <w:p w14:paraId="26D7DB89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реализующие образовательные программы </w:t>
      </w:r>
      <w:proofErr w:type="gramStart"/>
      <w:r w:rsidRPr="00727911">
        <w:rPr>
          <w:rFonts w:eastAsia="Times New Roman"/>
          <w:sz w:val="20"/>
        </w:rPr>
        <w:t>дошкольного</w:t>
      </w:r>
      <w:proofErr w:type="gramEnd"/>
    </w:p>
    <w:p w14:paraId="420DEC30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>образования (далее - детский сад, д/с)</w:t>
      </w:r>
    </w:p>
    <w:p w14:paraId="2B2AC9FA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> </w:t>
      </w:r>
    </w:p>
    <w:p w14:paraId="23933BD0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ab/>
        <w:t>Прошу поставить на</w:t>
      </w:r>
      <w:r w:rsidRPr="00727911">
        <w:rPr>
          <w:rFonts w:eastAsia="Times New Roman"/>
          <w:sz w:val="20"/>
        </w:rPr>
        <w:t xml:space="preserve"> регистрационный </w:t>
      </w:r>
      <w:r>
        <w:rPr>
          <w:rFonts w:eastAsia="Times New Roman"/>
          <w:sz w:val="20"/>
        </w:rPr>
        <w:t xml:space="preserve"> учет  ребенка  для  зачисления</w:t>
      </w:r>
      <w:r w:rsidRPr="00727911">
        <w:rPr>
          <w:rFonts w:eastAsia="Times New Roman"/>
          <w:sz w:val="20"/>
        </w:rPr>
        <w:t xml:space="preserve"> в</w:t>
      </w:r>
      <w:r>
        <w:rPr>
          <w:rFonts w:eastAsia="Times New Roman"/>
          <w:sz w:val="20"/>
        </w:rPr>
        <w:t xml:space="preserve"> </w:t>
      </w:r>
      <w:r w:rsidRPr="00727911">
        <w:rPr>
          <w:rFonts w:eastAsia="Times New Roman"/>
          <w:sz w:val="20"/>
        </w:rPr>
        <w:t>детский сад и сообщаю следующие сведения:</w:t>
      </w:r>
    </w:p>
    <w:p w14:paraId="626A52AF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 Сведения о ребенке:</w:t>
      </w:r>
    </w:p>
    <w:p w14:paraId="23F2DF4A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1.1. Фамилия __________________________________________________________</w:t>
      </w:r>
    </w:p>
    <w:p w14:paraId="376CD9F3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1.2. Имя ______________________________________________________________</w:t>
      </w:r>
    </w:p>
    <w:p w14:paraId="65F1FE5D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1.3. Отчество (при наличии) ___________________________________________</w:t>
      </w:r>
    </w:p>
    <w:p w14:paraId="0FB833BE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1.4. Дата рождения ____________________________________________________</w:t>
      </w:r>
    </w:p>
    <w:p w14:paraId="28A5C077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1.5. Место рождения ___________________________________________________</w:t>
      </w:r>
    </w:p>
    <w:p w14:paraId="79D550CC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1.6. Пол ______________________________________________________________</w:t>
      </w:r>
    </w:p>
    <w:p w14:paraId="07898B76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1.7. Гражданство ______________________________________________________</w:t>
      </w:r>
    </w:p>
    <w:p w14:paraId="42B7F054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1.8. СНИЛС ____________________________________________________________</w:t>
      </w:r>
    </w:p>
    <w:p w14:paraId="258BA4C7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1.9. Адрес проживания ребенка _________________________________________</w:t>
      </w:r>
    </w:p>
    <w:p w14:paraId="793D2D19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1.10. Адрес регистрации ребенка (по прописке) _________________________</w:t>
      </w:r>
    </w:p>
    <w:p w14:paraId="3AF80ADF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1.11. Дата окончания временной регистрации (при наличии) ______________</w:t>
      </w:r>
    </w:p>
    <w:p w14:paraId="58C5F157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1.12. Сведения об основном документе, удостоверяющем личность:</w:t>
      </w:r>
    </w:p>
    <w:p w14:paraId="3CC878C3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1.12.1. Тип документа _________________________________________________</w:t>
      </w:r>
    </w:p>
    <w:p w14:paraId="71CDA8BA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1.12.2. Серия _________________________________________________________</w:t>
      </w:r>
    </w:p>
    <w:p w14:paraId="79CEEA3E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1.12.3. Номер _________________________________________________________</w:t>
      </w:r>
    </w:p>
    <w:p w14:paraId="11FD4456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1.12.4. Выдан _________________________________________________________</w:t>
      </w:r>
    </w:p>
    <w:p w14:paraId="3C335BCD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1.12.5. Дата выдачи ___________________________________________________</w:t>
      </w:r>
    </w:p>
    <w:p w14:paraId="1955A908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1.12.6. Номер актовой записи __________________________________________</w:t>
      </w:r>
    </w:p>
    <w:p w14:paraId="06425E6B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1.12.7. Дата создания актовой записи __________________________________</w:t>
      </w:r>
    </w:p>
    <w:p w14:paraId="3B2CDF6D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1.12.8. Место гос. регистрации (отдел ЗАГС) ___________________________</w:t>
      </w:r>
    </w:p>
    <w:p w14:paraId="4384270C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 Сведения о заявителе:</w:t>
      </w:r>
    </w:p>
    <w:p w14:paraId="3FDAD804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2.1. Фамилия __________________________________________________________</w:t>
      </w:r>
    </w:p>
    <w:p w14:paraId="499DF76E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2.2. Имя ______________________________________________________________</w:t>
      </w:r>
    </w:p>
    <w:p w14:paraId="4C2A18F7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2.3. Отчество (при наличии) ___________________________________________</w:t>
      </w:r>
    </w:p>
    <w:p w14:paraId="060CAC0D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2.4. Гражданство ______________________________________________________</w:t>
      </w:r>
    </w:p>
    <w:p w14:paraId="2F312CEA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2.5. Родственная связь ________________________________________________</w:t>
      </w:r>
    </w:p>
    <w:p w14:paraId="0C94DDB6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2.6. СНИЛС ____________________________________________________________</w:t>
      </w:r>
    </w:p>
    <w:p w14:paraId="460A3448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2.7. Адрес проживания _________________________________________________</w:t>
      </w:r>
    </w:p>
    <w:p w14:paraId="10848B98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2.8. Адрес регистрации (по прописке) __________________________________</w:t>
      </w:r>
    </w:p>
    <w:p w14:paraId="47EC0D1A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2.9. Сведения об основном документе, удостоверяющем личность:</w:t>
      </w:r>
    </w:p>
    <w:p w14:paraId="45BF71D7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2.9.1. Тип документа __________________________________________________</w:t>
      </w:r>
    </w:p>
    <w:p w14:paraId="5C7F2550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2.9.2. Серия __________________________________________________________</w:t>
      </w:r>
    </w:p>
    <w:p w14:paraId="14C75099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2.9.3. Номер __________________________________________________________</w:t>
      </w:r>
    </w:p>
    <w:p w14:paraId="3D6BAB97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2.9.4. Выдан __________________________________________________________</w:t>
      </w:r>
    </w:p>
    <w:p w14:paraId="66A2878F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2.9.5. Дата выдачи ____________________________________________________</w:t>
      </w:r>
    </w:p>
    <w:p w14:paraId="043772A3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2.9.6. Код подразделения ______________________________________________</w:t>
      </w:r>
    </w:p>
    <w:p w14:paraId="5E358A17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3. Способ информирования заявителя (указать не менее двух):</w:t>
      </w:r>
    </w:p>
    <w:p w14:paraId="46FF7B02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3.1. Почта (адрес проживания) _________________________________________</w:t>
      </w:r>
    </w:p>
    <w:p w14:paraId="521ECFB8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3.2. Телефонный звонок (номер телефона) _______________________________</w:t>
      </w:r>
    </w:p>
    <w:p w14:paraId="0313B770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3.3. Электронная почта (E-</w:t>
      </w:r>
      <w:proofErr w:type="spellStart"/>
      <w:r w:rsidRPr="00727911">
        <w:rPr>
          <w:rFonts w:eastAsia="Times New Roman"/>
          <w:sz w:val="20"/>
        </w:rPr>
        <w:t>mail</w:t>
      </w:r>
      <w:proofErr w:type="spellEnd"/>
      <w:r w:rsidRPr="00727911">
        <w:rPr>
          <w:rFonts w:eastAsia="Times New Roman"/>
          <w:sz w:val="20"/>
        </w:rPr>
        <w:t>) _______________________________________</w:t>
      </w:r>
    </w:p>
    <w:p w14:paraId="26710540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3.4. Служба текстовых сообщений (</w:t>
      </w:r>
      <w:proofErr w:type="spellStart"/>
      <w:r w:rsidRPr="00727911">
        <w:rPr>
          <w:rFonts w:eastAsia="Times New Roman"/>
          <w:sz w:val="20"/>
        </w:rPr>
        <w:t>sms</w:t>
      </w:r>
      <w:proofErr w:type="spellEnd"/>
      <w:r w:rsidRPr="00727911">
        <w:rPr>
          <w:rFonts w:eastAsia="Times New Roman"/>
          <w:sz w:val="20"/>
        </w:rPr>
        <w:t>) (номер телефона) ________________</w:t>
      </w:r>
    </w:p>
    <w:p w14:paraId="58E33F9E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4. Право на  вн</w:t>
      </w:r>
      <w:proofErr w:type="gramStart"/>
      <w:r w:rsidRPr="00727911">
        <w:rPr>
          <w:rFonts w:eastAsia="Times New Roman"/>
          <w:sz w:val="20"/>
        </w:rPr>
        <w:t>е-</w:t>
      </w:r>
      <w:proofErr w:type="gramEnd"/>
      <w:r w:rsidRPr="00727911">
        <w:rPr>
          <w:rFonts w:eastAsia="Times New Roman"/>
          <w:sz w:val="20"/>
        </w:rPr>
        <w:t>/первоочередное  или  преимущественное  предоставление</w:t>
      </w:r>
    </w:p>
    <w:p w14:paraId="210C794D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>места для ребенка в д/с (указать основание) ___________________________</w:t>
      </w:r>
    </w:p>
    <w:p w14:paraId="76963DD6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5. Предпочтения заявителя:</w:t>
      </w:r>
    </w:p>
    <w:p w14:paraId="7CCF23CA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lastRenderedPageBreak/>
        <w:t xml:space="preserve">    5.1. Предпочитаемые детские сады (указать не более 5) _________________</w:t>
      </w:r>
    </w:p>
    <w:p w14:paraId="319CEFB3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5.1.1. </w:t>
      </w:r>
      <w:proofErr w:type="gramStart"/>
      <w:r w:rsidRPr="00727911">
        <w:rPr>
          <w:rFonts w:eastAsia="Times New Roman"/>
          <w:sz w:val="20"/>
        </w:rPr>
        <w:t>Сведения о братьях</w:t>
      </w:r>
      <w:r>
        <w:rPr>
          <w:rFonts w:eastAsia="Times New Roman"/>
          <w:sz w:val="20"/>
        </w:rPr>
        <w:t xml:space="preserve"> и (или) сестрах полнородных и </w:t>
      </w:r>
      <w:proofErr w:type="spellStart"/>
      <w:r w:rsidRPr="00727911">
        <w:rPr>
          <w:rFonts w:eastAsia="Times New Roman"/>
          <w:sz w:val="20"/>
        </w:rPr>
        <w:t>неполнородных</w:t>
      </w:r>
      <w:proofErr w:type="spellEnd"/>
      <w:r w:rsidRPr="00727911">
        <w:rPr>
          <w:rFonts w:eastAsia="Times New Roman"/>
          <w:sz w:val="20"/>
        </w:rPr>
        <w:t>,</w:t>
      </w:r>
      <w:r>
        <w:rPr>
          <w:rFonts w:eastAsia="Times New Roman"/>
          <w:sz w:val="20"/>
        </w:rPr>
        <w:t xml:space="preserve"> </w:t>
      </w:r>
      <w:r w:rsidRPr="00727911">
        <w:rPr>
          <w:rFonts w:eastAsia="Times New Roman"/>
          <w:sz w:val="20"/>
        </w:rPr>
        <w:t>усыновленных (удочеренных) детей, опекунами (попечителями) которых являются</w:t>
      </w:r>
      <w:r>
        <w:rPr>
          <w:rFonts w:eastAsia="Times New Roman"/>
          <w:sz w:val="20"/>
        </w:rPr>
        <w:t xml:space="preserve"> родители (законные представители), или дети, родителями </w:t>
      </w:r>
      <w:r w:rsidRPr="00727911">
        <w:rPr>
          <w:rFonts w:eastAsia="Times New Roman"/>
          <w:sz w:val="20"/>
        </w:rPr>
        <w:t>(законными</w:t>
      </w:r>
      <w:r>
        <w:rPr>
          <w:rFonts w:eastAsia="Times New Roman"/>
          <w:sz w:val="20"/>
        </w:rPr>
        <w:t xml:space="preserve"> </w:t>
      </w:r>
      <w:r w:rsidRPr="00727911">
        <w:rPr>
          <w:rFonts w:eastAsia="Times New Roman"/>
          <w:sz w:val="20"/>
        </w:rPr>
        <w:t>предста</w:t>
      </w:r>
      <w:r>
        <w:rPr>
          <w:rFonts w:eastAsia="Times New Roman"/>
          <w:sz w:val="20"/>
        </w:rPr>
        <w:t xml:space="preserve">вителями) которых являются </w:t>
      </w:r>
      <w:r w:rsidRPr="00727911">
        <w:rPr>
          <w:rFonts w:eastAsia="Times New Roman"/>
          <w:sz w:val="20"/>
        </w:rPr>
        <w:t>опекуны (попечители), (заполняется при</w:t>
      </w:r>
      <w:r>
        <w:rPr>
          <w:rFonts w:eastAsia="Times New Roman"/>
          <w:sz w:val="20"/>
        </w:rPr>
        <w:t xml:space="preserve"> </w:t>
      </w:r>
      <w:r w:rsidRPr="00727911">
        <w:rPr>
          <w:rFonts w:eastAsia="Times New Roman"/>
          <w:sz w:val="20"/>
        </w:rPr>
        <w:t xml:space="preserve">наличии  у ребенка полнородных и </w:t>
      </w:r>
      <w:proofErr w:type="spellStart"/>
      <w:r w:rsidRPr="00727911">
        <w:rPr>
          <w:rFonts w:eastAsia="Times New Roman"/>
          <w:sz w:val="20"/>
        </w:rPr>
        <w:t>неполнородных</w:t>
      </w:r>
      <w:proofErr w:type="spellEnd"/>
      <w:r w:rsidRPr="00727911">
        <w:rPr>
          <w:rFonts w:eastAsia="Times New Roman"/>
          <w:sz w:val="20"/>
        </w:rPr>
        <w:t>, усыновленных (удочеренных),</w:t>
      </w:r>
      <w:r>
        <w:rPr>
          <w:rFonts w:eastAsia="Times New Roman"/>
          <w:sz w:val="20"/>
        </w:rPr>
        <w:t xml:space="preserve"> детей, опекунами (попечителями) которых являются родители</w:t>
      </w:r>
      <w:r w:rsidRPr="00727911">
        <w:rPr>
          <w:rFonts w:eastAsia="Times New Roman"/>
          <w:sz w:val="20"/>
        </w:rPr>
        <w:t xml:space="preserve"> (законные</w:t>
      </w:r>
      <w:r>
        <w:rPr>
          <w:rFonts w:eastAsia="Times New Roman"/>
          <w:sz w:val="20"/>
        </w:rPr>
        <w:t xml:space="preserve"> представители), или  дети,</w:t>
      </w:r>
      <w:r w:rsidRPr="00727911">
        <w:rPr>
          <w:rFonts w:eastAsia="Times New Roman"/>
          <w:sz w:val="20"/>
        </w:rPr>
        <w:t xml:space="preserve"> родителями (законными представителями) которых</w:t>
      </w:r>
      <w:r>
        <w:rPr>
          <w:rFonts w:eastAsia="Times New Roman"/>
          <w:sz w:val="20"/>
        </w:rPr>
        <w:t xml:space="preserve"> </w:t>
      </w:r>
      <w:r w:rsidRPr="00727911">
        <w:rPr>
          <w:rFonts w:eastAsia="Times New Roman"/>
          <w:sz w:val="20"/>
        </w:rPr>
        <w:t>являются  опекуны  (попечители)  проживающих  в одной с ним</w:t>
      </w:r>
      <w:proofErr w:type="gramEnd"/>
      <w:r w:rsidRPr="00727911">
        <w:rPr>
          <w:rFonts w:eastAsia="Times New Roman"/>
          <w:sz w:val="20"/>
        </w:rPr>
        <w:t xml:space="preserve"> семье и </w:t>
      </w:r>
      <w:proofErr w:type="gramStart"/>
      <w:r w:rsidRPr="00727911">
        <w:rPr>
          <w:rFonts w:eastAsia="Times New Roman"/>
          <w:sz w:val="20"/>
        </w:rPr>
        <w:t>имеющих</w:t>
      </w:r>
      <w:proofErr w:type="gramEnd"/>
      <w:r>
        <w:rPr>
          <w:rFonts w:eastAsia="Times New Roman"/>
          <w:sz w:val="20"/>
        </w:rPr>
        <w:t xml:space="preserve"> </w:t>
      </w:r>
      <w:r w:rsidRPr="00727911">
        <w:rPr>
          <w:rFonts w:eastAsia="Times New Roman"/>
          <w:sz w:val="20"/>
        </w:rPr>
        <w:t>общее  с  ним место жительства, обучающихся в муниципальной образовательной</w:t>
      </w:r>
      <w:r>
        <w:rPr>
          <w:rFonts w:eastAsia="Times New Roman"/>
          <w:sz w:val="20"/>
        </w:rPr>
        <w:t xml:space="preserve"> </w:t>
      </w:r>
      <w:r w:rsidRPr="00727911">
        <w:rPr>
          <w:rFonts w:eastAsia="Times New Roman"/>
          <w:sz w:val="20"/>
        </w:rPr>
        <w:t>организации, выбранной заявителем для зачисления ребенка в д/с):</w:t>
      </w:r>
    </w:p>
    <w:p w14:paraId="6CA46E7B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1) Фамилия ____________________________________________________________</w:t>
      </w:r>
    </w:p>
    <w:p w14:paraId="7B2F5752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2) Имя ________________________________________________________________</w:t>
      </w:r>
    </w:p>
    <w:p w14:paraId="6235E1B1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3) Отчество (при наличии) _____________________________________________</w:t>
      </w:r>
    </w:p>
    <w:p w14:paraId="48203BB6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4) Дата рождения ______________________________________________________</w:t>
      </w:r>
    </w:p>
    <w:p w14:paraId="179F8AFD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5.2. Предлагать только д/с, </w:t>
      </w:r>
      <w:proofErr w:type="gramStart"/>
      <w:r w:rsidRPr="00727911">
        <w:rPr>
          <w:rFonts w:eastAsia="Times New Roman"/>
          <w:sz w:val="20"/>
        </w:rPr>
        <w:t>указанные</w:t>
      </w:r>
      <w:proofErr w:type="gramEnd"/>
      <w:r w:rsidRPr="00727911">
        <w:rPr>
          <w:rFonts w:eastAsia="Times New Roman"/>
          <w:sz w:val="20"/>
        </w:rPr>
        <w:t xml:space="preserve"> в заявлении _____________________</w:t>
      </w:r>
    </w:p>
    <w:p w14:paraId="5EA3C587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5.3. Предпочитаемый режим пребывания в д/</w:t>
      </w:r>
      <w:proofErr w:type="gramStart"/>
      <w:r w:rsidRPr="00727911">
        <w:rPr>
          <w:rFonts w:eastAsia="Times New Roman"/>
          <w:sz w:val="20"/>
        </w:rPr>
        <w:t>с</w:t>
      </w:r>
      <w:proofErr w:type="gramEnd"/>
      <w:r w:rsidRPr="00727911">
        <w:rPr>
          <w:rFonts w:eastAsia="Times New Roman"/>
          <w:sz w:val="20"/>
        </w:rPr>
        <w:t>:</w:t>
      </w:r>
    </w:p>
    <w:p w14:paraId="4BDDC008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5.3.1. Полный день</w:t>
      </w:r>
    </w:p>
    <w:p w14:paraId="151CD3A4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5.3.2. Круглосуточное пребывание</w:t>
      </w:r>
    </w:p>
    <w:p w14:paraId="0DF0012A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5.3.3. Кратковременное пребывание</w:t>
      </w:r>
    </w:p>
    <w:p w14:paraId="4B695FC8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5.4. В случае отсутствия постоянного места прошу предоставить временное</w:t>
      </w:r>
      <w:r>
        <w:rPr>
          <w:rFonts w:eastAsia="Times New Roman"/>
          <w:sz w:val="20"/>
        </w:rPr>
        <w:t xml:space="preserve"> </w:t>
      </w:r>
      <w:r w:rsidRPr="00727911">
        <w:rPr>
          <w:rFonts w:eastAsia="Times New Roman"/>
          <w:sz w:val="20"/>
        </w:rPr>
        <w:t>место _____________________________________________________________________</w:t>
      </w:r>
    </w:p>
    <w:p w14:paraId="248C45FD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5.5. Предпочитаемая дата предоставления места для ребенка в д/</w:t>
      </w:r>
      <w:proofErr w:type="gramStart"/>
      <w:r w:rsidRPr="00727911">
        <w:rPr>
          <w:rFonts w:eastAsia="Times New Roman"/>
          <w:sz w:val="20"/>
        </w:rPr>
        <w:t>с</w:t>
      </w:r>
      <w:proofErr w:type="gramEnd"/>
      <w:r w:rsidRPr="00727911">
        <w:rPr>
          <w:rFonts w:eastAsia="Times New Roman"/>
          <w:sz w:val="20"/>
        </w:rPr>
        <w:t xml:space="preserve"> _______</w:t>
      </w:r>
    </w:p>
    <w:p w14:paraId="3465B594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6. Желаемая направленность группы _____________________________________</w:t>
      </w:r>
    </w:p>
    <w:p w14:paraId="3CF3D139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6.1. Вид компенсирующей г</w:t>
      </w:r>
      <w:r>
        <w:rPr>
          <w:rFonts w:eastAsia="Times New Roman"/>
          <w:sz w:val="20"/>
        </w:rPr>
        <w:t>руппы для детей с ограниченными</w:t>
      </w:r>
      <w:r w:rsidRPr="00727911">
        <w:rPr>
          <w:rFonts w:eastAsia="Times New Roman"/>
          <w:sz w:val="20"/>
        </w:rPr>
        <w:t xml:space="preserve"> возможностями</w:t>
      </w:r>
      <w:r>
        <w:rPr>
          <w:rFonts w:eastAsia="Times New Roman"/>
          <w:sz w:val="20"/>
        </w:rPr>
        <w:t xml:space="preserve"> </w:t>
      </w:r>
      <w:r w:rsidRPr="00727911">
        <w:rPr>
          <w:rFonts w:eastAsia="Times New Roman"/>
          <w:sz w:val="20"/>
        </w:rPr>
        <w:t>здоровья __________________________________________________________________</w:t>
      </w:r>
    </w:p>
    <w:p w14:paraId="70AE451B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6.1.1. Реквизиты документа, подтверж</w:t>
      </w:r>
      <w:r>
        <w:rPr>
          <w:rFonts w:eastAsia="Times New Roman"/>
          <w:sz w:val="20"/>
        </w:rPr>
        <w:t xml:space="preserve">дающего потребность в </w:t>
      </w:r>
      <w:proofErr w:type="gramStart"/>
      <w:r w:rsidRPr="00727911">
        <w:rPr>
          <w:rFonts w:eastAsia="Times New Roman"/>
          <w:sz w:val="20"/>
        </w:rPr>
        <w:t>обучении  по</w:t>
      </w:r>
      <w:proofErr w:type="gramEnd"/>
      <w:r>
        <w:rPr>
          <w:rFonts w:eastAsia="Times New Roman"/>
          <w:sz w:val="20"/>
        </w:rPr>
        <w:t xml:space="preserve"> </w:t>
      </w:r>
      <w:r w:rsidRPr="00727911">
        <w:rPr>
          <w:rFonts w:eastAsia="Times New Roman"/>
          <w:sz w:val="20"/>
        </w:rPr>
        <w:t>адаптированной программе __________________________________________________</w:t>
      </w:r>
    </w:p>
    <w:p w14:paraId="689E0EFF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6.2. Профиль оздоровительной группы ___________________________________</w:t>
      </w:r>
    </w:p>
    <w:p w14:paraId="12B245F3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6.2.1. Реквизиты документа, подтверждающего </w:t>
      </w:r>
      <w:r w:rsidRPr="00727911">
        <w:rPr>
          <w:rFonts w:eastAsia="Times New Roman"/>
          <w:sz w:val="20"/>
        </w:rPr>
        <w:t>потребнос</w:t>
      </w:r>
      <w:r>
        <w:rPr>
          <w:rFonts w:eastAsia="Times New Roman"/>
          <w:sz w:val="20"/>
        </w:rPr>
        <w:t>ть</w:t>
      </w:r>
      <w:r w:rsidRPr="00727911">
        <w:rPr>
          <w:rFonts w:eastAsia="Times New Roman"/>
          <w:sz w:val="20"/>
        </w:rPr>
        <w:t xml:space="preserve"> в</w:t>
      </w:r>
      <w:r>
        <w:rPr>
          <w:rFonts w:eastAsia="Times New Roman"/>
          <w:sz w:val="20"/>
        </w:rPr>
        <w:t xml:space="preserve"> </w:t>
      </w:r>
      <w:r w:rsidRPr="00727911">
        <w:rPr>
          <w:rFonts w:eastAsia="Times New Roman"/>
          <w:sz w:val="20"/>
        </w:rPr>
        <w:t>оздоровительной группе ____________________________________________________</w:t>
      </w:r>
    </w:p>
    <w:p w14:paraId="5C3231AD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7. Дата и время регистрации заявления _________________________________</w:t>
      </w:r>
    </w:p>
    <w:p w14:paraId="0CA88EBF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8. Вид заявления:</w:t>
      </w:r>
    </w:p>
    <w:p w14:paraId="3978E125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8.1. первичное</w:t>
      </w:r>
    </w:p>
    <w:p w14:paraId="6D622546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8.2. перевод</w:t>
      </w:r>
    </w:p>
    <w:p w14:paraId="693CF0A7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8.3. уточнение сведений</w:t>
      </w:r>
    </w:p>
    <w:p w14:paraId="61E92B2E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В случ</w:t>
      </w:r>
      <w:r>
        <w:rPr>
          <w:rFonts w:eastAsia="Times New Roman"/>
          <w:sz w:val="20"/>
        </w:rPr>
        <w:t xml:space="preserve">ае изменения </w:t>
      </w:r>
      <w:r w:rsidRPr="00727911">
        <w:rPr>
          <w:rFonts w:eastAsia="Times New Roman"/>
          <w:sz w:val="20"/>
        </w:rPr>
        <w:t>да</w:t>
      </w:r>
      <w:r>
        <w:rPr>
          <w:rFonts w:eastAsia="Times New Roman"/>
          <w:sz w:val="20"/>
        </w:rPr>
        <w:t xml:space="preserve">нных, указанных в заявлении, обязуюсь </w:t>
      </w:r>
      <w:r w:rsidRPr="00727911">
        <w:rPr>
          <w:rFonts w:eastAsia="Times New Roman"/>
          <w:sz w:val="20"/>
        </w:rPr>
        <w:t>лично</w:t>
      </w:r>
      <w:r>
        <w:rPr>
          <w:rFonts w:eastAsia="Times New Roman"/>
          <w:sz w:val="20"/>
        </w:rPr>
        <w:t xml:space="preserve"> </w:t>
      </w:r>
      <w:r w:rsidRPr="00727911">
        <w:rPr>
          <w:rFonts w:eastAsia="Times New Roman"/>
          <w:sz w:val="20"/>
        </w:rPr>
        <w:t>уведомить ________________________________________________________________.</w:t>
      </w:r>
    </w:p>
    <w:p w14:paraId="492A6EDC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При невыполнении настоящего условия обязуюсь не предъявлять претензий.</w:t>
      </w:r>
    </w:p>
    <w:p w14:paraId="7BEBBE04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Достоверность сведений, указанных в заявлении, подтверждаю.</w:t>
      </w:r>
    </w:p>
    <w:p w14:paraId="1DE5A654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> </w:t>
      </w:r>
    </w:p>
    <w:p w14:paraId="0E2A9632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Заявитель _______________________________________/_____________________</w:t>
      </w:r>
    </w:p>
    <w:p w14:paraId="12D0C00D" w14:textId="77777777" w:rsidR="00236C62" w:rsidRPr="00727911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0"/>
        </w:rPr>
      </w:pPr>
      <w:r w:rsidRPr="00727911">
        <w:rPr>
          <w:rFonts w:eastAsia="Times New Roman"/>
          <w:sz w:val="20"/>
        </w:rPr>
        <w:t xml:space="preserve">                            </w:t>
      </w:r>
      <w:r>
        <w:rPr>
          <w:rFonts w:eastAsia="Times New Roman"/>
          <w:sz w:val="20"/>
        </w:rPr>
        <w:t xml:space="preserve">                              </w:t>
      </w:r>
      <w:r w:rsidRPr="00727911">
        <w:rPr>
          <w:rFonts w:eastAsia="Times New Roman"/>
          <w:sz w:val="20"/>
        </w:rPr>
        <w:t xml:space="preserve"> (Ф.И.О.)</w:t>
      </w:r>
    </w:p>
    <w:p w14:paraId="5633255F" w14:textId="77777777" w:rsidR="00ED1252" w:rsidRPr="00F11C6D" w:rsidRDefault="00ED1252" w:rsidP="005E364D">
      <w:pPr>
        <w:jc w:val="right"/>
        <w:rPr>
          <w:sz w:val="20"/>
        </w:rPr>
      </w:pPr>
    </w:p>
    <w:p w14:paraId="06468702" w14:textId="77777777" w:rsidR="00ED1252" w:rsidRPr="00F11C6D" w:rsidRDefault="00ED1252" w:rsidP="005E364D">
      <w:pPr>
        <w:jc w:val="right"/>
        <w:rPr>
          <w:sz w:val="20"/>
        </w:rPr>
      </w:pPr>
    </w:p>
    <w:p w14:paraId="1351C426" w14:textId="77777777" w:rsidR="00ED1252" w:rsidRPr="00F11C6D" w:rsidRDefault="00ED1252" w:rsidP="005E364D">
      <w:pPr>
        <w:jc w:val="right"/>
        <w:rPr>
          <w:sz w:val="20"/>
        </w:rPr>
      </w:pPr>
    </w:p>
    <w:p w14:paraId="70749348" w14:textId="77777777" w:rsidR="00ED1252" w:rsidRPr="00F11C6D" w:rsidRDefault="00ED1252" w:rsidP="005E364D">
      <w:pPr>
        <w:jc w:val="right"/>
        <w:rPr>
          <w:sz w:val="20"/>
        </w:rPr>
      </w:pPr>
    </w:p>
    <w:p w14:paraId="03F4864F" w14:textId="77777777" w:rsidR="00ED1252" w:rsidRPr="00F11C6D" w:rsidRDefault="00ED1252" w:rsidP="005E364D">
      <w:pPr>
        <w:jc w:val="right"/>
        <w:rPr>
          <w:sz w:val="20"/>
        </w:rPr>
      </w:pPr>
    </w:p>
    <w:p w14:paraId="31E69939" w14:textId="77777777" w:rsidR="00ED1252" w:rsidRPr="00F11C6D" w:rsidRDefault="00ED1252" w:rsidP="005E364D">
      <w:pPr>
        <w:jc w:val="right"/>
        <w:rPr>
          <w:sz w:val="20"/>
        </w:rPr>
      </w:pPr>
    </w:p>
    <w:p w14:paraId="6D647BED" w14:textId="77777777" w:rsidR="00236C62" w:rsidRDefault="00236C62" w:rsidP="005E364D">
      <w:pPr>
        <w:jc w:val="right"/>
        <w:rPr>
          <w:sz w:val="20"/>
        </w:rPr>
      </w:pPr>
    </w:p>
    <w:p w14:paraId="42F31EB2" w14:textId="77777777" w:rsidR="00236C62" w:rsidRDefault="00236C62" w:rsidP="005E364D">
      <w:pPr>
        <w:jc w:val="right"/>
        <w:rPr>
          <w:sz w:val="20"/>
        </w:rPr>
      </w:pPr>
    </w:p>
    <w:p w14:paraId="03ED6637" w14:textId="77777777" w:rsidR="00236C62" w:rsidRDefault="00236C62" w:rsidP="005E364D">
      <w:pPr>
        <w:jc w:val="right"/>
        <w:rPr>
          <w:sz w:val="20"/>
        </w:rPr>
      </w:pPr>
    </w:p>
    <w:p w14:paraId="4576ED66" w14:textId="77777777" w:rsidR="00236C62" w:rsidRDefault="00236C62" w:rsidP="005E364D">
      <w:pPr>
        <w:jc w:val="right"/>
        <w:rPr>
          <w:sz w:val="20"/>
        </w:rPr>
      </w:pPr>
    </w:p>
    <w:p w14:paraId="7E7E3C57" w14:textId="77777777" w:rsidR="00236C62" w:rsidRDefault="00236C62" w:rsidP="005E364D">
      <w:pPr>
        <w:jc w:val="right"/>
        <w:rPr>
          <w:sz w:val="20"/>
        </w:rPr>
      </w:pPr>
    </w:p>
    <w:p w14:paraId="4BDDD116" w14:textId="77777777" w:rsidR="00236C62" w:rsidRDefault="00236C62" w:rsidP="005E364D">
      <w:pPr>
        <w:jc w:val="right"/>
        <w:rPr>
          <w:sz w:val="20"/>
        </w:rPr>
      </w:pPr>
    </w:p>
    <w:p w14:paraId="17AB2005" w14:textId="77777777" w:rsidR="00236C62" w:rsidRDefault="00236C62" w:rsidP="005E364D">
      <w:pPr>
        <w:jc w:val="right"/>
        <w:rPr>
          <w:sz w:val="20"/>
        </w:rPr>
      </w:pPr>
    </w:p>
    <w:p w14:paraId="1AF8304B" w14:textId="77777777" w:rsidR="00236C62" w:rsidRDefault="00236C62" w:rsidP="005E364D">
      <w:pPr>
        <w:jc w:val="right"/>
        <w:rPr>
          <w:sz w:val="20"/>
        </w:rPr>
      </w:pPr>
    </w:p>
    <w:p w14:paraId="3E6163DF" w14:textId="77777777" w:rsidR="00236C62" w:rsidRDefault="00236C62" w:rsidP="005E364D">
      <w:pPr>
        <w:jc w:val="right"/>
        <w:rPr>
          <w:sz w:val="20"/>
        </w:rPr>
      </w:pPr>
    </w:p>
    <w:p w14:paraId="39412573" w14:textId="77777777" w:rsidR="00236C62" w:rsidRDefault="00236C62" w:rsidP="005E364D">
      <w:pPr>
        <w:jc w:val="right"/>
        <w:rPr>
          <w:sz w:val="20"/>
        </w:rPr>
      </w:pPr>
    </w:p>
    <w:p w14:paraId="1346728A" w14:textId="77777777" w:rsidR="00236C62" w:rsidRDefault="00236C62" w:rsidP="005E364D">
      <w:pPr>
        <w:jc w:val="right"/>
        <w:rPr>
          <w:sz w:val="20"/>
        </w:rPr>
      </w:pPr>
    </w:p>
    <w:p w14:paraId="10A4CFBC" w14:textId="77777777" w:rsidR="00236C62" w:rsidRDefault="00236C62" w:rsidP="005E364D">
      <w:pPr>
        <w:jc w:val="right"/>
        <w:rPr>
          <w:sz w:val="20"/>
        </w:rPr>
      </w:pPr>
    </w:p>
    <w:p w14:paraId="1DC20A3C" w14:textId="77777777" w:rsidR="00236C62" w:rsidRDefault="00236C62" w:rsidP="005E364D">
      <w:pPr>
        <w:jc w:val="right"/>
        <w:rPr>
          <w:sz w:val="20"/>
        </w:rPr>
      </w:pPr>
    </w:p>
    <w:p w14:paraId="380F5658" w14:textId="77777777" w:rsidR="00236C62" w:rsidRDefault="00236C62" w:rsidP="005E364D">
      <w:pPr>
        <w:jc w:val="right"/>
        <w:rPr>
          <w:sz w:val="20"/>
        </w:rPr>
      </w:pPr>
    </w:p>
    <w:p w14:paraId="3F7050CD" w14:textId="77777777" w:rsidR="00236C62" w:rsidRDefault="00236C62" w:rsidP="005E364D">
      <w:pPr>
        <w:jc w:val="right"/>
        <w:rPr>
          <w:sz w:val="20"/>
        </w:rPr>
      </w:pPr>
    </w:p>
    <w:p w14:paraId="24BEDB0D" w14:textId="56D12E35" w:rsidR="00F5357F" w:rsidRPr="00F11C6D" w:rsidRDefault="00A8657F" w:rsidP="005E364D">
      <w:pPr>
        <w:jc w:val="right"/>
        <w:rPr>
          <w:b/>
          <w:bCs/>
          <w:color w:val="000000"/>
          <w:sz w:val="20"/>
        </w:rPr>
      </w:pPr>
      <w:r w:rsidRPr="00F11C6D">
        <w:rPr>
          <w:sz w:val="20"/>
        </w:rPr>
        <w:lastRenderedPageBreak/>
        <w:t>Приложение N 2</w:t>
      </w:r>
    </w:p>
    <w:p w14:paraId="5C8EF181" w14:textId="77777777" w:rsidR="007C010B" w:rsidRPr="00F11C6D" w:rsidRDefault="007C010B" w:rsidP="007C010B">
      <w:pPr>
        <w:ind w:right="-94"/>
        <w:jc w:val="right"/>
        <w:rPr>
          <w:color w:val="000000"/>
          <w:sz w:val="20"/>
        </w:rPr>
      </w:pPr>
      <w:r w:rsidRPr="00F11C6D">
        <w:rPr>
          <w:color w:val="000000"/>
          <w:sz w:val="20"/>
        </w:rPr>
        <w:t xml:space="preserve">к  технологической </w:t>
      </w:r>
      <w:r>
        <w:rPr>
          <w:color w:val="000000"/>
          <w:sz w:val="20"/>
        </w:rPr>
        <w:t>схеме</w:t>
      </w:r>
    </w:p>
    <w:p w14:paraId="72D3B9C0" w14:textId="77777777" w:rsidR="007C010B" w:rsidRPr="00F11C6D" w:rsidRDefault="007C010B" w:rsidP="007C010B">
      <w:pPr>
        <w:ind w:right="-94"/>
        <w:jc w:val="right"/>
        <w:rPr>
          <w:color w:val="000000"/>
          <w:sz w:val="20"/>
        </w:rPr>
      </w:pPr>
      <w:r w:rsidRPr="00F11C6D">
        <w:rPr>
          <w:color w:val="000000"/>
          <w:sz w:val="20"/>
        </w:rPr>
        <w:t xml:space="preserve">услуги «Постановка на учет </w:t>
      </w:r>
      <w:proofErr w:type="gramStart"/>
      <w:r w:rsidRPr="00F11C6D">
        <w:rPr>
          <w:color w:val="000000"/>
          <w:sz w:val="20"/>
        </w:rPr>
        <w:t>для</w:t>
      </w:r>
      <w:proofErr w:type="gramEnd"/>
    </w:p>
    <w:p w14:paraId="3F89FD6D" w14:textId="77777777" w:rsidR="007C010B" w:rsidRPr="00F11C6D" w:rsidRDefault="007C010B" w:rsidP="007C010B">
      <w:pPr>
        <w:ind w:right="-94"/>
        <w:jc w:val="right"/>
        <w:rPr>
          <w:color w:val="000000"/>
          <w:sz w:val="20"/>
        </w:rPr>
      </w:pPr>
      <w:r w:rsidRPr="00F11C6D">
        <w:rPr>
          <w:color w:val="000000"/>
          <w:sz w:val="20"/>
        </w:rPr>
        <w:t xml:space="preserve">зачисления детей </w:t>
      </w:r>
      <w:proofErr w:type="gramStart"/>
      <w:r w:rsidRPr="00F11C6D">
        <w:rPr>
          <w:color w:val="000000"/>
          <w:sz w:val="20"/>
        </w:rPr>
        <w:t>в</w:t>
      </w:r>
      <w:proofErr w:type="gramEnd"/>
      <w:r w:rsidRPr="00F11C6D">
        <w:rPr>
          <w:color w:val="000000"/>
          <w:sz w:val="20"/>
        </w:rPr>
        <w:t xml:space="preserve"> образовательные</w:t>
      </w:r>
    </w:p>
    <w:p w14:paraId="2BCC100C" w14:textId="77777777" w:rsidR="007C010B" w:rsidRPr="00F11C6D" w:rsidRDefault="007C010B" w:rsidP="007C010B">
      <w:pPr>
        <w:ind w:right="-94"/>
        <w:jc w:val="right"/>
        <w:rPr>
          <w:color w:val="000000"/>
          <w:sz w:val="20"/>
        </w:rPr>
      </w:pPr>
      <w:r w:rsidRPr="00F11C6D">
        <w:rPr>
          <w:color w:val="000000"/>
          <w:sz w:val="20"/>
        </w:rPr>
        <w:t xml:space="preserve"> организации, реализующие </w:t>
      </w:r>
      <w:proofErr w:type="gramStart"/>
      <w:r w:rsidRPr="00F11C6D">
        <w:rPr>
          <w:color w:val="000000"/>
          <w:sz w:val="20"/>
        </w:rPr>
        <w:t>образовательную</w:t>
      </w:r>
      <w:proofErr w:type="gramEnd"/>
    </w:p>
    <w:p w14:paraId="4E9060D8" w14:textId="77777777" w:rsidR="007C010B" w:rsidRPr="00F11C6D" w:rsidRDefault="007C010B" w:rsidP="007C010B">
      <w:pPr>
        <w:ind w:right="-94"/>
        <w:jc w:val="right"/>
        <w:rPr>
          <w:color w:val="000000"/>
          <w:sz w:val="20"/>
        </w:rPr>
      </w:pPr>
      <w:r w:rsidRPr="00F11C6D">
        <w:rPr>
          <w:color w:val="000000"/>
          <w:sz w:val="20"/>
        </w:rPr>
        <w:t xml:space="preserve"> программу дошкольного образования»</w:t>
      </w:r>
    </w:p>
    <w:p w14:paraId="401A813E" w14:textId="77777777" w:rsidR="00F5357F" w:rsidRDefault="00F5357F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14:paraId="13E0190F" w14:textId="77777777" w:rsidR="007C010B" w:rsidRDefault="007C010B" w:rsidP="00AF36CA">
      <w:pPr>
        <w:pStyle w:val="ConsPlusNormal"/>
        <w:ind w:left="4536"/>
        <w:jc w:val="right"/>
        <w:rPr>
          <w:rFonts w:ascii="Times New Roman" w:hAnsi="Times New Roman" w:cs="Times New Roman"/>
          <w:sz w:val="20"/>
          <w:szCs w:val="20"/>
        </w:rPr>
      </w:pPr>
    </w:p>
    <w:p w14:paraId="4A4F2B65" w14:textId="77777777" w:rsidR="00236C62" w:rsidRPr="00F4074A" w:rsidRDefault="00236C62" w:rsidP="00AF36CA">
      <w:pPr>
        <w:ind w:left="4536"/>
        <w:jc w:val="both"/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В ____________________________________</w:t>
      </w:r>
    </w:p>
    <w:p w14:paraId="5A40995B" w14:textId="6FCE93D2" w:rsidR="00236C62" w:rsidRPr="00F4074A" w:rsidRDefault="00236C62" w:rsidP="00AF36CA">
      <w:pPr>
        <w:ind w:left="4536"/>
        <w:jc w:val="both"/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F4074A">
        <w:rPr>
          <w:rFonts w:eastAsia="Times New Roman"/>
          <w:sz w:val="24"/>
          <w:szCs w:val="24"/>
        </w:rPr>
        <w:t>(наименование ОМСУ)</w:t>
      </w:r>
    </w:p>
    <w:p w14:paraId="7B4825D3" w14:textId="1242343A" w:rsidR="00236C62" w:rsidRPr="00F4074A" w:rsidRDefault="00236C62" w:rsidP="00AF36CA">
      <w:pPr>
        <w:ind w:left="4536"/>
        <w:jc w:val="both"/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от __________________________________</w:t>
      </w:r>
    </w:p>
    <w:p w14:paraId="19E013D4" w14:textId="172F3AA0" w:rsidR="00236C62" w:rsidRPr="00F4074A" w:rsidRDefault="00236C62" w:rsidP="00AF36CA">
      <w:pPr>
        <w:ind w:left="45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</w:t>
      </w:r>
      <w:r w:rsidRPr="00F4074A">
        <w:rPr>
          <w:rFonts w:eastAsia="Times New Roman"/>
          <w:sz w:val="24"/>
          <w:szCs w:val="24"/>
        </w:rPr>
        <w:t>____________</w:t>
      </w:r>
    </w:p>
    <w:p w14:paraId="44656F60" w14:textId="10DA6120" w:rsidR="00236C62" w:rsidRPr="00F4074A" w:rsidRDefault="00236C62" w:rsidP="00AF36CA">
      <w:pPr>
        <w:ind w:left="4536"/>
        <w:jc w:val="both"/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F4074A">
        <w:rPr>
          <w:rFonts w:eastAsia="Times New Roman"/>
          <w:sz w:val="24"/>
          <w:szCs w:val="24"/>
        </w:rPr>
        <w:t xml:space="preserve">                _____________________________________</w:t>
      </w:r>
    </w:p>
    <w:p w14:paraId="026E9B08" w14:textId="24CCCA1D" w:rsidR="00236C62" w:rsidRPr="00F4074A" w:rsidRDefault="00236C62" w:rsidP="00AF36CA">
      <w:pPr>
        <w:ind w:left="4536"/>
        <w:jc w:val="both"/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F4074A">
        <w:rPr>
          <w:rFonts w:eastAsia="Times New Roman"/>
          <w:sz w:val="24"/>
          <w:szCs w:val="24"/>
        </w:rPr>
        <w:t xml:space="preserve">                _____________________________________</w:t>
      </w:r>
    </w:p>
    <w:p w14:paraId="3C7567CC" w14:textId="54A90A44" w:rsidR="00236C62" w:rsidRPr="00F4074A" w:rsidRDefault="00236C62" w:rsidP="00AF36CA">
      <w:pPr>
        <w:ind w:left="4536"/>
        <w:jc w:val="both"/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(вид документа, удостоверяющего</w:t>
      </w:r>
      <w:r>
        <w:rPr>
          <w:rFonts w:eastAsia="Times New Roman"/>
          <w:sz w:val="24"/>
          <w:szCs w:val="24"/>
        </w:rPr>
        <w:t xml:space="preserve"> </w:t>
      </w:r>
      <w:r w:rsidR="00AF36CA">
        <w:rPr>
          <w:rFonts w:eastAsia="Times New Roman"/>
          <w:sz w:val="24"/>
          <w:szCs w:val="24"/>
        </w:rPr>
        <w:t xml:space="preserve">личность, </w:t>
      </w:r>
      <w:r w:rsidRPr="00F4074A">
        <w:rPr>
          <w:rFonts w:eastAsia="Times New Roman"/>
          <w:sz w:val="24"/>
          <w:szCs w:val="24"/>
        </w:rPr>
        <w:t xml:space="preserve">серия, номер, </w:t>
      </w:r>
      <w:r w:rsidR="00AF36CA" w:rsidRPr="00F4074A">
        <w:rPr>
          <w:rFonts w:eastAsia="Times New Roman"/>
          <w:sz w:val="24"/>
          <w:szCs w:val="24"/>
        </w:rPr>
        <w:t>наименование</w:t>
      </w:r>
      <w:r w:rsidR="00AF36CA">
        <w:rPr>
          <w:rFonts w:eastAsia="Times New Roman"/>
          <w:sz w:val="24"/>
          <w:szCs w:val="24"/>
        </w:rPr>
        <w:t xml:space="preserve"> </w:t>
      </w:r>
      <w:r w:rsidR="00AF36CA" w:rsidRPr="00F4074A">
        <w:rPr>
          <w:rFonts w:eastAsia="Times New Roman"/>
          <w:sz w:val="24"/>
          <w:szCs w:val="24"/>
        </w:rPr>
        <w:t>органа</w:t>
      </w:r>
      <w:r w:rsidRPr="00F4074A">
        <w:rPr>
          <w:rFonts w:eastAsia="Times New Roman"/>
          <w:sz w:val="24"/>
          <w:szCs w:val="24"/>
        </w:rPr>
        <w:t xml:space="preserve">, выдавшего </w:t>
      </w:r>
      <w:r w:rsidR="00AF36CA" w:rsidRPr="00F4074A">
        <w:rPr>
          <w:rFonts w:eastAsia="Times New Roman"/>
          <w:sz w:val="24"/>
          <w:szCs w:val="24"/>
        </w:rPr>
        <w:t>документ,</w:t>
      </w:r>
      <w:r w:rsidR="00AF36CA">
        <w:rPr>
          <w:rFonts w:eastAsia="Times New Roman"/>
          <w:sz w:val="24"/>
          <w:szCs w:val="24"/>
        </w:rPr>
        <w:t xml:space="preserve"> </w:t>
      </w:r>
      <w:r w:rsidR="00AF36CA" w:rsidRPr="00F4074A">
        <w:rPr>
          <w:rFonts w:eastAsia="Times New Roman"/>
          <w:sz w:val="24"/>
          <w:szCs w:val="24"/>
        </w:rPr>
        <w:t>дата</w:t>
      </w:r>
      <w:r w:rsidRPr="00F4074A">
        <w:rPr>
          <w:rFonts w:eastAsia="Times New Roman"/>
          <w:sz w:val="24"/>
          <w:szCs w:val="24"/>
        </w:rPr>
        <w:t xml:space="preserve"> выдачи документа)</w:t>
      </w:r>
    </w:p>
    <w:p w14:paraId="7F1BC51D" w14:textId="7B797B32" w:rsidR="00236C62" w:rsidRPr="00F4074A" w:rsidRDefault="00236C62" w:rsidP="00AF36CA">
      <w:pPr>
        <w:ind w:left="4536"/>
        <w:jc w:val="both"/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почт</w:t>
      </w:r>
      <w:proofErr w:type="gramStart"/>
      <w:r w:rsidRPr="00F4074A">
        <w:rPr>
          <w:rFonts w:eastAsia="Times New Roman"/>
          <w:sz w:val="24"/>
          <w:szCs w:val="24"/>
        </w:rPr>
        <w:t>.</w:t>
      </w:r>
      <w:proofErr w:type="gramEnd"/>
      <w:r w:rsidRPr="00F4074A">
        <w:rPr>
          <w:rFonts w:eastAsia="Times New Roman"/>
          <w:sz w:val="24"/>
          <w:szCs w:val="24"/>
        </w:rPr>
        <w:t xml:space="preserve"> </w:t>
      </w:r>
      <w:proofErr w:type="gramStart"/>
      <w:r w:rsidRPr="00F4074A">
        <w:rPr>
          <w:rFonts w:eastAsia="Times New Roman"/>
          <w:sz w:val="24"/>
          <w:szCs w:val="24"/>
        </w:rPr>
        <w:t>а</w:t>
      </w:r>
      <w:proofErr w:type="gramEnd"/>
      <w:r w:rsidRPr="00F4074A">
        <w:rPr>
          <w:rFonts w:eastAsia="Times New Roman"/>
          <w:sz w:val="24"/>
          <w:szCs w:val="24"/>
        </w:rPr>
        <w:t>дрес __________________________</w:t>
      </w:r>
    </w:p>
    <w:p w14:paraId="6765D8BA" w14:textId="14942029" w:rsidR="00236C62" w:rsidRPr="00F4074A" w:rsidRDefault="00AF36CA" w:rsidP="00AF36CA">
      <w:pPr>
        <w:ind w:left="45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236C62" w:rsidRPr="00F4074A">
        <w:rPr>
          <w:rFonts w:eastAsia="Times New Roman"/>
          <w:sz w:val="24"/>
          <w:szCs w:val="24"/>
        </w:rPr>
        <w:t xml:space="preserve"> </w:t>
      </w:r>
      <w:proofErr w:type="spellStart"/>
      <w:r w:rsidR="00236C62" w:rsidRPr="00F4074A">
        <w:rPr>
          <w:rFonts w:eastAsia="Times New Roman"/>
          <w:sz w:val="24"/>
          <w:szCs w:val="24"/>
        </w:rPr>
        <w:t>конт</w:t>
      </w:r>
      <w:proofErr w:type="spellEnd"/>
      <w:r w:rsidR="00236C62" w:rsidRPr="00F4074A">
        <w:rPr>
          <w:rFonts w:eastAsia="Times New Roman"/>
          <w:sz w:val="24"/>
          <w:szCs w:val="24"/>
        </w:rPr>
        <w:t>. тел. ___________________________</w:t>
      </w:r>
    </w:p>
    <w:p w14:paraId="493846B0" w14:textId="63E76056" w:rsidR="00236C62" w:rsidRPr="00F4074A" w:rsidRDefault="00236C62" w:rsidP="00AF36CA">
      <w:pPr>
        <w:ind w:left="4536"/>
        <w:jc w:val="both"/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        </w:t>
      </w:r>
      <w:r w:rsidR="00AF36CA">
        <w:rPr>
          <w:rFonts w:eastAsia="Times New Roman"/>
          <w:sz w:val="24"/>
          <w:szCs w:val="24"/>
        </w:rPr>
        <w:tab/>
      </w:r>
      <w:r w:rsidRPr="00F4074A">
        <w:rPr>
          <w:rFonts w:eastAsia="Times New Roman"/>
          <w:sz w:val="24"/>
          <w:szCs w:val="24"/>
        </w:rPr>
        <w:t xml:space="preserve">          (при желании заявителя)</w:t>
      </w:r>
    </w:p>
    <w:p w14:paraId="6F750E00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4337"/>
        <w:jc w:val="both"/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 </w:t>
      </w:r>
    </w:p>
    <w:p w14:paraId="78A70604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Заявление</w:t>
      </w:r>
    </w:p>
    <w:p w14:paraId="3A9EC21D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о согласии на обработку персональных данных</w:t>
      </w:r>
    </w:p>
    <w:p w14:paraId="77899358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 </w:t>
      </w:r>
    </w:p>
    <w:p w14:paraId="73E69BBD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Pr="00F4074A">
        <w:rPr>
          <w:rFonts w:eastAsia="Times New Roman"/>
          <w:sz w:val="24"/>
          <w:szCs w:val="24"/>
        </w:rPr>
        <w:t xml:space="preserve">Настоящим заявлением я, ________________________________________, </w:t>
      </w:r>
      <w:proofErr w:type="gramStart"/>
      <w:r w:rsidRPr="00F4074A">
        <w:rPr>
          <w:rFonts w:eastAsia="Times New Roman"/>
          <w:sz w:val="24"/>
          <w:szCs w:val="24"/>
        </w:rPr>
        <w:t>своей</w:t>
      </w:r>
      <w:proofErr w:type="gramEnd"/>
    </w:p>
    <w:p w14:paraId="70F19CC4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волей и в своем интересе даю согласие на обработку моих персональных данных</w:t>
      </w:r>
    </w:p>
    <w:p w14:paraId="0017F5D5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___________________________________________________________________________</w:t>
      </w:r>
    </w:p>
    <w:p w14:paraId="323E8BC6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___________________________________________________________________________</w:t>
      </w:r>
    </w:p>
    <w:p w14:paraId="248508E5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                        (наименование ОМСУ)</w:t>
      </w:r>
    </w:p>
    <w:p w14:paraId="1EB2F1C4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Pr="00F4074A">
        <w:rPr>
          <w:rFonts w:eastAsia="Times New Roman"/>
          <w:sz w:val="24"/>
          <w:szCs w:val="24"/>
        </w:rPr>
        <w:t xml:space="preserve">Цель </w:t>
      </w:r>
      <w:r>
        <w:rPr>
          <w:rFonts w:eastAsia="Times New Roman"/>
          <w:sz w:val="24"/>
          <w:szCs w:val="24"/>
        </w:rPr>
        <w:t xml:space="preserve">обработки </w:t>
      </w:r>
      <w:r w:rsidRPr="00F4074A">
        <w:rPr>
          <w:rFonts w:eastAsia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>ерсональных</w:t>
      </w:r>
      <w:r w:rsidRPr="00F4074A">
        <w:rPr>
          <w:rFonts w:eastAsia="Times New Roman"/>
          <w:sz w:val="24"/>
          <w:szCs w:val="24"/>
        </w:rPr>
        <w:t xml:space="preserve"> данных: обеспечение соблюдения законов и</w:t>
      </w:r>
      <w:r>
        <w:rPr>
          <w:rFonts w:eastAsia="Times New Roman"/>
          <w:sz w:val="24"/>
          <w:szCs w:val="24"/>
        </w:rPr>
        <w:t xml:space="preserve"> иных нормативных правовых актов</w:t>
      </w:r>
      <w:r w:rsidRPr="00F4074A">
        <w:rPr>
          <w:rFonts w:eastAsia="Times New Roman"/>
          <w:sz w:val="24"/>
          <w:szCs w:val="24"/>
        </w:rPr>
        <w:t xml:space="preserve"> РФ, постановка в очередь и зачисление в</w:t>
      </w:r>
      <w:r>
        <w:rPr>
          <w:rFonts w:eastAsia="Times New Roman"/>
          <w:sz w:val="24"/>
          <w:szCs w:val="24"/>
        </w:rPr>
        <w:t xml:space="preserve"> образовательные учреждения, реализующие образовательную </w:t>
      </w:r>
      <w:r w:rsidRPr="00F4074A">
        <w:rPr>
          <w:rFonts w:eastAsia="Times New Roman"/>
          <w:sz w:val="24"/>
          <w:szCs w:val="24"/>
        </w:rPr>
        <w:t>программу</w:t>
      </w:r>
      <w:r>
        <w:rPr>
          <w:rFonts w:eastAsia="Times New Roman"/>
          <w:sz w:val="24"/>
          <w:szCs w:val="24"/>
        </w:rPr>
        <w:t xml:space="preserve"> </w:t>
      </w:r>
      <w:r w:rsidRPr="00F4074A">
        <w:rPr>
          <w:rFonts w:eastAsia="Times New Roman"/>
          <w:sz w:val="24"/>
          <w:szCs w:val="24"/>
        </w:rPr>
        <w:t>дошкольного образования.</w:t>
      </w:r>
    </w:p>
    <w:p w14:paraId="51F1A4FF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Перечень персональных данных, на обработку которых </w:t>
      </w:r>
      <w:r w:rsidRPr="00F4074A">
        <w:rPr>
          <w:rFonts w:eastAsia="Times New Roman"/>
          <w:sz w:val="24"/>
          <w:szCs w:val="24"/>
        </w:rPr>
        <w:t>дано настоящее</w:t>
      </w:r>
      <w:r>
        <w:rPr>
          <w:rFonts w:eastAsia="Times New Roman"/>
          <w:sz w:val="24"/>
          <w:szCs w:val="24"/>
        </w:rPr>
        <w:t xml:space="preserve"> </w:t>
      </w:r>
      <w:r w:rsidRPr="00F4074A">
        <w:rPr>
          <w:rFonts w:eastAsia="Times New Roman"/>
          <w:sz w:val="24"/>
          <w:szCs w:val="24"/>
        </w:rPr>
        <w:t>согласие:</w:t>
      </w:r>
    </w:p>
    <w:p w14:paraId="3E53BEB3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- фамилия,  имя,  отчество  заявителя  и/или  законного   представителя</w:t>
      </w:r>
    </w:p>
    <w:p w14:paraId="2DC7C0BB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ребенка;</w:t>
      </w:r>
    </w:p>
    <w:p w14:paraId="63398865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- данные документа, удостоверя</w:t>
      </w:r>
      <w:r>
        <w:rPr>
          <w:rFonts w:eastAsia="Times New Roman"/>
          <w:sz w:val="24"/>
          <w:szCs w:val="24"/>
        </w:rPr>
        <w:t xml:space="preserve">ющего личность заявителя и/или </w:t>
      </w:r>
      <w:r w:rsidRPr="00F4074A">
        <w:rPr>
          <w:rFonts w:eastAsia="Times New Roman"/>
          <w:sz w:val="24"/>
          <w:szCs w:val="24"/>
        </w:rPr>
        <w:t>законного</w:t>
      </w:r>
      <w:r>
        <w:rPr>
          <w:rFonts w:eastAsia="Times New Roman"/>
          <w:sz w:val="24"/>
          <w:szCs w:val="24"/>
        </w:rPr>
        <w:t xml:space="preserve"> </w:t>
      </w:r>
      <w:r w:rsidRPr="00F4074A">
        <w:rPr>
          <w:rFonts w:eastAsia="Times New Roman"/>
          <w:sz w:val="24"/>
          <w:szCs w:val="24"/>
        </w:rPr>
        <w:t>представителя ребенка;</w:t>
      </w:r>
    </w:p>
    <w:p w14:paraId="313268F4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- данные о родстве ребенка с законным представителем ребенка;</w:t>
      </w:r>
    </w:p>
    <w:p w14:paraId="75F11F72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- фамилия, имя, отчество ребенка;</w:t>
      </w:r>
    </w:p>
    <w:p w14:paraId="3E504B34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- данные документа, удостоверяющего личность ребенка;</w:t>
      </w:r>
    </w:p>
    <w:p w14:paraId="2961EE39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- сведения о контактных данных заявителя и/или законного  представителя</w:t>
      </w:r>
      <w:r>
        <w:rPr>
          <w:rFonts w:eastAsia="Times New Roman"/>
          <w:sz w:val="24"/>
          <w:szCs w:val="24"/>
        </w:rPr>
        <w:t xml:space="preserve"> </w:t>
      </w:r>
      <w:r w:rsidRPr="00F4074A">
        <w:rPr>
          <w:rFonts w:eastAsia="Times New Roman"/>
          <w:sz w:val="24"/>
          <w:szCs w:val="24"/>
        </w:rPr>
        <w:t>ребенка;</w:t>
      </w:r>
    </w:p>
    <w:p w14:paraId="2CFCBC80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- сведения  о  месте  жительства  ребенка,  заявителя  и/или  законного</w:t>
      </w:r>
    </w:p>
    <w:p w14:paraId="76D85263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представителя ребенка.</w:t>
      </w:r>
    </w:p>
    <w:p w14:paraId="63DDA2A3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proofErr w:type="gramStart"/>
      <w:r w:rsidRPr="00F4074A">
        <w:rPr>
          <w:rFonts w:eastAsia="Times New Roman"/>
          <w:sz w:val="24"/>
          <w:szCs w:val="24"/>
        </w:rPr>
        <w:t>Перечень действий с персональными данными, на совершение которых дается</w:t>
      </w:r>
      <w:r>
        <w:rPr>
          <w:rFonts w:eastAsia="Times New Roman"/>
          <w:sz w:val="24"/>
          <w:szCs w:val="24"/>
        </w:rPr>
        <w:t xml:space="preserve"> согласие: сбор, систематизация, накопление, хранение,</w:t>
      </w:r>
      <w:r w:rsidRPr="00F4074A">
        <w:rPr>
          <w:rFonts w:eastAsia="Times New Roman"/>
          <w:sz w:val="24"/>
          <w:szCs w:val="24"/>
        </w:rPr>
        <w:t xml:space="preserve"> уточнение</w:t>
      </w:r>
      <w:r>
        <w:rPr>
          <w:rFonts w:eastAsia="Times New Roman"/>
          <w:sz w:val="24"/>
          <w:szCs w:val="24"/>
        </w:rPr>
        <w:t xml:space="preserve"> (обновление, изменение), </w:t>
      </w:r>
      <w:r w:rsidRPr="00F4074A">
        <w:rPr>
          <w:rFonts w:eastAsia="Times New Roman"/>
          <w:sz w:val="24"/>
          <w:szCs w:val="24"/>
        </w:rPr>
        <w:t xml:space="preserve">использование, распространение </w:t>
      </w:r>
      <w:r>
        <w:rPr>
          <w:rFonts w:eastAsia="Times New Roman"/>
          <w:sz w:val="24"/>
          <w:szCs w:val="24"/>
        </w:rPr>
        <w:t xml:space="preserve">(в том </w:t>
      </w:r>
      <w:r w:rsidRPr="00F4074A">
        <w:rPr>
          <w:rFonts w:eastAsia="Times New Roman"/>
          <w:sz w:val="24"/>
          <w:szCs w:val="24"/>
        </w:rPr>
        <w:t>числе</w:t>
      </w:r>
      <w:r>
        <w:rPr>
          <w:rFonts w:eastAsia="Times New Roman"/>
          <w:sz w:val="24"/>
          <w:szCs w:val="24"/>
        </w:rPr>
        <w:t xml:space="preserve"> </w:t>
      </w:r>
      <w:r w:rsidRPr="00F4074A">
        <w:rPr>
          <w:rFonts w:eastAsia="Times New Roman"/>
          <w:sz w:val="24"/>
          <w:szCs w:val="24"/>
        </w:rPr>
        <w:t xml:space="preserve">передача), обезличивание, </w:t>
      </w:r>
      <w:r w:rsidRPr="00F4074A">
        <w:rPr>
          <w:rFonts w:eastAsia="Times New Roman"/>
          <w:sz w:val="24"/>
          <w:szCs w:val="24"/>
        </w:rPr>
        <w:lastRenderedPageBreak/>
        <w:t>блокирование, уничтожение персональных данных.</w:t>
      </w:r>
      <w:proofErr w:type="gramEnd"/>
    </w:p>
    <w:p w14:paraId="48B53F06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Способы обработки персональных </w:t>
      </w:r>
      <w:r w:rsidRPr="00F4074A">
        <w:rPr>
          <w:rFonts w:eastAsia="Times New Roman"/>
          <w:sz w:val="24"/>
          <w:szCs w:val="24"/>
        </w:rPr>
        <w:t xml:space="preserve">данных: </w:t>
      </w:r>
      <w:r>
        <w:rPr>
          <w:rFonts w:eastAsia="Times New Roman"/>
          <w:sz w:val="24"/>
          <w:szCs w:val="24"/>
        </w:rPr>
        <w:t xml:space="preserve">на </w:t>
      </w:r>
      <w:r w:rsidRPr="00F4074A">
        <w:rPr>
          <w:rFonts w:eastAsia="Times New Roman"/>
          <w:sz w:val="24"/>
          <w:szCs w:val="24"/>
        </w:rPr>
        <w:t xml:space="preserve">бумажных </w:t>
      </w:r>
      <w:r>
        <w:rPr>
          <w:rFonts w:eastAsia="Times New Roman"/>
          <w:sz w:val="24"/>
          <w:szCs w:val="24"/>
        </w:rPr>
        <w:t xml:space="preserve">носителях; </w:t>
      </w:r>
      <w:r w:rsidRPr="00F4074A"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 w:rsidRPr="00F4074A">
        <w:rPr>
          <w:rFonts w:eastAsia="Times New Roman"/>
          <w:sz w:val="24"/>
          <w:szCs w:val="24"/>
        </w:rPr>
        <w:t>информационных системах</w:t>
      </w:r>
      <w:r>
        <w:rPr>
          <w:rFonts w:eastAsia="Times New Roman"/>
          <w:sz w:val="24"/>
          <w:szCs w:val="24"/>
        </w:rPr>
        <w:t xml:space="preserve"> персональных данных с использованием и </w:t>
      </w:r>
      <w:r w:rsidRPr="00F4074A">
        <w:rPr>
          <w:rFonts w:eastAsia="Times New Roman"/>
          <w:sz w:val="24"/>
          <w:szCs w:val="24"/>
        </w:rPr>
        <w:t>без</w:t>
      </w:r>
      <w:r>
        <w:rPr>
          <w:rFonts w:eastAsia="Times New Roman"/>
          <w:sz w:val="24"/>
          <w:szCs w:val="24"/>
        </w:rPr>
        <w:t xml:space="preserve"> </w:t>
      </w:r>
      <w:r w:rsidRPr="00F4074A">
        <w:rPr>
          <w:rFonts w:eastAsia="Times New Roman"/>
          <w:sz w:val="24"/>
          <w:szCs w:val="24"/>
        </w:rPr>
        <w:t xml:space="preserve">использования  средств </w:t>
      </w:r>
      <w:r>
        <w:rPr>
          <w:rFonts w:eastAsia="Times New Roman"/>
          <w:sz w:val="24"/>
          <w:szCs w:val="24"/>
        </w:rPr>
        <w:t xml:space="preserve">автоматизации, </w:t>
      </w:r>
      <w:r w:rsidRPr="00F4074A">
        <w:rPr>
          <w:rFonts w:eastAsia="Times New Roman"/>
          <w:sz w:val="24"/>
          <w:szCs w:val="24"/>
        </w:rPr>
        <w:t xml:space="preserve">а </w:t>
      </w:r>
      <w:r>
        <w:rPr>
          <w:rFonts w:eastAsia="Times New Roman"/>
          <w:sz w:val="24"/>
          <w:szCs w:val="24"/>
        </w:rPr>
        <w:t xml:space="preserve">также смешанным способом; </w:t>
      </w:r>
      <w:r w:rsidRPr="00F4074A">
        <w:rPr>
          <w:rFonts w:eastAsia="Times New Roman"/>
          <w:sz w:val="24"/>
          <w:szCs w:val="24"/>
        </w:rPr>
        <w:t>при</w:t>
      </w:r>
      <w:r>
        <w:rPr>
          <w:rFonts w:eastAsia="Times New Roman"/>
          <w:sz w:val="24"/>
          <w:szCs w:val="24"/>
        </w:rPr>
        <w:t xml:space="preserve"> </w:t>
      </w:r>
      <w:r w:rsidRPr="00F4074A">
        <w:rPr>
          <w:rFonts w:eastAsia="Times New Roman"/>
          <w:sz w:val="24"/>
          <w:szCs w:val="24"/>
        </w:rPr>
        <w:t>участии и при непосредственном участии человека.</w:t>
      </w:r>
    </w:p>
    <w:p w14:paraId="6C3FB406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Срок, в течение которого действует согласие: до достижения </w:t>
      </w:r>
      <w:r w:rsidRPr="00F4074A">
        <w:rPr>
          <w:rFonts w:eastAsia="Times New Roman"/>
          <w:sz w:val="24"/>
          <w:szCs w:val="24"/>
        </w:rPr>
        <w:t>цели</w:t>
      </w:r>
      <w:r>
        <w:rPr>
          <w:rFonts w:eastAsia="Times New Roman"/>
          <w:sz w:val="24"/>
          <w:szCs w:val="24"/>
        </w:rPr>
        <w:t xml:space="preserve"> </w:t>
      </w:r>
      <w:r w:rsidRPr="00F4074A">
        <w:rPr>
          <w:rFonts w:eastAsia="Times New Roman"/>
          <w:sz w:val="24"/>
          <w:szCs w:val="24"/>
        </w:rPr>
        <w:t>об</w:t>
      </w:r>
      <w:r>
        <w:rPr>
          <w:rFonts w:eastAsia="Times New Roman"/>
          <w:sz w:val="24"/>
          <w:szCs w:val="24"/>
        </w:rPr>
        <w:t xml:space="preserve">работки персональных данных или до </w:t>
      </w:r>
      <w:r w:rsidRPr="00F4074A">
        <w:rPr>
          <w:rFonts w:eastAsia="Times New Roman"/>
          <w:sz w:val="24"/>
          <w:szCs w:val="24"/>
        </w:rPr>
        <w:t>момента утраты необходимости в их</w:t>
      </w:r>
      <w:r>
        <w:rPr>
          <w:rFonts w:eastAsia="Times New Roman"/>
          <w:sz w:val="24"/>
          <w:szCs w:val="24"/>
        </w:rPr>
        <w:t xml:space="preserve"> </w:t>
      </w:r>
      <w:r w:rsidRPr="00F4074A">
        <w:rPr>
          <w:rFonts w:eastAsia="Times New Roman"/>
          <w:sz w:val="24"/>
          <w:szCs w:val="24"/>
        </w:rPr>
        <w:t>достижении.</w:t>
      </w:r>
    </w:p>
    <w:p w14:paraId="62EA4B21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Pr="00F4074A">
        <w:rPr>
          <w:rFonts w:eastAsia="Times New Roman"/>
          <w:sz w:val="24"/>
          <w:szCs w:val="24"/>
        </w:rPr>
        <w:t xml:space="preserve">Настоящее согласие может быть отозвано мной путем подачи </w:t>
      </w:r>
      <w:proofErr w:type="gramStart"/>
      <w:r w:rsidRPr="00F4074A">
        <w:rPr>
          <w:rFonts w:eastAsia="Times New Roman"/>
          <w:sz w:val="24"/>
          <w:szCs w:val="24"/>
        </w:rPr>
        <w:t>в</w:t>
      </w:r>
      <w:proofErr w:type="gramEnd"/>
      <w:r w:rsidRPr="00F4074A">
        <w:rPr>
          <w:rFonts w:eastAsia="Times New Roman"/>
          <w:sz w:val="24"/>
          <w:szCs w:val="24"/>
        </w:rPr>
        <w:t xml:space="preserve"> ____________</w:t>
      </w:r>
    </w:p>
    <w:p w14:paraId="5151220E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_________________________________ письменного заявления об отзыве согласия.</w:t>
      </w:r>
    </w:p>
    <w:p w14:paraId="30945099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  (наименовани</w:t>
      </w:r>
      <w:r>
        <w:rPr>
          <w:rFonts w:eastAsia="Times New Roman"/>
          <w:sz w:val="24"/>
          <w:szCs w:val="24"/>
        </w:rPr>
        <w:t>е О</w:t>
      </w:r>
      <w:r w:rsidRPr="00F4074A">
        <w:rPr>
          <w:rFonts w:eastAsia="Times New Roman"/>
          <w:sz w:val="24"/>
          <w:szCs w:val="24"/>
        </w:rPr>
        <w:t>МСУ)</w:t>
      </w:r>
    </w:p>
    <w:p w14:paraId="44E4CB6F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 </w:t>
      </w:r>
    </w:p>
    <w:p w14:paraId="185D309A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Дата: «</w:t>
      </w:r>
      <w:r w:rsidRPr="00F4074A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Pr="00F4074A">
        <w:rPr>
          <w:rFonts w:eastAsia="Times New Roman"/>
          <w:sz w:val="24"/>
          <w:szCs w:val="24"/>
        </w:rPr>
        <w:t xml:space="preserve"> __________ 20___ г.</w:t>
      </w:r>
    </w:p>
    <w:p w14:paraId="4A1E3E2A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 </w:t>
      </w:r>
    </w:p>
    <w:p w14:paraId="0543B045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>_____________________   ___________________________________________________</w:t>
      </w:r>
    </w:p>
    <w:p w14:paraId="10CE06D5" w14:textId="77777777" w:rsidR="00236C62" w:rsidRPr="00F4074A" w:rsidRDefault="00236C62" w:rsidP="00236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</w:rPr>
      </w:pPr>
      <w:r w:rsidRPr="00F4074A">
        <w:rPr>
          <w:rFonts w:eastAsia="Times New Roman"/>
          <w:sz w:val="24"/>
          <w:szCs w:val="24"/>
        </w:rPr>
        <w:t xml:space="preserve">      (подпись)                               (Ф.И.О.)</w:t>
      </w:r>
    </w:p>
    <w:p w14:paraId="4AE8E2F5" w14:textId="77777777" w:rsidR="00236C62" w:rsidRPr="00F4074A" w:rsidRDefault="00236C62" w:rsidP="00236C62">
      <w:pPr>
        <w:ind w:firstLine="709"/>
        <w:rPr>
          <w:sz w:val="24"/>
          <w:szCs w:val="24"/>
        </w:rPr>
      </w:pPr>
    </w:p>
    <w:p w14:paraId="60C61FFA" w14:textId="2BC5A9FD" w:rsidR="00ED1252" w:rsidRPr="00F11C6D" w:rsidRDefault="00ED1252" w:rsidP="00236C62">
      <w:pPr>
        <w:pStyle w:val="ConsPlusNonformat"/>
        <w:jc w:val="right"/>
        <w:rPr>
          <w:rFonts w:ascii="Times New Roman" w:hAnsi="Times New Roman" w:cs="Times New Roman"/>
        </w:rPr>
      </w:pPr>
    </w:p>
    <w:sectPr w:rsidR="00ED1252" w:rsidRPr="00F11C6D" w:rsidSect="005E364D">
      <w:headerReference w:type="default" r:id="rId8"/>
      <w:footerReference w:type="default" r:id="rId9"/>
      <w:pgSz w:w="11906" w:h="16838"/>
      <w:pgMar w:top="284" w:right="1721" w:bottom="284" w:left="1170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D5F5D3" w16cid:durableId="2B5F1B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117C1" w14:textId="77777777" w:rsidR="00834D11" w:rsidRDefault="00834D11">
      <w:r>
        <w:separator/>
      </w:r>
    </w:p>
  </w:endnote>
  <w:endnote w:type="continuationSeparator" w:id="0">
    <w:p w14:paraId="1D7EBCC5" w14:textId="77777777" w:rsidR="00834D11" w:rsidRDefault="0083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C7947" w14:textId="77777777" w:rsidR="007C010B" w:rsidRDefault="007C01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085DF" w14:textId="77777777" w:rsidR="00834D11" w:rsidRDefault="00834D11">
      <w:r>
        <w:rPr>
          <w:color w:val="000000"/>
        </w:rPr>
        <w:separator/>
      </w:r>
    </w:p>
  </w:footnote>
  <w:footnote w:type="continuationSeparator" w:id="0">
    <w:p w14:paraId="5D1B65E2" w14:textId="77777777" w:rsidR="00834D11" w:rsidRDefault="00834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647C9" w14:textId="77777777" w:rsidR="007C010B" w:rsidRDefault="007C010B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1E4D"/>
    <w:multiLevelType w:val="multilevel"/>
    <w:tmpl w:val="293898B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059608C"/>
    <w:multiLevelType w:val="multilevel"/>
    <w:tmpl w:val="63226712"/>
    <w:lvl w:ilvl="0">
      <w:start w:val="1"/>
      <w:numFmt w:val="decimal"/>
      <w:lvlText w:val="8.%1."/>
      <w:lvlJc w:val="left"/>
      <w:pPr>
        <w:ind w:left="14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11C851DE"/>
    <w:multiLevelType w:val="multilevel"/>
    <w:tmpl w:val="EE921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08F430C"/>
    <w:multiLevelType w:val="multilevel"/>
    <w:tmpl w:val="AFBC4478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D112FCA"/>
    <w:multiLevelType w:val="multilevel"/>
    <w:tmpl w:val="4DBC87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2FE65158"/>
    <w:multiLevelType w:val="multilevel"/>
    <w:tmpl w:val="C492AA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1C2FD4"/>
    <w:multiLevelType w:val="multilevel"/>
    <w:tmpl w:val="04F207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EA1577F"/>
    <w:multiLevelType w:val="multilevel"/>
    <w:tmpl w:val="E3A6DD7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>
    <w:nsid w:val="7CED58AF"/>
    <w:multiLevelType w:val="multilevel"/>
    <w:tmpl w:val="04883D26"/>
    <w:lvl w:ilvl="0">
      <w:start w:val="1"/>
      <w:numFmt w:val="decimal"/>
      <w:lvlText w:val="3.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7F"/>
    <w:rsid w:val="00081F4F"/>
    <w:rsid w:val="0009754C"/>
    <w:rsid w:val="000A7FBC"/>
    <w:rsid w:val="000C6DF6"/>
    <w:rsid w:val="000F589D"/>
    <w:rsid w:val="00156381"/>
    <w:rsid w:val="00165A8C"/>
    <w:rsid w:val="001A4814"/>
    <w:rsid w:val="00236C62"/>
    <w:rsid w:val="00242BB0"/>
    <w:rsid w:val="0027122E"/>
    <w:rsid w:val="00273D3F"/>
    <w:rsid w:val="002F6813"/>
    <w:rsid w:val="003132C4"/>
    <w:rsid w:val="003216A2"/>
    <w:rsid w:val="003D41F0"/>
    <w:rsid w:val="003F1775"/>
    <w:rsid w:val="00446C51"/>
    <w:rsid w:val="004714CA"/>
    <w:rsid w:val="00580852"/>
    <w:rsid w:val="005B7CF8"/>
    <w:rsid w:val="005C6DCE"/>
    <w:rsid w:val="005E364D"/>
    <w:rsid w:val="005E7E51"/>
    <w:rsid w:val="006965C5"/>
    <w:rsid w:val="00737751"/>
    <w:rsid w:val="007C010B"/>
    <w:rsid w:val="007C70C7"/>
    <w:rsid w:val="007E7776"/>
    <w:rsid w:val="00807B59"/>
    <w:rsid w:val="008279FA"/>
    <w:rsid w:val="00834D11"/>
    <w:rsid w:val="008857C1"/>
    <w:rsid w:val="008945FC"/>
    <w:rsid w:val="009347F3"/>
    <w:rsid w:val="00941EA7"/>
    <w:rsid w:val="00A26F3E"/>
    <w:rsid w:val="00A8657F"/>
    <w:rsid w:val="00AF36CA"/>
    <w:rsid w:val="00B24E46"/>
    <w:rsid w:val="00BA46F8"/>
    <w:rsid w:val="00C07A36"/>
    <w:rsid w:val="00C12131"/>
    <w:rsid w:val="00C656EB"/>
    <w:rsid w:val="00C750D9"/>
    <w:rsid w:val="00C918C1"/>
    <w:rsid w:val="00D1440C"/>
    <w:rsid w:val="00D26B9A"/>
    <w:rsid w:val="00D33127"/>
    <w:rsid w:val="00D97F90"/>
    <w:rsid w:val="00DB2E90"/>
    <w:rsid w:val="00E94BFF"/>
    <w:rsid w:val="00ED1252"/>
    <w:rsid w:val="00F11C6D"/>
    <w:rsid w:val="00F137D7"/>
    <w:rsid w:val="00F5357F"/>
    <w:rsid w:val="00F703FF"/>
    <w:rsid w:val="00F7250A"/>
    <w:rsid w:val="00F75D40"/>
    <w:rsid w:val="00FE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1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010B"/>
    <w:pPr>
      <w:suppressAutoHyphens/>
    </w:pPr>
  </w:style>
  <w:style w:type="paragraph" w:styleId="10">
    <w:name w:val="heading 1"/>
    <w:basedOn w:val="a"/>
    <w:next w:val="a"/>
    <w:pPr>
      <w:keepNext/>
      <w:widowControl/>
      <w:suppressAutoHyphens w:val="0"/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1">
    <w:name w:val="Заголовок1"/>
    <w:basedOn w:val="Standard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a5">
    <w:name w:val="Мой"/>
    <w:basedOn w:val="Standard"/>
    <w:autoRedefine/>
    <w:qFormat/>
    <w:pPr>
      <w:widowControl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paragraph" w:styleId="a6">
    <w:name w:val="List Paragraph"/>
    <w:basedOn w:val="Standard"/>
    <w:pPr>
      <w:ind w:left="720"/>
    </w:pPr>
  </w:style>
  <w:style w:type="paragraph" w:styleId="a7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a8">
    <w:name w:val="Normal (Web)"/>
    <w:basedOn w:val="Standard"/>
    <w:uiPriority w:val="99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Standard"/>
    <w:pPr>
      <w:spacing w:before="280" w:after="280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Standar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280" w:after="280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Standar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Standar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280" w:after="28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Standard"/>
    <w:pPr>
      <w:shd w:val="clear" w:color="auto" w:fill="000000"/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Standard"/>
    <w:pPr>
      <w:spacing w:before="280" w:after="28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Standar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Standard"/>
    <w:pPr>
      <w:shd w:val="clear" w:color="auto" w:fill="FFFFFF"/>
      <w:spacing w:before="280" w:after="280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Standard"/>
    <w:pPr>
      <w:spacing w:before="280" w:after="280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Standard"/>
    <w:pPr>
      <w:spacing w:before="280" w:after="280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Standar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Standard"/>
    <w:pPr>
      <w:spacing w:before="280" w:after="28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Standard"/>
    <w:pPr>
      <w:spacing w:before="280" w:after="280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Standar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Standard"/>
    <w:pPr>
      <w:spacing w:before="280" w:after="28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Standard"/>
    <w:pPr>
      <w:spacing w:before="280" w:after="280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Standard"/>
    <w:pPr>
      <w:spacing w:before="280" w:after="28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Standard"/>
    <w:pPr>
      <w:spacing w:before="280" w:after="280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Standar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Standard"/>
    <w:pP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Standard"/>
    <w:pPr>
      <w:spacing w:before="280" w:after="280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Standard"/>
    <w:pPr>
      <w:spacing w:before="280" w:after="280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Standar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Standar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Standar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Standar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Standar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Standar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Standar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Standar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Standar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Standard"/>
    <w:pPr>
      <w:spacing w:before="280" w:after="280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Standard"/>
    <w:pPr>
      <w:spacing w:before="280" w:after="280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Standard"/>
    <w:pPr>
      <w:spacing w:before="280" w:after="280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Standard"/>
    <w:pPr>
      <w:spacing w:before="280" w:after="280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Standar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Standar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Standar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Standar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Standard"/>
    <w:pPr>
      <w:shd w:val="clear" w:color="auto" w:fill="EFEFF0"/>
      <w:spacing w:before="280" w:after="280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Standard"/>
    <w:pPr>
      <w:shd w:val="clear" w:color="auto" w:fill="EFEFF0"/>
      <w:spacing w:before="280" w:after="280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Standard"/>
    <w:pPr>
      <w:shd w:val="clear" w:color="auto" w:fill="EFEFF0"/>
      <w:spacing w:before="280" w:after="280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Standard"/>
    <w:pPr>
      <w:shd w:val="clear" w:color="auto" w:fill="EFEFF0"/>
      <w:spacing w:before="280" w:after="280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Standard"/>
    <w:pPr>
      <w:shd w:val="clear" w:color="auto" w:fill="000000"/>
      <w:spacing w:before="280" w:after="280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Standard"/>
    <w:pPr>
      <w:shd w:val="clear" w:color="auto" w:fill="000000"/>
      <w:spacing w:before="280" w:after="280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Standard"/>
    <w:pPr>
      <w:shd w:val="clear" w:color="auto" w:fill="000000"/>
      <w:spacing w:before="280" w:after="280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Standard"/>
    <w:pPr>
      <w:shd w:val="clear" w:color="auto" w:fill="000000"/>
      <w:spacing w:before="280" w:after="280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Standard"/>
    <w:pPr>
      <w:spacing w:before="280" w:after="280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Standard"/>
    <w:pPr>
      <w:shd w:val="clear" w:color="auto" w:fill="FFFFFF"/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Standard"/>
    <w:pPr>
      <w:spacing w:before="280" w:after="280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Standard"/>
    <w:pPr>
      <w:shd w:val="clear" w:color="auto" w:fill="333333"/>
      <w:spacing w:after="280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Standard"/>
    <w:pPr>
      <w:pBdr>
        <w:top w:val="single" w:sz="36" w:space="0" w:color="000000"/>
        <w:left w:val="single" w:sz="36" w:space="0" w:color="000000"/>
        <w:bottom w:val="single" w:sz="36" w:space="0" w:color="000000"/>
        <w:right w:val="single" w:sz="36" w:space="0" w:color="000000"/>
      </w:pBd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Standard"/>
    <w:pPr>
      <w:spacing w:before="280" w:after="280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Standar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Standard"/>
    <w:pPr>
      <w:shd w:val="clear" w:color="auto" w:fill="333333"/>
      <w:spacing w:after="280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Standard"/>
    <w:pPr>
      <w:shd w:val="clear" w:color="auto" w:fill="333333"/>
      <w:spacing w:after="280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Standard"/>
    <w:pPr>
      <w:shd w:val="clear" w:color="auto" w:fill="333333"/>
      <w:spacing w:after="280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Standar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Standard"/>
    <w:pPr>
      <w:shd w:val="clear" w:color="auto" w:fill="333333"/>
      <w:spacing w:after="280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Standard"/>
    <w:pPr>
      <w:pBdr>
        <w:top w:val="single" w:sz="48" w:space="0" w:color="000000"/>
        <w:left w:val="single" w:sz="48" w:space="0" w:color="000000"/>
        <w:bottom w:val="single" w:sz="48" w:space="0" w:color="000000"/>
        <w:right w:val="single" w:sz="48" w:space="0" w:color="000000"/>
      </w:pBd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Standard"/>
    <w:pPr>
      <w:spacing w:before="280" w:after="280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Standard"/>
    <w:pPr>
      <w:spacing w:before="280" w:after="280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Standard"/>
    <w:pPr>
      <w:spacing w:before="280" w:after="280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Standard"/>
    <w:pPr>
      <w:spacing w:before="280" w:after="280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Standard"/>
    <w:pPr>
      <w:spacing w:before="280" w:after="28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Standard"/>
    <w:pPr>
      <w:spacing w:before="280" w:after="280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Standar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Standar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Standard"/>
    <w:pPr>
      <w:spacing w:before="280" w:after="28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Standar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280" w:after="280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Standar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280" w:after="280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Standar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280" w:after="280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Standar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280" w:after="280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Standard"/>
    <w:pPr>
      <w:spacing w:before="280" w:after="28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Standard"/>
    <w:pPr>
      <w:spacing w:before="280" w:after="28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Standar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Standar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Standard"/>
    <w:pPr>
      <w:spacing w:before="280" w:after="280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Standar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280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Standard"/>
    <w:pPr>
      <w:spacing w:before="280" w:after="280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Standard"/>
    <w:pPr>
      <w:pBdr>
        <w:top w:val="single" w:sz="2" w:space="0" w:color="4A4A4A"/>
        <w:left w:val="single" w:sz="2" w:space="0" w:color="4A4A4A"/>
        <w:bottom w:val="single" w:sz="2" w:space="0" w:color="4A4A4A"/>
        <w:right w:val="single" w:sz="2" w:space="0" w:color="4A4A4A"/>
      </w:pBd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Standar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6F7"/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lang w:eastAsia="ru-RU"/>
    </w:rPr>
  </w:style>
  <w:style w:type="paragraph" w:customStyle="1" w:styleId="ConsPlusNonformat">
    <w:name w:val="ConsPlusNonformat"/>
    <w:pPr>
      <w:suppressAutoHyphens/>
    </w:pPr>
    <w:rPr>
      <w:rFonts w:ascii="Courier New" w:eastAsia="Courier New" w:hAnsi="Courier New" w:cs="Courier New"/>
      <w:sz w:val="20"/>
      <w:lang w:eastAsia="ru-RU"/>
    </w:rPr>
  </w:style>
  <w:style w:type="paragraph" w:customStyle="1" w:styleId="Standarduser">
    <w:name w:val="Standard (user)"/>
    <w:pPr>
      <w:suppressAutoHyphens/>
    </w:pPr>
    <w:rPr>
      <w:rFonts w:eastAsia="Andale Sans UI" w:cs="Tahoma"/>
      <w:kern w:val="3"/>
      <w:sz w:val="24"/>
      <w:szCs w:val="24"/>
      <w:lang w:eastAsia="ru-RU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spacing w:after="200" w:line="276" w:lineRule="auto"/>
    </w:pPr>
    <w:rPr>
      <w:sz w:val="24"/>
      <w:szCs w:val="22"/>
      <w:lang w:eastAsia="zh-CN"/>
    </w:rPr>
  </w:style>
  <w:style w:type="paragraph" w:styleId="aa">
    <w:name w:val="footer"/>
    <w:basedOn w:val="Standard"/>
    <w:pPr>
      <w:spacing w:after="200" w:line="276" w:lineRule="auto"/>
    </w:pPr>
    <w:rPr>
      <w:sz w:val="24"/>
      <w:szCs w:val="22"/>
      <w:lang w:eastAsia="zh-CN"/>
    </w:rPr>
  </w:style>
  <w:style w:type="paragraph" w:customStyle="1" w:styleId="ab">
    <w:name w:val="Таблицы (моноширинный)"/>
    <w:basedOn w:val="Standard"/>
    <w:pPr>
      <w:widowControl w:val="0"/>
      <w:spacing w:after="0" w:line="240" w:lineRule="auto"/>
      <w:jc w:val="both"/>
    </w:pPr>
    <w:rPr>
      <w:rFonts w:ascii="Courier New" w:eastAsia="Courier New" w:hAnsi="Courier New" w:cs="Courier New"/>
      <w:sz w:val="20"/>
      <w:lang w:eastAsia="zh-CN"/>
    </w:rPr>
  </w:style>
  <w:style w:type="paragraph" w:styleId="ac">
    <w:name w:val="No Spacing"/>
    <w:pPr>
      <w:widowControl/>
      <w:suppressAutoHyphens/>
    </w:pPr>
    <w:rPr>
      <w:sz w:val="24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  <w:spacing w:after="200" w:line="276" w:lineRule="auto"/>
    </w:pPr>
    <w:rPr>
      <w:sz w:val="24"/>
      <w:szCs w:val="22"/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user">
    <w:name w:val="Text body (user)"/>
    <w:basedOn w:val="Standarduser"/>
    <w:pPr>
      <w:spacing w:after="120"/>
    </w:pPr>
    <w:rPr>
      <w:rFonts w:eastAsia="SimSun" w:cs="Mangal"/>
      <w:sz w:val="28"/>
      <w:lang w:eastAsia="zh-CN" w:bidi="hi-IN"/>
    </w:rPr>
  </w:style>
  <w:style w:type="paragraph" w:customStyle="1" w:styleId="12">
    <w:name w:val="Текст сноски1"/>
    <w:basedOn w:val="Standard"/>
    <w:pPr>
      <w:spacing w:after="0" w:line="240" w:lineRule="auto"/>
    </w:pPr>
    <w:rPr>
      <w:rFonts w:eastAsia="Times New Roman"/>
      <w:sz w:val="20"/>
      <w:lang w:eastAsia="ru-RU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eastAsia="Times New Roman"/>
      <w:sz w:val="20"/>
      <w:lang w:eastAsia="ru-RU"/>
    </w:rPr>
  </w:style>
  <w:style w:type="paragraph" w:customStyle="1" w:styleId="ConsPlusNormal">
    <w:name w:val="ConsPlusNormal"/>
    <w:link w:val="ConsPlusNormal0"/>
    <w:pPr>
      <w:widowControl/>
      <w:suppressAutoHyphens/>
    </w:pPr>
    <w:rPr>
      <w:rFonts w:ascii="Arial" w:eastAsia="Arial" w:hAnsi="Arial" w:cs="Courier New"/>
      <w:sz w:val="16"/>
      <w:szCs w:val="24"/>
    </w:rPr>
  </w:style>
  <w:style w:type="paragraph" w:customStyle="1" w:styleId="Framecontents">
    <w:name w:val="Frame contents"/>
    <w:basedOn w:val="Standard"/>
  </w:style>
  <w:style w:type="character" w:customStyle="1" w:styleId="ad">
    <w:name w:val="Мой Знак"/>
    <w:basedOn w:val="a0"/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ae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f">
    <w:name w:val="FollowedHyperlink"/>
    <w:basedOn w:val="a0"/>
    <w:rPr>
      <w:color w:val="800080"/>
      <w:u w:val="single"/>
    </w:rPr>
  </w:style>
  <w:style w:type="character" w:styleId="af0">
    <w:name w:val="Emphasis"/>
    <w:basedOn w:val="a0"/>
    <w:rPr>
      <w:i/>
      <w:iCs/>
    </w:rPr>
  </w:style>
  <w:style w:type="character" w:customStyle="1" w:styleId="s10">
    <w:name w:val="s_10"/>
    <w:basedOn w:val="a0"/>
  </w:style>
  <w:style w:type="character" w:customStyle="1" w:styleId="af1">
    <w:name w:val="Текст концевой сноски Знак"/>
    <w:basedOn w:val="a0"/>
    <w:rPr>
      <w:rFonts w:eastAsia="Calibri"/>
      <w:sz w:val="20"/>
      <w:lang w:eastAsia="ru-RU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a0"/>
    <w:rPr>
      <w:position w:val="0"/>
      <w:vertAlign w:val="superscript"/>
    </w:rPr>
  </w:style>
  <w:style w:type="character" w:customStyle="1" w:styleId="af2">
    <w:name w:val="Верхний колонтитул Знак"/>
    <w:basedOn w:val="a0"/>
    <w:rPr>
      <w:rFonts w:eastAsia="Calibri"/>
      <w:sz w:val="24"/>
      <w:szCs w:val="22"/>
      <w:lang w:eastAsia="zh-CN"/>
    </w:rPr>
  </w:style>
  <w:style w:type="character" w:customStyle="1" w:styleId="af3">
    <w:name w:val="Нижний колонтитул Знак"/>
    <w:basedOn w:val="a0"/>
    <w:rPr>
      <w:rFonts w:eastAsia="Calibri"/>
      <w:sz w:val="24"/>
      <w:szCs w:val="22"/>
      <w:lang w:eastAsia="zh-CN"/>
    </w:rPr>
  </w:style>
  <w:style w:type="character" w:customStyle="1" w:styleId="af4">
    <w:name w:val="Текст сноски Знак"/>
    <w:basedOn w:val="a0"/>
    <w:rPr>
      <w:rFonts w:eastAsia="Times New Roman"/>
      <w:sz w:val="20"/>
      <w:lang w:eastAsia="ru-RU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13">
    <w:name w:val="Текст сноски Знак1"/>
    <w:basedOn w:val="a0"/>
    <w:rPr>
      <w:rFonts w:eastAsia="Times New Roman"/>
      <w:sz w:val="20"/>
      <w:lang w:eastAsia="ru-RU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14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customStyle="1" w:styleId="Style3">
    <w:name w:val="Style3"/>
    <w:basedOn w:val="a"/>
    <w:pPr>
      <w:suppressAutoHyphens w:val="0"/>
      <w:autoSpaceDE w:val="0"/>
      <w:textAlignment w:val="auto"/>
    </w:pPr>
    <w:rPr>
      <w:rFonts w:ascii="Palatino Linotype" w:eastAsia="Times New Roman" w:hAnsi="Palatino Linotype" w:cs="Palatino Linotype"/>
      <w:sz w:val="24"/>
      <w:szCs w:val="24"/>
      <w:lang w:eastAsia="ru-RU"/>
    </w:rPr>
  </w:style>
  <w:style w:type="character" w:customStyle="1" w:styleId="FontStyle22">
    <w:name w:val="Font Style22"/>
    <w:rPr>
      <w:rFonts w:ascii="Arial" w:hAnsi="Arial"/>
      <w:b/>
      <w:i/>
      <w:sz w:val="24"/>
    </w:rPr>
  </w:style>
  <w:style w:type="character" w:styleId="af5">
    <w:name w:val="annotation reference"/>
    <w:basedOn w:val="a0"/>
    <w:uiPriority w:val="99"/>
    <w:semiHidden/>
    <w:unhideWhenUsed/>
    <w:rsid w:val="00A8657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8657F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8657F"/>
    <w:rPr>
      <w:sz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8657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8657F"/>
    <w:rPr>
      <w:b/>
      <w:bCs/>
      <w:sz w:val="20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table" w:styleId="afa">
    <w:name w:val="Table Grid"/>
    <w:basedOn w:val="a1"/>
    <w:uiPriority w:val="39"/>
    <w:rsid w:val="0073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165A8C"/>
    <w:rPr>
      <w:rFonts w:ascii="Arial" w:eastAsia="Arial" w:hAnsi="Arial" w:cs="Courier New"/>
      <w:sz w:val="16"/>
      <w:szCs w:val="24"/>
    </w:rPr>
  </w:style>
  <w:style w:type="character" w:customStyle="1" w:styleId="cf01">
    <w:name w:val="cf01"/>
    <w:basedOn w:val="a0"/>
    <w:rsid w:val="006965C5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010B"/>
    <w:pPr>
      <w:suppressAutoHyphens/>
    </w:pPr>
  </w:style>
  <w:style w:type="paragraph" w:styleId="10">
    <w:name w:val="heading 1"/>
    <w:basedOn w:val="a"/>
    <w:next w:val="a"/>
    <w:pPr>
      <w:keepNext/>
      <w:widowControl/>
      <w:suppressAutoHyphens w:val="0"/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1">
    <w:name w:val="Заголовок1"/>
    <w:basedOn w:val="Standard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a5">
    <w:name w:val="Мой"/>
    <w:basedOn w:val="Standard"/>
    <w:autoRedefine/>
    <w:qFormat/>
    <w:pPr>
      <w:widowControl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paragraph" w:styleId="a6">
    <w:name w:val="List Paragraph"/>
    <w:basedOn w:val="Standard"/>
    <w:pPr>
      <w:ind w:left="720"/>
    </w:pPr>
  </w:style>
  <w:style w:type="paragraph" w:styleId="a7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a8">
    <w:name w:val="Normal (Web)"/>
    <w:basedOn w:val="Standard"/>
    <w:uiPriority w:val="99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Standard"/>
    <w:pPr>
      <w:spacing w:before="280" w:after="280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Standar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280" w:after="280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Standar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Standar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280" w:after="28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Standard"/>
    <w:pPr>
      <w:shd w:val="clear" w:color="auto" w:fill="000000"/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Standard"/>
    <w:pPr>
      <w:spacing w:before="280" w:after="28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Standar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Standard"/>
    <w:pPr>
      <w:shd w:val="clear" w:color="auto" w:fill="FFFFFF"/>
      <w:spacing w:before="280" w:after="280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Standard"/>
    <w:pPr>
      <w:spacing w:before="280" w:after="280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Standard"/>
    <w:pPr>
      <w:spacing w:before="280" w:after="280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Standar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Standard"/>
    <w:pPr>
      <w:spacing w:before="280" w:after="28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Standard"/>
    <w:pPr>
      <w:spacing w:before="280" w:after="280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Standar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Standard"/>
    <w:pPr>
      <w:spacing w:before="280" w:after="28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Standard"/>
    <w:pPr>
      <w:spacing w:before="280" w:after="280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Standard"/>
    <w:pPr>
      <w:spacing w:before="280" w:after="28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Standard"/>
    <w:pPr>
      <w:spacing w:before="280" w:after="280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Standar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Standard"/>
    <w:pP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Standard"/>
    <w:pPr>
      <w:spacing w:before="280" w:after="280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Standard"/>
    <w:pPr>
      <w:spacing w:before="280" w:after="280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Standar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Standar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Standar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Standar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Standar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Standar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Standar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Standar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Standar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Standard"/>
    <w:pPr>
      <w:spacing w:before="280" w:after="280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Standard"/>
    <w:pPr>
      <w:spacing w:before="280" w:after="280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Standard"/>
    <w:pPr>
      <w:spacing w:before="280" w:after="280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Standard"/>
    <w:pPr>
      <w:spacing w:before="280" w:after="280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Standar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Standar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Standar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Standar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Standard"/>
    <w:pPr>
      <w:shd w:val="clear" w:color="auto" w:fill="EFEFF0"/>
      <w:spacing w:before="280" w:after="280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Standard"/>
    <w:pPr>
      <w:shd w:val="clear" w:color="auto" w:fill="EFEFF0"/>
      <w:spacing w:before="280" w:after="280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Standard"/>
    <w:pPr>
      <w:shd w:val="clear" w:color="auto" w:fill="EFEFF0"/>
      <w:spacing w:before="280" w:after="280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Standard"/>
    <w:pPr>
      <w:shd w:val="clear" w:color="auto" w:fill="EFEFF0"/>
      <w:spacing w:before="280" w:after="280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Standard"/>
    <w:pPr>
      <w:shd w:val="clear" w:color="auto" w:fill="000000"/>
      <w:spacing w:before="280" w:after="280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Standard"/>
    <w:pPr>
      <w:shd w:val="clear" w:color="auto" w:fill="000000"/>
      <w:spacing w:before="280" w:after="280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Standard"/>
    <w:pPr>
      <w:shd w:val="clear" w:color="auto" w:fill="000000"/>
      <w:spacing w:before="280" w:after="280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Standard"/>
    <w:pPr>
      <w:shd w:val="clear" w:color="auto" w:fill="000000"/>
      <w:spacing w:before="280" w:after="280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Standard"/>
    <w:pPr>
      <w:spacing w:before="280" w:after="280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Standard"/>
    <w:pPr>
      <w:shd w:val="clear" w:color="auto" w:fill="FFFFFF"/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Standard"/>
    <w:pPr>
      <w:spacing w:before="280" w:after="280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Standard"/>
    <w:pPr>
      <w:shd w:val="clear" w:color="auto" w:fill="333333"/>
      <w:spacing w:after="280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Standard"/>
    <w:pPr>
      <w:pBdr>
        <w:top w:val="single" w:sz="36" w:space="0" w:color="000000"/>
        <w:left w:val="single" w:sz="36" w:space="0" w:color="000000"/>
        <w:bottom w:val="single" w:sz="36" w:space="0" w:color="000000"/>
        <w:right w:val="single" w:sz="36" w:space="0" w:color="000000"/>
      </w:pBd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Standard"/>
    <w:pPr>
      <w:spacing w:before="280" w:after="280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Standar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Standard"/>
    <w:pPr>
      <w:shd w:val="clear" w:color="auto" w:fill="333333"/>
      <w:spacing w:after="280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Standard"/>
    <w:pPr>
      <w:shd w:val="clear" w:color="auto" w:fill="333333"/>
      <w:spacing w:after="280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Standard"/>
    <w:pPr>
      <w:shd w:val="clear" w:color="auto" w:fill="333333"/>
      <w:spacing w:after="280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Standar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Standard"/>
    <w:pPr>
      <w:shd w:val="clear" w:color="auto" w:fill="333333"/>
      <w:spacing w:after="280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Standard"/>
    <w:pPr>
      <w:pBdr>
        <w:top w:val="single" w:sz="48" w:space="0" w:color="000000"/>
        <w:left w:val="single" w:sz="48" w:space="0" w:color="000000"/>
        <w:bottom w:val="single" w:sz="48" w:space="0" w:color="000000"/>
        <w:right w:val="single" w:sz="48" w:space="0" w:color="000000"/>
      </w:pBd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Standard"/>
    <w:pPr>
      <w:spacing w:before="280" w:after="280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Standard"/>
    <w:pPr>
      <w:spacing w:before="280" w:after="280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Standard"/>
    <w:pPr>
      <w:spacing w:before="280" w:after="280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Standard"/>
    <w:pPr>
      <w:spacing w:before="280" w:after="280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Standard"/>
    <w:pPr>
      <w:spacing w:before="280" w:after="28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Standard"/>
    <w:pPr>
      <w:spacing w:before="280" w:after="280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Standar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Standar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Standard"/>
    <w:pPr>
      <w:spacing w:before="280" w:after="28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Standar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280" w:after="280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Standar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280" w:after="280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Standar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280" w:after="280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Standar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280" w:after="280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Standard"/>
    <w:pPr>
      <w:spacing w:before="280" w:after="28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Standard"/>
    <w:pPr>
      <w:spacing w:before="280" w:after="28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Standar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Standar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Standard"/>
    <w:pPr>
      <w:spacing w:before="280" w:after="280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Standar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280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Standard"/>
    <w:pPr>
      <w:spacing w:before="280" w:after="280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Standard"/>
    <w:pPr>
      <w:pBdr>
        <w:top w:val="single" w:sz="2" w:space="0" w:color="4A4A4A"/>
        <w:left w:val="single" w:sz="2" w:space="0" w:color="4A4A4A"/>
        <w:bottom w:val="single" w:sz="2" w:space="0" w:color="4A4A4A"/>
        <w:right w:val="single" w:sz="2" w:space="0" w:color="4A4A4A"/>
      </w:pBd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Standar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6F7"/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Standard"/>
    <w:pPr>
      <w:spacing w:before="280" w:after="2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lang w:eastAsia="ru-RU"/>
    </w:rPr>
  </w:style>
  <w:style w:type="paragraph" w:customStyle="1" w:styleId="ConsPlusNonformat">
    <w:name w:val="ConsPlusNonformat"/>
    <w:pPr>
      <w:suppressAutoHyphens/>
    </w:pPr>
    <w:rPr>
      <w:rFonts w:ascii="Courier New" w:eastAsia="Courier New" w:hAnsi="Courier New" w:cs="Courier New"/>
      <w:sz w:val="20"/>
      <w:lang w:eastAsia="ru-RU"/>
    </w:rPr>
  </w:style>
  <w:style w:type="paragraph" w:customStyle="1" w:styleId="Standarduser">
    <w:name w:val="Standard (user)"/>
    <w:pPr>
      <w:suppressAutoHyphens/>
    </w:pPr>
    <w:rPr>
      <w:rFonts w:eastAsia="Andale Sans UI" w:cs="Tahoma"/>
      <w:kern w:val="3"/>
      <w:sz w:val="24"/>
      <w:szCs w:val="24"/>
      <w:lang w:eastAsia="ru-RU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spacing w:after="200" w:line="276" w:lineRule="auto"/>
    </w:pPr>
    <w:rPr>
      <w:sz w:val="24"/>
      <w:szCs w:val="22"/>
      <w:lang w:eastAsia="zh-CN"/>
    </w:rPr>
  </w:style>
  <w:style w:type="paragraph" w:styleId="aa">
    <w:name w:val="footer"/>
    <w:basedOn w:val="Standard"/>
    <w:pPr>
      <w:spacing w:after="200" w:line="276" w:lineRule="auto"/>
    </w:pPr>
    <w:rPr>
      <w:sz w:val="24"/>
      <w:szCs w:val="22"/>
      <w:lang w:eastAsia="zh-CN"/>
    </w:rPr>
  </w:style>
  <w:style w:type="paragraph" w:customStyle="1" w:styleId="ab">
    <w:name w:val="Таблицы (моноширинный)"/>
    <w:basedOn w:val="Standard"/>
    <w:pPr>
      <w:widowControl w:val="0"/>
      <w:spacing w:after="0" w:line="240" w:lineRule="auto"/>
      <w:jc w:val="both"/>
    </w:pPr>
    <w:rPr>
      <w:rFonts w:ascii="Courier New" w:eastAsia="Courier New" w:hAnsi="Courier New" w:cs="Courier New"/>
      <w:sz w:val="20"/>
      <w:lang w:eastAsia="zh-CN"/>
    </w:rPr>
  </w:style>
  <w:style w:type="paragraph" w:styleId="ac">
    <w:name w:val="No Spacing"/>
    <w:pPr>
      <w:widowControl/>
      <w:suppressAutoHyphens/>
    </w:pPr>
    <w:rPr>
      <w:sz w:val="24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  <w:spacing w:after="200" w:line="276" w:lineRule="auto"/>
    </w:pPr>
    <w:rPr>
      <w:sz w:val="24"/>
      <w:szCs w:val="22"/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user">
    <w:name w:val="Text body (user)"/>
    <w:basedOn w:val="Standarduser"/>
    <w:pPr>
      <w:spacing w:after="120"/>
    </w:pPr>
    <w:rPr>
      <w:rFonts w:eastAsia="SimSun" w:cs="Mangal"/>
      <w:sz w:val="28"/>
      <w:lang w:eastAsia="zh-CN" w:bidi="hi-IN"/>
    </w:rPr>
  </w:style>
  <w:style w:type="paragraph" w:customStyle="1" w:styleId="12">
    <w:name w:val="Текст сноски1"/>
    <w:basedOn w:val="Standard"/>
    <w:pPr>
      <w:spacing w:after="0" w:line="240" w:lineRule="auto"/>
    </w:pPr>
    <w:rPr>
      <w:rFonts w:eastAsia="Times New Roman"/>
      <w:sz w:val="20"/>
      <w:lang w:eastAsia="ru-RU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eastAsia="Times New Roman"/>
      <w:sz w:val="20"/>
      <w:lang w:eastAsia="ru-RU"/>
    </w:rPr>
  </w:style>
  <w:style w:type="paragraph" w:customStyle="1" w:styleId="ConsPlusNormal">
    <w:name w:val="ConsPlusNormal"/>
    <w:link w:val="ConsPlusNormal0"/>
    <w:pPr>
      <w:widowControl/>
      <w:suppressAutoHyphens/>
    </w:pPr>
    <w:rPr>
      <w:rFonts w:ascii="Arial" w:eastAsia="Arial" w:hAnsi="Arial" w:cs="Courier New"/>
      <w:sz w:val="16"/>
      <w:szCs w:val="24"/>
    </w:rPr>
  </w:style>
  <w:style w:type="paragraph" w:customStyle="1" w:styleId="Framecontents">
    <w:name w:val="Frame contents"/>
    <w:basedOn w:val="Standard"/>
  </w:style>
  <w:style w:type="character" w:customStyle="1" w:styleId="ad">
    <w:name w:val="Мой Знак"/>
    <w:basedOn w:val="a0"/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ae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f">
    <w:name w:val="FollowedHyperlink"/>
    <w:basedOn w:val="a0"/>
    <w:rPr>
      <w:color w:val="800080"/>
      <w:u w:val="single"/>
    </w:rPr>
  </w:style>
  <w:style w:type="character" w:styleId="af0">
    <w:name w:val="Emphasis"/>
    <w:basedOn w:val="a0"/>
    <w:rPr>
      <w:i/>
      <w:iCs/>
    </w:rPr>
  </w:style>
  <w:style w:type="character" w:customStyle="1" w:styleId="s10">
    <w:name w:val="s_10"/>
    <w:basedOn w:val="a0"/>
  </w:style>
  <w:style w:type="character" w:customStyle="1" w:styleId="af1">
    <w:name w:val="Текст концевой сноски Знак"/>
    <w:basedOn w:val="a0"/>
    <w:rPr>
      <w:rFonts w:eastAsia="Calibri"/>
      <w:sz w:val="20"/>
      <w:lang w:eastAsia="ru-RU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a0"/>
    <w:rPr>
      <w:position w:val="0"/>
      <w:vertAlign w:val="superscript"/>
    </w:rPr>
  </w:style>
  <w:style w:type="character" w:customStyle="1" w:styleId="af2">
    <w:name w:val="Верхний колонтитул Знак"/>
    <w:basedOn w:val="a0"/>
    <w:rPr>
      <w:rFonts w:eastAsia="Calibri"/>
      <w:sz w:val="24"/>
      <w:szCs w:val="22"/>
      <w:lang w:eastAsia="zh-CN"/>
    </w:rPr>
  </w:style>
  <w:style w:type="character" w:customStyle="1" w:styleId="af3">
    <w:name w:val="Нижний колонтитул Знак"/>
    <w:basedOn w:val="a0"/>
    <w:rPr>
      <w:rFonts w:eastAsia="Calibri"/>
      <w:sz w:val="24"/>
      <w:szCs w:val="22"/>
      <w:lang w:eastAsia="zh-CN"/>
    </w:rPr>
  </w:style>
  <w:style w:type="character" w:customStyle="1" w:styleId="af4">
    <w:name w:val="Текст сноски Знак"/>
    <w:basedOn w:val="a0"/>
    <w:rPr>
      <w:rFonts w:eastAsia="Times New Roman"/>
      <w:sz w:val="20"/>
      <w:lang w:eastAsia="ru-RU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13">
    <w:name w:val="Текст сноски Знак1"/>
    <w:basedOn w:val="a0"/>
    <w:rPr>
      <w:rFonts w:eastAsia="Times New Roman"/>
      <w:sz w:val="20"/>
      <w:lang w:eastAsia="ru-RU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14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customStyle="1" w:styleId="Style3">
    <w:name w:val="Style3"/>
    <w:basedOn w:val="a"/>
    <w:pPr>
      <w:suppressAutoHyphens w:val="0"/>
      <w:autoSpaceDE w:val="0"/>
      <w:textAlignment w:val="auto"/>
    </w:pPr>
    <w:rPr>
      <w:rFonts w:ascii="Palatino Linotype" w:eastAsia="Times New Roman" w:hAnsi="Palatino Linotype" w:cs="Palatino Linotype"/>
      <w:sz w:val="24"/>
      <w:szCs w:val="24"/>
      <w:lang w:eastAsia="ru-RU"/>
    </w:rPr>
  </w:style>
  <w:style w:type="character" w:customStyle="1" w:styleId="FontStyle22">
    <w:name w:val="Font Style22"/>
    <w:rPr>
      <w:rFonts w:ascii="Arial" w:hAnsi="Arial"/>
      <w:b/>
      <w:i/>
      <w:sz w:val="24"/>
    </w:rPr>
  </w:style>
  <w:style w:type="character" w:styleId="af5">
    <w:name w:val="annotation reference"/>
    <w:basedOn w:val="a0"/>
    <w:uiPriority w:val="99"/>
    <w:semiHidden/>
    <w:unhideWhenUsed/>
    <w:rsid w:val="00A8657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8657F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8657F"/>
    <w:rPr>
      <w:sz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8657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8657F"/>
    <w:rPr>
      <w:b/>
      <w:bCs/>
      <w:sz w:val="20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table" w:styleId="afa">
    <w:name w:val="Table Grid"/>
    <w:basedOn w:val="a1"/>
    <w:uiPriority w:val="39"/>
    <w:rsid w:val="0073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165A8C"/>
    <w:rPr>
      <w:rFonts w:ascii="Arial" w:eastAsia="Arial" w:hAnsi="Arial" w:cs="Courier New"/>
      <w:sz w:val="16"/>
      <w:szCs w:val="24"/>
    </w:rPr>
  </w:style>
  <w:style w:type="character" w:customStyle="1" w:styleId="cf01">
    <w:name w:val="cf01"/>
    <w:basedOn w:val="a0"/>
    <w:rsid w:val="006965C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6521</Words>
  <Characters>37176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Южно-Сахалинска от 09.11.2022 N 2806-па"Об утверждении административного регламента предоставления муниципальной услуги "Постановка на учет для зачисления детей в образовательные организации, реализующие образовательную </vt:lpstr>
    </vt:vector>
  </TitlesOfParts>
  <Company/>
  <LinksUpToDate>false</LinksUpToDate>
  <CharactersWithSpaces>43610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Южно-Сахалинска от 09.11.2022 N 2806-па"Об утверждении административного регламента предоставления муниципальной услуги "Постановка на учет для зачисления детей в образовательные организации, реализующие образовательную программу дошкольного образования"</dc:title>
  <dc:creator>Брагужина Дарья Валерьевна</dc:creator>
  <cp:lastModifiedBy>Инночка</cp:lastModifiedBy>
  <cp:revision>2</cp:revision>
  <cp:lastPrinted>2025-05-05T00:47:00Z</cp:lastPrinted>
  <dcterms:created xsi:type="dcterms:W3CDTF">2025-05-06T00:10:00Z</dcterms:created>
  <dcterms:modified xsi:type="dcterms:W3CDTF">2025-05-06T00:10:00Z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4022.00.21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