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E4483" w14:textId="3A9F03BC" w:rsidR="00167B2C" w:rsidRDefault="00167B2C" w:rsidP="00D44DAF">
      <w:pPr>
        <w:spacing w:line="360" w:lineRule="auto"/>
        <w:ind w:firstLine="0"/>
        <w:jc w:val="center"/>
        <w:rPr>
          <w:b/>
        </w:rPr>
      </w:pPr>
      <w:r>
        <w:rPr>
          <w:b/>
        </w:rPr>
        <w:t xml:space="preserve">КРИТЕРИИ ПО РУССКОМУ ЯЗЫКУ МУНИЦИПАЛЬНЫЙ ЭТАП </w:t>
      </w:r>
    </w:p>
    <w:p w14:paraId="6887380B" w14:textId="58BAEF78" w:rsidR="00167B2C" w:rsidRDefault="00167B2C" w:rsidP="00D44DAF">
      <w:pPr>
        <w:spacing w:line="360" w:lineRule="auto"/>
        <w:ind w:firstLine="0"/>
        <w:jc w:val="center"/>
        <w:rPr>
          <w:b/>
        </w:rPr>
      </w:pPr>
      <w:r>
        <w:rPr>
          <w:b/>
        </w:rPr>
        <w:t>202</w:t>
      </w:r>
      <w:r w:rsidR="00C60730">
        <w:rPr>
          <w:b/>
        </w:rPr>
        <w:t>4</w:t>
      </w:r>
      <w:r>
        <w:rPr>
          <w:b/>
        </w:rPr>
        <w:t>-202</w:t>
      </w:r>
      <w:r w:rsidR="00C60730">
        <w:rPr>
          <w:b/>
        </w:rPr>
        <w:t>5</w:t>
      </w:r>
      <w:r>
        <w:rPr>
          <w:b/>
        </w:rPr>
        <w:t xml:space="preserve"> УЧЕБНЫЙ ГОД</w:t>
      </w:r>
    </w:p>
    <w:p w14:paraId="267DF1E9" w14:textId="080A91C8" w:rsidR="00167B2C" w:rsidRDefault="00167B2C" w:rsidP="00D44DAF">
      <w:pPr>
        <w:spacing w:line="360" w:lineRule="auto"/>
        <w:ind w:firstLine="0"/>
        <w:jc w:val="center"/>
        <w:rPr>
          <w:b/>
        </w:rPr>
      </w:pPr>
      <w:r>
        <w:rPr>
          <w:b/>
        </w:rPr>
        <w:t>7-8 КЛАСС</w:t>
      </w:r>
    </w:p>
    <w:p w14:paraId="21074CBC" w14:textId="7F67C401" w:rsidR="00FB5263" w:rsidRDefault="00FB5263" w:rsidP="00D44DAF">
      <w:pPr>
        <w:ind w:firstLine="0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6570"/>
        <w:gridCol w:w="2262"/>
      </w:tblGrid>
      <w:tr w:rsidR="00FB5263" w14:paraId="0B107F0E" w14:textId="77777777" w:rsidTr="009002D7">
        <w:trPr>
          <w:trHeight w:val="405"/>
        </w:trPr>
        <w:tc>
          <w:tcPr>
            <w:tcW w:w="518" w:type="dxa"/>
          </w:tcPr>
          <w:p w14:paraId="15B725E8" w14:textId="77777777" w:rsidR="00FB5263" w:rsidRPr="00C37897" w:rsidRDefault="00FB5263" w:rsidP="00D44DAF">
            <w:pPr>
              <w:ind w:firstLine="0"/>
              <w:rPr>
                <w:b/>
                <w:bCs/>
              </w:rPr>
            </w:pPr>
            <w:r w:rsidRPr="00C37897">
              <w:rPr>
                <w:b/>
                <w:bCs/>
              </w:rPr>
              <w:t>№</w:t>
            </w:r>
          </w:p>
        </w:tc>
        <w:tc>
          <w:tcPr>
            <w:tcW w:w="6570" w:type="dxa"/>
          </w:tcPr>
          <w:p w14:paraId="2E35E77C" w14:textId="5DE39C6F" w:rsidR="00FB5263" w:rsidRPr="00C37897" w:rsidRDefault="00C60730" w:rsidP="00D44DA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="00FB5263" w:rsidRPr="00C37897">
              <w:rPr>
                <w:b/>
                <w:bCs/>
              </w:rPr>
              <w:t>твет (в скобках даны допустимые варианты)</w:t>
            </w:r>
          </w:p>
        </w:tc>
        <w:tc>
          <w:tcPr>
            <w:tcW w:w="2262" w:type="dxa"/>
          </w:tcPr>
          <w:p w14:paraId="6C7D9342" w14:textId="77777777" w:rsidR="00BD6B23" w:rsidRDefault="00FB5263" w:rsidP="00D44DAF">
            <w:pPr>
              <w:ind w:firstLine="0"/>
              <w:jc w:val="center"/>
              <w:rPr>
                <w:b/>
                <w:bCs/>
              </w:rPr>
            </w:pPr>
            <w:r w:rsidRPr="00C37897">
              <w:rPr>
                <w:b/>
                <w:bCs/>
              </w:rPr>
              <w:t>Количество</w:t>
            </w:r>
          </w:p>
          <w:p w14:paraId="64FE4E58" w14:textId="7404855F" w:rsidR="00FB5263" w:rsidRPr="00C37897" w:rsidRDefault="00FB5263" w:rsidP="00D44DAF">
            <w:pPr>
              <w:ind w:firstLine="0"/>
              <w:jc w:val="center"/>
              <w:rPr>
                <w:b/>
                <w:bCs/>
              </w:rPr>
            </w:pPr>
            <w:r w:rsidRPr="00C37897">
              <w:rPr>
                <w:b/>
                <w:bCs/>
              </w:rPr>
              <w:t xml:space="preserve"> баллов</w:t>
            </w:r>
          </w:p>
        </w:tc>
      </w:tr>
      <w:tr w:rsidR="00FB5263" w14:paraId="5AB4775B" w14:textId="77777777" w:rsidTr="009002D7">
        <w:trPr>
          <w:trHeight w:val="465"/>
        </w:trPr>
        <w:tc>
          <w:tcPr>
            <w:tcW w:w="518" w:type="dxa"/>
          </w:tcPr>
          <w:p w14:paraId="12E703F2" w14:textId="77777777" w:rsidR="00FB5263" w:rsidRDefault="00FB5263" w:rsidP="00D44DAF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</w:pPr>
          </w:p>
        </w:tc>
        <w:tc>
          <w:tcPr>
            <w:tcW w:w="6570" w:type="dxa"/>
          </w:tcPr>
          <w:p w14:paraId="26D0C608" w14:textId="1A587C42" w:rsidR="00690E98" w:rsidRPr="005B13E3" w:rsidRDefault="00D44DAF" w:rsidP="00D44DAF">
            <w:pPr>
              <w:ind w:firstLine="0"/>
            </w:pPr>
            <w:r>
              <w:t xml:space="preserve">1. </w:t>
            </w:r>
            <w:r w:rsidR="00690E98" w:rsidRPr="005B13E3">
              <w:t xml:space="preserve">Почему, в самом деле, ребенку говорят о лошади – лошадка? Ведь лошадь для ребенка огромна. Может ли он звать ее уменьшительным именем? Чувствуя всю фальшь этого уменьшительного, он делает из лошадки – </w:t>
            </w:r>
            <w:proofErr w:type="spellStart"/>
            <w:r w:rsidR="00690E98" w:rsidRPr="009002D7">
              <w:rPr>
                <w:b/>
                <w:bCs/>
              </w:rPr>
              <w:t>лошаду</w:t>
            </w:r>
            <w:proofErr w:type="spellEnd"/>
            <w:r w:rsidR="00690E98" w:rsidRPr="005B13E3">
              <w:t>, подчеркивая тем ее громадность.</w:t>
            </w:r>
          </w:p>
          <w:p w14:paraId="3249D7FB" w14:textId="77777777" w:rsidR="00690E98" w:rsidRPr="005B13E3" w:rsidRDefault="00690E98" w:rsidP="00D44DAF">
            <w:pPr>
              <w:ind w:firstLine="0"/>
            </w:pPr>
            <w:r w:rsidRPr="005B13E3">
              <w:t xml:space="preserve">И это у него происходит не только с лошадкой: подушка для него зачастую – </w:t>
            </w:r>
            <w:proofErr w:type="spellStart"/>
            <w:r w:rsidRPr="009002D7">
              <w:rPr>
                <w:b/>
                <w:bCs/>
              </w:rPr>
              <w:t>подуха</w:t>
            </w:r>
            <w:proofErr w:type="spellEnd"/>
            <w:r w:rsidRPr="005B13E3">
              <w:t xml:space="preserve">, чашка – </w:t>
            </w:r>
            <w:proofErr w:type="spellStart"/>
            <w:r w:rsidRPr="009002D7">
              <w:rPr>
                <w:b/>
                <w:bCs/>
              </w:rPr>
              <w:t>чаха</w:t>
            </w:r>
            <w:proofErr w:type="spellEnd"/>
            <w:r w:rsidRPr="005B13E3">
              <w:t xml:space="preserve">, одуванчик – </w:t>
            </w:r>
            <w:proofErr w:type="spellStart"/>
            <w:r w:rsidRPr="009002D7">
              <w:rPr>
                <w:b/>
                <w:bCs/>
              </w:rPr>
              <w:t>одуван</w:t>
            </w:r>
            <w:proofErr w:type="spellEnd"/>
            <w:r w:rsidRPr="005B13E3">
              <w:t xml:space="preserve">, гребешок – </w:t>
            </w:r>
            <w:proofErr w:type="spellStart"/>
            <w:r w:rsidRPr="009002D7">
              <w:rPr>
                <w:b/>
                <w:bCs/>
              </w:rPr>
              <w:t>гребех</w:t>
            </w:r>
            <w:proofErr w:type="spellEnd"/>
            <w:r w:rsidRPr="005B13E3">
              <w:t>.</w:t>
            </w:r>
          </w:p>
          <w:p w14:paraId="55EF7F11" w14:textId="77777777" w:rsidR="00690E98" w:rsidRPr="005B13E3" w:rsidRDefault="00690E98" w:rsidP="00D44DAF">
            <w:pPr>
              <w:ind w:firstLine="0"/>
            </w:pPr>
            <w:r w:rsidRPr="005B13E3">
              <w:t xml:space="preserve">– Мама, смотри, петух без </w:t>
            </w:r>
            <w:proofErr w:type="spellStart"/>
            <w:r w:rsidRPr="009002D7">
              <w:rPr>
                <w:b/>
                <w:bCs/>
              </w:rPr>
              <w:t>гребеха</w:t>
            </w:r>
            <w:proofErr w:type="spellEnd"/>
            <w:r w:rsidRPr="005B13E3">
              <w:t>.</w:t>
            </w:r>
          </w:p>
          <w:p w14:paraId="5FEA8292" w14:textId="77777777" w:rsidR="00690E98" w:rsidRPr="005B13E3" w:rsidRDefault="00690E98" w:rsidP="00D44DAF">
            <w:pPr>
              <w:ind w:firstLine="0"/>
            </w:pPr>
            <w:r w:rsidRPr="005B13E3">
              <w:t xml:space="preserve">– </w:t>
            </w:r>
            <w:proofErr w:type="spellStart"/>
            <w:r w:rsidRPr="005B13E3">
              <w:t>Уй</w:t>
            </w:r>
            <w:proofErr w:type="spellEnd"/>
            <w:r w:rsidRPr="005B13E3">
              <w:t xml:space="preserve">, какую мы нашли </w:t>
            </w:r>
            <w:proofErr w:type="spellStart"/>
            <w:r w:rsidRPr="009002D7">
              <w:rPr>
                <w:b/>
                <w:bCs/>
              </w:rPr>
              <w:t>сыроегу</w:t>
            </w:r>
            <w:proofErr w:type="spellEnd"/>
            <w:r w:rsidRPr="005B13E3">
              <w:t>!</w:t>
            </w:r>
          </w:p>
          <w:p w14:paraId="429FFB3F" w14:textId="77777777" w:rsidR="00690E98" w:rsidRPr="005B13E3" w:rsidRDefault="00690E98" w:rsidP="00D44DAF">
            <w:pPr>
              <w:ind w:firstLine="0"/>
            </w:pPr>
            <w:r w:rsidRPr="005B13E3">
              <w:t xml:space="preserve">– В окне на Литейном вот такая </w:t>
            </w:r>
            <w:proofErr w:type="spellStart"/>
            <w:r w:rsidRPr="009002D7">
              <w:rPr>
                <w:b/>
                <w:bCs/>
              </w:rPr>
              <w:t>игруха</w:t>
            </w:r>
            <w:proofErr w:type="spellEnd"/>
            <w:r w:rsidRPr="005B13E3">
              <w:t>!</w:t>
            </w:r>
          </w:p>
          <w:p w14:paraId="0E76826C" w14:textId="77777777" w:rsidR="00690E98" w:rsidRPr="005B13E3" w:rsidRDefault="00690E98" w:rsidP="00D44DAF">
            <w:pPr>
              <w:ind w:firstLine="0"/>
            </w:pPr>
            <w:r w:rsidRPr="005B13E3">
              <w:t xml:space="preserve">Сын профессора А. Н. Гвоздева называл большую ложку – </w:t>
            </w:r>
            <w:r w:rsidRPr="009002D7">
              <w:rPr>
                <w:b/>
                <w:bCs/>
              </w:rPr>
              <w:t>лога</w:t>
            </w:r>
            <w:r w:rsidRPr="005B13E3">
              <w:t xml:space="preserve">, большую мышь – </w:t>
            </w:r>
            <w:proofErr w:type="spellStart"/>
            <w:r w:rsidRPr="009002D7">
              <w:rPr>
                <w:b/>
                <w:bCs/>
              </w:rPr>
              <w:t>мыха</w:t>
            </w:r>
            <w:proofErr w:type="spellEnd"/>
            <w:r w:rsidRPr="005B13E3">
              <w:t>:</w:t>
            </w:r>
          </w:p>
          <w:p w14:paraId="7376173D" w14:textId="77777777" w:rsidR="00690E98" w:rsidRPr="005B13E3" w:rsidRDefault="00690E98" w:rsidP="00D44DAF">
            <w:pPr>
              <w:ind w:firstLine="0"/>
            </w:pPr>
            <w:r w:rsidRPr="005B13E3">
              <w:t xml:space="preserve">– Дай другую </w:t>
            </w:r>
            <w:r w:rsidRPr="009002D7">
              <w:rPr>
                <w:b/>
                <w:bCs/>
              </w:rPr>
              <w:t>логу</w:t>
            </w:r>
            <w:r w:rsidRPr="005B13E3">
              <w:t>!</w:t>
            </w:r>
          </w:p>
          <w:p w14:paraId="14666D3C" w14:textId="77777777" w:rsidR="00690E98" w:rsidRPr="005B13E3" w:rsidRDefault="00690E98" w:rsidP="00D44DAF">
            <w:pPr>
              <w:ind w:firstLine="0"/>
            </w:pPr>
            <w:r w:rsidRPr="005B13E3">
              <w:t xml:space="preserve">– Вот какая </w:t>
            </w:r>
            <w:proofErr w:type="spellStart"/>
            <w:r w:rsidRPr="009002D7">
              <w:rPr>
                <w:b/>
                <w:bCs/>
              </w:rPr>
              <w:t>мыха</w:t>
            </w:r>
            <w:proofErr w:type="spellEnd"/>
            <w:r w:rsidRPr="005B13E3">
              <w:t>!</w:t>
            </w:r>
          </w:p>
          <w:p w14:paraId="387943D4" w14:textId="77777777" w:rsidR="00690E98" w:rsidRPr="005B13E3" w:rsidRDefault="00690E98" w:rsidP="00D44DAF">
            <w:pPr>
              <w:ind w:firstLine="0"/>
            </w:pPr>
            <w:r w:rsidRPr="005B13E3">
              <w:t xml:space="preserve">Пушку называл он – </w:t>
            </w:r>
            <w:r w:rsidRPr="00F22CD9">
              <w:rPr>
                <w:b/>
                <w:bCs/>
              </w:rPr>
              <w:t>пуха</w:t>
            </w:r>
            <w:r w:rsidRPr="005B13E3">
              <w:t xml:space="preserve">, балалайку – </w:t>
            </w:r>
            <w:proofErr w:type="spellStart"/>
            <w:r w:rsidRPr="00F22CD9">
              <w:rPr>
                <w:b/>
                <w:bCs/>
              </w:rPr>
              <w:t>балалая</w:t>
            </w:r>
            <w:proofErr w:type="spellEnd"/>
            <w:r w:rsidRPr="005B13E3">
              <w:t>.</w:t>
            </w:r>
          </w:p>
          <w:p w14:paraId="1F2BFC3A" w14:textId="77777777" w:rsidR="00690E98" w:rsidRPr="005B13E3" w:rsidRDefault="00690E98" w:rsidP="00D44DAF">
            <w:pPr>
              <w:ind w:firstLine="0"/>
            </w:pPr>
            <w:r w:rsidRPr="005B13E3">
              <w:t xml:space="preserve">Наташа </w:t>
            </w:r>
            <w:proofErr w:type="spellStart"/>
            <w:r w:rsidRPr="005B13E3">
              <w:t>Шурчилова</w:t>
            </w:r>
            <w:proofErr w:type="spellEnd"/>
            <w:r w:rsidRPr="005B13E3">
              <w:t xml:space="preserve"> мамины босоножки зовет: </w:t>
            </w:r>
            <w:r w:rsidRPr="00F22CD9">
              <w:rPr>
                <w:b/>
                <w:bCs/>
              </w:rPr>
              <w:t>босоноги</w:t>
            </w:r>
            <w:r w:rsidRPr="005B13E3">
              <w:t>.</w:t>
            </w:r>
          </w:p>
          <w:p w14:paraId="7577F93C" w14:textId="77777777" w:rsidR="00690E98" w:rsidRPr="005B13E3" w:rsidRDefault="00690E98" w:rsidP="00D44DAF">
            <w:pPr>
              <w:ind w:firstLine="0"/>
            </w:pPr>
            <w:r w:rsidRPr="005B13E3">
              <w:t>Во всех этих случаях ребенок поступает точно так же, как поступил Маяковский, образуя от слова щенок форму щен:</w:t>
            </w:r>
          </w:p>
          <w:p w14:paraId="16A16D88" w14:textId="77777777" w:rsidR="00690E98" w:rsidRPr="005B13E3" w:rsidRDefault="00690E98" w:rsidP="00D44DAF">
            <w:pPr>
              <w:ind w:firstLine="0"/>
            </w:pPr>
            <w:r w:rsidRPr="005B13E3">
              <w:t>Изо всех щенячьих сил</w:t>
            </w:r>
          </w:p>
          <w:p w14:paraId="49F3C243" w14:textId="77777777" w:rsidR="00690E98" w:rsidRPr="005B13E3" w:rsidRDefault="00690E98" w:rsidP="00D44DAF">
            <w:pPr>
              <w:ind w:firstLine="0"/>
            </w:pPr>
            <w:r w:rsidRPr="005B13E3">
              <w:t>Нищий щен заголосил.</w:t>
            </w:r>
          </w:p>
          <w:p w14:paraId="27706599" w14:textId="77777777" w:rsidR="00690E98" w:rsidRPr="005B13E3" w:rsidRDefault="00690E98" w:rsidP="00D44DAF">
            <w:pPr>
              <w:ind w:firstLine="0"/>
            </w:pPr>
          </w:p>
          <w:p w14:paraId="0D348977" w14:textId="65D3F203" w:rsidR="00FB5263" w:rsidRPr="008F1668" w:rsidRDefault="00D44DAF" w:rsidP="00D44DAF">
            <w:pPr>
              <w:ind w:firstLine="0"/>
            </w:pPr>
            <w:r>
              <w:t xml:space="preserve">2. </w:t>
            </w:r>
            <w:r w:rsidR="00690E98" w:rsidRPr="005B13E3">
              <w:t xml:space="preserve">Дети осознавали суффикс -к- как уменьшительный, в то время как он не имеет подобного значения в упомянутых словах. Поэтому дети уверенно «реконструировали» из уменьшительной формы якобы изначальную, хорошо при этом зная чередование согласных в тех или иных корнях. </w:t>
            </w:r>
          </w:p>
        </w:tc>
        <w:tc>
          <w:tcPr>
            <w:tcW w:w="2262" w:type="dxa"/>
          </w:tcPr>
          <w:p w14:paraId="18D36565" w14:textId="3BE9AA98" w:rsidR="00937098" w:rsidRDefault="009002D7" w:rsidP="00D44DAF">
            <w:pPr>
              <w:ind w:firstLine="0"/>
            </w:pPr>
            <w:r>
              <w:t>За каждое правильно вписанное слово – 1 балл (слова «</w:t>
            </w:r>
            <w:proofErr w:type="spellStart"/>
            <w:r>
              <w:t>гребех</w:t>
            </w:r>
            <w:proofErr w:type="spellEnd"/>
            <w:r>
              <w:t>», «лога» и «</w:t>
            </w:r>
            <w:proofErr w:type="spellStart"/>
            <w:r>
              <w:t>мыха</w:t>
            </w:r>
            <w:proofErr w:type="spellEnd"/>
            <w:r>
              <w:t xml:space="preserve">» встречаются в тексте по 2 раза, но балл за них начисляется лишь </w:t>
            </w:r>
            <w:r w:rsidR="0008105E">
              <w:t>один раз</w:t>
            </w:r>
            <w:r>
              <w:t>)</w:t>
            </w:r>
            <w:r w:rsidR="0008105E">
              <w:t>, максимум 12 баллов.</w:t>
            </w:r>
          </w:p>
          <w:p w14:paraId="0D4F1D21" w14:textId="77777777" w:rsidR="009002D7" w:rsidRDefault="009002D7" w:rsidP="00D44DAF">
            <w:pPr>
              <w:ind w:firstLine="0"/>
            </w:pPr>
            <w:r>
              <w:t>За правильный ответ на вопрос – 5 баллов.</w:t>
            </w:r>
          </w:p>
          <w:p w14:paraId="338A4637" w14:textId="2716860D" w:rsidR="009002D7" w:rsidRDefault="009002D7" w:rsidP="00D44DAF">
            <w:pPr>
              <w:ind w:firstLine="0"/>
            </w:pPr>
            <w:r>
              <w:t>Итого максимум 1</w:t>
            </w:r>
            <w:r w:rsidR="00F22CD9">
              <w:t>7</w:t>
            </w:r>
            <w:r>
              <w:t xml:space="preserve"> баллов.</w:t>
            </w:r>
          </w:p>
        </w:tc>
      </w:tr>
      <w:tr w:rsidR="00FB5263" w14:paraId="238AAEEE" w14:textId="77777777" w:rsidTr="009002D7">
        <w:trPr>
          <w:trHeight w:val="465"/>
        </w:trPr>
        <w:tc>
          <w:tcPr>
            <w:tcW w:w="518" w:type="dxa"/>
          </w:tcPr>
          <w:p w14:paraId="5853D3EB" w14:textId="77777777" w:rsidR="00FB5263" w:rsidRDefault="00FB5263" w:rsidP="00D44DA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6570" w:type="dxa"/>
          </w:tcPr>
          <w:p w14:paraId="6A36D6F5" w14:textId="77777777" w:rsidR="002D1D19" w:rsidRDefault="002D1D19" w:rsidP="00D44DAF">
            <w:pPr>
              <w:ind w:firstLine="0"/>
            </w:pPr>
            <w:r>
              <w:t xml:space="preserve">1. </w:t>
            </w:r>
            <w:r w:rsidRPr="002D1D19">
              <w:t xml:space="preserve">Все приведённые слова – глаголы, являющиеся звукоподражательными по своему происхождению. </w:t>
            </w:r>
          </w:p>
          <w:p w14:paraId="22F5D3DC" w14:textId="1BA90603" w:rsidR="00FB5263" w:rsidRDefault="002D1D19" w:rsidP="00D44DAF">
            <w:pPr>
              <w:ind w:firstLine="0"/>
            </w:pPr>
            <w:r>
              <w:t xml:space="preserve">2. </w:t>
            </w:r>
            <w:r w:rsidRPr="002D1D19">
              <w:t>Продолжить ряд можно любыми глаголами, произошедшими от звукоподражаний, например: курлыкать, лепетать, стонать, стукать, сюсюкать, тараторить, тарахтеть и т.п.</w:t>
            </w:r>
          </w:p>
        </w:tc>
        <w:tc>
          <w:tcPr>
            <w:tcW w:w="2262" w:type="dxa"/>
          </w:tcPr>
          <w:p w14:paraId="6D3AC835" w14:textId="77777777" w:rsidR="00FB5263" w:rsidRDefault="00F22CD9" w:rsidP="00D44DAF">
            <w:pPr>
              <w:ind w:firstLine="0"/>
            </w:pPr>
            <w:r>
              <w:t>За правильный ответ на вопрос – 3 балла.</w:t>
            </w:r>
          </w:p>
          <w:p w14:paraId="4E0A2747" w14:textId="227FD7F1" w:rsidR="00F22CD9" w:rsidRDefault="00F22CD9" w:rsidP="00D44DAF">
            <w:pPr>
              <w:ind w:firstLine="0"/>
            </w:pPr>
            <w:r>
              <w:t>За продолженный ряд – по 1 баллу за каждое правильное слово</w:t>
            </w:r>
            <w:r w:rsidR="009A75E9">
              <w:t>.</w:t>
            </w:r>
          </w:p>
          <w:p w14:paraId="4BCD7191" w14:textId="2096646B" w:rsidR="00F22CD9" w:rsidRDefault="00F22CD9" w:rsidP="00D44DAF">
            <w:pPr>
              <w:ind w:firstLine="0"/>
            </w:pPr>
            <w:r>
              <w:t xml:space="preserve">Итого максимум </w:t>
            </w:r>
            <w:r w:rsidR="009A75E9">
              <w:t>6</w:t>
            </w:r>
            <w:r>
              <w:t xml:space="preserve"> баллов.</w:t>
            </w:r>
          </w:p>
        </w:tc>
      </w:tr>
      <w:tr w:rsidR="00DF0CCA" w14:paraId="6074DE83" w14:textId="77777777" w:rsidTr="009002D7">
        <w:trPr>
          <w:trHeight w:val="390"/>
        </w:trPr>
        <w:tc>
          <w:tcPr>
            <w:tcW w:w="518" w:type="dxa"/>
          </w:tcPr>
          <w:p w14:paraId="1A659F7A" w14:textId="77777777" w:rsidR="00DF0CCA" w:rsidRDefault="00DF0CCA" w:rsidP="00D44DA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6570" w:type="dxa"/>
          </w:tcPr>
          <w:p w14:paraId="47A3DBF1" w14:textId="065A609E" w:rsidR="00DF0CCA" w:rsidRDefault="002D1D19" w:rsidP="001513A8">
            <w:pPr>
              <w:ind w:firstLine="0"/>
            </w:pPr>
            <w:r w:rsidRPr="002D1D19">
              <w:t xml:space="preserve">В магазине продавались модные </w:t>
            </w:r>
            <w:proofErr w:type="spellStart"/>
            <w:r w:rsidRPr="00BD6B23">
              <w:rPr>
                <w:b/>
                <w:bCs/>
              </w:rPr>
              <w:t>дж</w:t>
            </w:r>
            <w:r w:rsidR="0088703E" w:rsidRPr="00BD6B23">
              <w:rPr>
                <w:b/>
                <w:bCs/>
              </w:rPr>
              <w:t>е́</w:t>
            </w:r>
            <w:r w:rsidRPr="00BD6B23">
              <w:rPr>
                <w:b/>
                <w:bCs/>
              </w:rPr>
              <w:t>мперы</w:t>
            </w:r>
            <w:proofErr w:type="spellEnd"/>
            <w:r w:rsidRPr="002D1D19">
              <w:t xml:space="preserve"> и красивые</w:t>
            </w:r>
            <w:r w:rsidR="001513A8">
              <w:t xml:space="preserve"> </w:t>
            </w:r>
            <w:proofErr w:type="spellStart"/>
            <w:r w:rsidR="001513A8" w:rsidRPr="00BD6B23">
              <w:rPr>
                <w:b/>
                <w:bCs/>
              </w:rPr>
              <w:t>пул</w:t>
            </w:r>
            <w:r w:rsidR="0088703E" w:rsidRPr="00BD6B23">
              <w:rPr>
                <w:b/>
                <w:bCs/>
              </w:rPr>
              <w:t>о́</w:t>
            </w:r>
            <w:r w:rsidR="001513A8" w:rsidRPr="00BD6B23">
              <w:rPr>
                <w:b/>
                <w:bCs/>
              </w:rPr>
              <w:t>веры</w:t>
            </w:r>
            <w:proofErr w:type="spellEnd"/>
            <w:r w:rsidRPr="002D1D19">
              <w:t xml:space="preserve">, теплые </w:t>
            </w:r>
            <w:proofErr w:type="spellStart"/>
            <w:r w:rsidR="001513A8" w:rsidRPr="00BD6B23">
              <w:rPr>
                <w:b/>
                <w:bCs/>
              </w:rPr>
              <w:t>св</w:t>
            </w:r>
            <w:r w:rsidR="0088703E" w:rsidRPr="00BD6B23">
              <w:rPr>
                <w:b/>
                <w:bCs/>
              </w:rPr>
              <w:t>и́</w:t>
            </w:r>
            <w:r w:rsidR="001513A8" w:rsidRPr="00BD6B23">
              <w:rPr>
                <w:b/>
                <w:bCs/>
              </w:rPr>
              <w:t>теры</w:t>
            </w:r>
            <w:proofErr w:type="spellEnd"/>
            <w:r w:rsidR="00CA6ACF">
              <w:t xml:space="preserve"> (допустимо разг. свитер</w:t>
            </w:r>
            <w:r w:rsidR="00CA6ACF" w:rsidRPr="00CA6ACF">
              <w:t>а́</w:t>
            </w:r>
            <w:r w:rsidR="00CA6ACF">
              <w:t>)</w:t>
            </w:r>
            <w:r w:rsidR="001513A8" w:rsidRPr="002D1D19">
              <w:t xml:space="preserve"> </w:t>
            </w:r>
            <w:r w:rsidRPr="002D1D19">
              <w:t xml:space="preserve">и </w:t>
            </w:r>
            <w:proofErr w:type="spellStart"/>
            <w:r w:rsidR="001513A8" w:rsidRPr="00BD6B23">
              <w:rPr>
                <w:b/>
                <w:bCs/>
              </w:rPr>
              <w:t>ш</w:t>
            </w:r>
            <w:r w:rsidR="0088703E" w:rsidRPr="00BD6B23">
              <w:rPr>
                <w:b/>
                <w:bCs/>
              </w:rPr>
              <w:t>а́</w:t>
            </w:r>
            <w:r w:rsidR="001513A8" w:rsidRPr="00BD6B23">
              <w:rPr>
                <w:b/>
                <w:bCs/>
              </w:rPr>
              <w:t>рфы</w:t>
            </w:r>
            <w:proofErr w:type="spellEnd"/>
            <w:r w:rsidRPr="002D1D19">
              <w:t xml:space="preserve">. На полках лежало много </w:t>
            </w:r>
            <w:proofErr w:type="spellStart"/>
            <w:r w:rsidR="001513A8" w:rsidRPr="00BD6B23">
              <w:rPr>
                <w:b/>
                <w:bCs/>
              </w:rPr>
              <w:t>дж</w:t>
            </w:r>
            <w:r w:rsidR="0088703E" w:rsidRPr="00BD6B23">
              <w:rPr>
                <w:b/>
                <w:bCs/>
              </w:rPr>
              <w:t>и́</w:t>
            </w:r>
            <w:r w:rsidR="001513A8" w:rsidRPr="00BD6B23">
              <w:rPr>
                <w:b/>
                <w:bCs/>
              </w:rPr>
              <w:t>нсов</w:t>
            </w:r>
            <w:proofErr w:type="spellEnd"/>
            <w:r w:rsidRPr="002D1D19">
              <w:t xml:space="preserve">. Таня купила несколько комплектов </w:t>
            </w:r>
            <w:proofErr w:type="spellStart"/>
            <w:r w:rsidR="001513A8" w:rsidRPr="00BD6B23">
              <w:rPr>
                <w:b/>
                <w:bCs/>
              </w:rPr>
              <w:t>чул</w:t>
            </w:r>
            <w:r w:rsidR="0088703E" w:rsidRPr="00BD6B23">
              <w:rPr>
                <w:b/>
                <w:bCs/>
              </w:rPr>
              <w:t>о́</w:t>
            </w:r>
            <w:r w:rsidR="001513A8" w:rsidRPr="00BD6B23">
              <w:rPr>
                <w:b/>
                <w:bCs/>
              </w:rPr>
              <w:t>к</w:t>
            </w:r>
            <w:proofErr w:type="spellEnd"/>
            <w:r w:rsidR="001513A8">
              <w:t xml:space="preserve">, </w:t>
            </w:r>
            <w:r w:rsidRPr="002D1D19">
              <w:t xml:space="preserve">по паре </w:t>
            </w:r>
            <w:proofErr w:type="spellStart"/>
            <w:r w:rsidR="001513A8" w:rsidRPr="00BD6B23">
              <w:rPr>
                <w:b/>
                <w:bCs/>
              </w:rPr>
              <w:t>носк</w:t>
            </w:r>
            <w:r w:rsidR="0088703E" w:rsidRPr="00BD6B23">
              <w:rPr>
                <w:b/>
                <w:bCs/>
              </w:rPr>
              <w:t>о́</w:t>
            </w:r>
            <w:r w:rsidR="001513A8" w:rsidRPr="00BD6B23">
              <w:rPr>
                <w:b/>
                <w:bCs/>
              </w:rPr>
              <w:t>в</w:t>
            </w:r>
            <w:proofErr w:type="spellEnd"/>
            <w:r w:rsidR="001513A8" w:rsidRPr="002D1D19">
              <w:t xml:space="preserve"> </w:t>
            </w:r>
            <w:r w:rsidRPr="002D1D19">
              <w:t xml:space="preserve">и </w:t>
            </w:r>
            <w:proofErr w:type="spellStart"/>
            <w:r w:rsidR="001513A8" w:rsidRPr="00BD6B23">
              <w:rPr>
                <w:b/>
                <w:bCs/>
              </w:rPr>
              <w:t>г</w:t>
            </w:r>
            <w:r w:rsidR="0088703E" w:rsidRPr="00BD6B23">
              <w:rPr>
                <w:b/>
                <w:bCs/>
              </w:rPr>
              <w:t>о́</w:t>
            </w:r>
            <w:r w:rsidR="001513A8" w:rsidRPr="00BD6B23">
              <w:rPr>
                <w:b/>
                <w:bCs/>
              </w:rPr>
              <w:t>льфов</w:t>
            </w:r>
            <w:proofErr w:type="spellEnd"/>
            <w:r w:rsidRPr="002D1D19">
              <w:t>.</w:t>
            </w:r>
          </w:p>
        </w:tc>
        <w:tc>
          <w:tcPr>
            <w:tcW w:w="2262" w:type="dxa"/>
          </w:tcPr>
          <w:p w14:paraId="13DB4954" w14:textId="1C6A4F33" w:rsidR="00BD6B23" w:rsidRDefault="00BD6B23" w:rsidP="00D44DAF">
            <w:pPr>
              <w:ind w:firstLine="0"/>
            </w:pPr>
            <w:r>
              <w:t xml:space="preserve">За каждое правильно написанное слово – </w:t>
            </w:r>
            <w:r w:rsidR="00B37AC3">
              <w:t>1</w:t>
            </w:r>
            <w:r>
              <w:t xml:space="preserve"> балл.</w:t>
            </w:r>
          </w:p>
          <w:p w14:paraId="5D1161AF" w14:textId="77777777" w:rsidR="00BD6B23" w:rsidRDefault="00BD6B23" w:rsidP="00D44DAF">
            <w:pPr>
              <w:ind w:firstLine="0"/>
            </w:pPr>
            <w:r>
              <w:t xml:space="preserve">За каждое правильно поставленное ударение – 1 балл. </w:t>
            </w:r>
          </w:p>
          <w:p w14:paraId="74399778" w14:textId="23CDC385" w:rsidR="00DF0CCA" w:rsidRDefault="00BD6B23" w:rsidP="00D44DAF">
            <w:pPr>
              <w:ind w:firstLine="0"/>
            </w:pPr>
            <w:r>
              <w:t xml:space="preserve">Итого максимум </w:t>
            </w:r>
            <w:r w:rsidR="00B37AC3">
              <w:t>16</w:t>
            </w:r>
            <w:r>
              <w:t xml:space="preserve"> балл</w:t>
            </w:r>
            <w:r w:rsidR="00B37AC3">
              <w:t>ов</w:t>
            </w:r>
            <w:r>
              <w:t>.</w:t>
            </w:r>
          </w:p>
        </w:tc>
      </w:tr>
      <w:tr w:rsidR="00DF0CCA" w14:paraId="5D6939D4" w14:textId="77777777" w:rsidTr="009002D7">
        <w:trPr>
          <w:trHeight w:val="420"/>
        </w:trPr>
        <w:tc>
          <w:tcPr>
            <w:tcW w:w="518" w:type="dxa"/>
          </w:tcPr>
          <w:p w14:paraId="7E89349B" w14:textId="77777777" w:rsidR="00DF0CCA" w:rsidRDefault="00DF0CCA" w:rsidP="00D44DA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6570" w:type="dxa"/>
          </w:tcPr>
          <w:p w14:paraId="6527FAB4" w14:textId="5F939597" w:rsidR="00DF0CCA" w:rsidRDefault="00BF2A69" w:rsidP="00D44DAF">
            <w:pPr>
              <w:ind w:firstLine="0"/>
            </w:pPr>
            <w:r>
              <w:t>Пастух (остальные слова являются многозначными и / или имеют омонимы).</w:t>
            </w:r>
          </w:p>
        </w:tc>
        <w:tc>
          <w:tcPr>
            <w:tcW w:w="2262" w:type="dxa"/>
          </w:tcPr>
          <w:p w14:paraId="49C9CA78" w14:textId="6C29AD84" w:rsidR="00DF0CCA" w:rsidRDefault="002F1CB3" w:rsidP="00D44DAF">
            <w:pPr>
              <w:ind w:firstLine="0"/>
            </w:pPr>
            <w:r>
              <w:t>10 баллов</w:t>
            </w:r>
          </w:p>
        </w:tc>
      </w:tr>
      <w:tr w:rsidR="00DF0CCA" w14:paraId="1C364DA0" w14:textId="77777777" w:rsidTr="009002D7">
        <w:trPr>
          <w:trHeight w:val="390"/>
        </w:trPr>
        <w:tc>
          <w:tcPr>
            <w:tcW w:w="518" w:type="dxa"/>
          </w:tcPr>
          <w:p w14:paraId="28DC6ADC" w14:textId="77777777" w:rsidR="00DF0CCA" w:rsidRDefault="00DF0CCA" w:rsidP="00D44DA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6570" w:type="dxa"/>
          </w:tcPr>
          <w:p w14:paraId="57FCF8B8" w14:textId="4A918F7B" w:rsidR="00BF2A69" w:rsidRDefault="00067FF4" w:rsidP="00BF2A69">
            <w:pPr>
              <w:ind w:firstLine="0"/>
            </w:pPr>
            <w:r>
              <w:t xml:space="preserve">1. </w:t>
            </w:r>
            <w:r w:rsidR="00BF2A69">
              <w:t>Экстремальный. Второе значение: выходящий из рамок обычного, чрезвычайный (по сложности, трудности, опасности и т. д.).</w:t>
            </w:r>
          </w:p>
          <w:p w14:paraId="1EDE8669" w14:textId="0AE890A4" w:rsidR="00BF2A69" w:rsidRDefault="00067FF4" w:rsidP="00BF2A69">
            <w:pPr>
              <w:ind w:firstLine="0"/>
            </w:pPr>
            <w:r>
              <w:t xml:space="preserve">2. </w:t>
            </w:r>
            <w:r w:rsidR="00BF2A69">
              <w:t>Экстрим. Имя существительное.</w:t>
            </w:r>
          </w:p>
          <w:p w14:paraId="59D71C45" w14:textId="7DC2578F" w:rsidR="00BF2A69" w:rsidRDefault="00067FF4" w:rsidP="00BF2A69">
            <w:pPr>
              <w:ind w:firstLine="0"/>
            </w:pPr>
            <w:r>
              <w:t xml:space="preserve">3. </w:t>
            </w:r>
            <w:r w:rsidR="00BF2A69">
              <w:t>Нет, поскольку слово «экстремальный» в первом значении книжное, во втором – нейтральное, а «экстрим» пока дается словарями с пометой «разговорное».</w:t>
            </w:r>
          </w:p>
          <w:p w14:paraId="6AE6DD16" w14:textId="63905F12" w:rsidR="00DF0CCA" w:rsidRDefault="00067FF4" w:rsidP="00BF2A69">
            <w:pPr>
              <w:ind w:firstLine="0"/>
            </w:pPr>
            <w:r>
              <w:t>Эти слова могут запутать школьников, поскольку были заимствованы в разное время и из разных языков, потому имеют разные варианты написания. В</w:t>
            </w:r>
            <w:r w:rsidR="00BF2A69">
              <w:t xml:space="preserve"> корне слова «экстремальный» пишется Е, как в латинском языке-источнике, а в корне слова «экстрим» – И, поскольку за основу заимствования было положено </w:t>
            </w:r>
            <w:r>
              <w:t xml:space="preserve">не написание, а </w:t>
            </w:r>
            <w:r w:rsidR="00BF2A69">
              <w:t>звучание слова</w:t>
            </w:r>
            <w:r>
              <w:t xml:space="preserve"> в английском языке</w:t>
            </w:r>
            <w:r w:rsidR="00BF2A69">
              <w:t xml:space="preserve"> (фонетический облик). </w:t>
            </w:r>
          </w:p>
        </w:tc>
        <w:tc>
          <w:tcPr>
            <w:tcW w:w="2262" w:type="dxa"/>
          </w:tcPr>
          <w:p w14:paraId="78B03381" w14:textId="601FD39A" w:rsidR="002F1CB3" w:rsidRDefault="002F1CB3" w:rsidP="00D44DAF">
            <w:pPr>
              <w:ind w:firstLine="0"/>
            </w:pPr>
            <w:r>
              <w:t xml:space="preserve">За правильно написанные слова и правильно </w:t>
            </w:r>
            <w:r w:rsidR="0027331C">
              <w:t xml:space="preserve">определенные значения и часть речи – по </w:t>
            </w:r>
            <w:r>
              <w:t>5</w:t>
            </w:r>
            <w:r w:rsidR="0027331C">
              <w:t xml:space="preserve"> баллов (итого 10).</w:t>
            </w:r>
          </w:p>
          <w:p w14:paraId="29B49570" w14:textId="1FE0CFA0" w:rsidR="0027331C" w:rsidRDefault="0027331C" w:rsidP="00D44DAF">
            <w:pPr>
              <w:ind w:firstLine="0"/>
            </w:pPr>
            <w:r>
              <w:t xml:space="preserve">За ответы на вопросы по 2 балла (итого 4 балла). </w:t>
            </w:r>
          </w:p>
          <w:p w14:paraId="35BC8490" w14:textId="3E993022" w:rsidR="002F1CB3" w:rsidRDefault="002F1CB3" w:rsidP="00D44DAF">
            <w:pPr>
              <w:ind w:firstLine="0"/>
            </w:pPr>
            <w:r>
              <w:t xml:space="preserve">Итого максимум </w:t>
            </w:r>
            <w:r w:rsidR="0027331C">
              <w:t>14</w:t>
            </w:r>
            <w:r>
              <w:t xml:space="preserve"> баллов.</w:t>
            </w:r>
          </w:p>
        </w:tc>
      </w:tr>
      <w:tr w:rsidR="00DF0CCA" w14:paraId="72EFA3BB" w14:textId="77777777" w:rsidTr="009002D7">
        <w:trPr>
          <w:trHeight w:val="510"/>
        </w:trPr>
        <w:tc>
          <w:tcPr>
            <w:tcW w:w="518" w:type="dxa"/>
          </w:tcPr>
          <w:p w14:paraId="6A4CA746" w14:textId="77777777" w:rsidR="00DF0CCA" w:rsidRDefault="00DF0CCA" w:rsidP="00D44DA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6570" w:type="dxa"/>
          </w:tcPr>
          <w:p w14:paraId="0DBB6B0B" w14:textId="77777777" w:rsidR="000370C9" w:rsidRDefault="000370C9" w:rsidP="000370C9">
            <w:pPr>
              <w:ind w:firstLine="0"/>
            </w:pPr>
            <w:r>
              <w:t>1 – пара.</w:t>
            </w:r>
          </w:p>
          <w:p w14:paraId="6A062D28" w14:textId="77777777" w:rsidR="000370C9" w:rsidRDefault="000370C9" w:rsidP="000370C9">
            <w:pPr>
              <w:ind w:firstLine="0"/>
            </w:pPr>
            <w:r>
              <w:t xml:space="preserve">2 – непарный. </w:t>
            </w:r>
          </w:p>
          <w:p w14:paraId="2C903803" w14:textId="77777777" w:rsidR="00B37AC3" w:rsidRDefault="000370C9" w:rsidP="000370C9">
            <w:pPr>
              <w:ind w:firstLine="0"/>
            </w:pPr>
            <w:r>
              <w:t xml:space="preserve">3. В современном русском языке подобное словоупотребление возможно, но эти значения слова «пара» не являются нейтральными. В словарях они даются с пометами «прост.» или «разг.» </w:t>
            </w:r>
          </w:p>
          <w:p w14:paraId="72719E6E" w14:textId="36027495" w:rsidR="00DF0CCA" w:rsidRDefault="00B37AC3" w:rsidP="000370C9">
            <w:pPr>
              <w:ind w:firstLine="0"/>
            </w:pPr>
            <w:r>
              <w:t>Можно отметить, что</w:t>
            </w:r>
            <w:r w:rsidR="000370C9">
              <w:t>, исходя из существующих тенденций, скорее всего, эти значения слова «пара» станут нейтральными.</w:t>
            </w:r>
          </w:p>
        </w:tc>
        <w:tc>
          <w:tcPr>
            <w:tcW w:w="2262" w:type="dxa"/>
          </w:tcPr>
          <w:p w14:paraId="3D4C0D90" w14:textId="3BE435F7" w:rsidR="002052A1" w:rsidRDefault="0027331C" w:rsidP="00D44DAF">
            <w:pPr>
              <w:ind w:firstLine="0"/>
            </w:pPr>
            <w:r>
              <w:t xml:space="preserve">За каждое правильно определенное слово – по </w:t>
            </w:r>
            <w:r w:rsidR="00B37AC3">
              <w:t>4</w:t>
            </w:r>
            <w:r>
              <w:t xml:space="preserve"> балл</w:t>
            </w:r>
            <w:r w:rsidR="00B37AC3">
              <w:t>а</w:t>
            </w:r>
            <w:r>
              <w:t>.</w:t>
            </w:r>
          </w:p>
          <w:p w14:paraId="0B31D3F8" w14:textId="5F4A32FF" w:rsidR="0027331C" w:rsidRDefault="0027331C" w:rsidP="00D44DAF">
            <w:pPr>
              <w:ind w:firstLine="0"/>
            </w:pPr>
            <w:r>
              <w:t xml:space="preserve">За ответ на вопрос – </w:t>
            </w:r>
            <w:r w:rsidR="00B37AC3">
              <w:t>5</w:t>
            </w:r>
            <w:r>
              <w:t xml:space="preserve"> балл</w:t>
            </w:r>
            <w:r w:rsidR="00B37AC3">
              <w:t>ов</w:t>
            </w:r>
            <w:r>
              <w:t>.</w:t>
            </w:r>
          </w:p>
          <w:p w14:paraId="0BD7DAC0" w14:textId="513FCC1B" w:rsidR="000900E7" w:rsidRDefault="000900E7" w:rsidP="00D44DAF">
            <w:pPr>
              <w:ind w:firstLine="0"/>
            </w:pPr>
            <w:r>
              <w:t xml:space="preserve">Итого максимум </w:t>
            </w:r>
            <w:r w:rsidR="00B37AC3">
              <w:t>13</w:t>
            </w:r>
            <w:r>
              <w:t xml:space="preserve"> баллов.</w:t>
            </w:r>
          </w:p>
        </w:tc>
      </w:tr>
      <w:tr w:rsidR="00B3193E" w14:paraId="14BC7329" w14:textId="77777777" w:rsidTr="009002D7">
        <w:trPr>
          <w:trHeight w:val="510"/>
        </w:trPr>
        <w:tc>
          <w:tcPr>
            <w:tcW w:w="518" w:type="dxa"/>
          </w:tcPr>
          <w:p w14:paraId="59C4572E" w14:textId="77777777" w:rsidR="00B3193E" w:rsidRDefault="00B3193E" w:rsidP="00D44DA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6570" w:type="dxa"/>
          </w:tcPr>
          <w:p w14:paraId="1A7CDA69" w14:textId="75C19A47" w:rsidR="000370C9" w:rsidRDefault="000370C9" w:rsidP="000370C9">
            <w:pPr>
              <w:ind w:firstLine="0"/>
            </w:pPr>
            <w:r>
              <w:t xml:space="preserve">1. Первый столбец. Односоставные простые предложения (предложения с одним сказуемым, предложения без подлежащего, обобщенно-личные предложения). </w:t>
            </w:r>
            <w:r w:rsidR="00F84E9F">
              <w:t>В</w:t>
            </w:r>
            <w:r>
              <w:t xml:space="preserve"> 7 классе ученик может не знать классификацию односоставных предложений, поэтому допустимы все названия первого столбца, в которых отражено основное свойство первого типа предложений, – отсутствие подлежащего. </w:t>
            </w:r>
          </w:p>
          <w:p w14:paraId="42D3A837" w14:textId="77777777" w:rsidR="000370C9" w:rsidRDefault="000370C9" w:rsidP="000370C9">
            <w:pPr>
              <w:ind w:firstLine="0"/>
            </w:pPr>
            <w:r>
              <w:t>Второй столбец. Двусоставные простые предложения (простые предложения с двумя главными членами). Здесь обязательно необходимо отметить, что предложения являются простыми, в отличие от примеров из третьего столбца.</w:t>
            </w:r>
          </w:p>
          <w:p w14:paraId="4CE9170D" w14:textId="77777777" w:rsidR="000370C9" w:rsidRDefault="000370C9" w:rsidP="000370C9">
            <w:pPr>
              <w:ind w:firstLine="0"/>
            </w:pPr>
            <w:r>
              <w:t xml:space="preserve">Третий столбец. Сложные предложения (можно отметить их двусоставность). </w:t>
            </w:r>
          </w:p>
          <w:p w14:paraId="5C51769F" w14:textId="27B5607F" w:rsidR="00221837" w:rsidRDefault="00F84E9F" w:rsidP="000370C9">
            <w:pPr>
              <w:ind w:firstLine="0"/>
            </w:pPr>
            <w:r>
              <w:t xml:space="preserve">2. </w:t>
            </w:r>
            <w:r w:rsidR="000370C9">
              <w:t xml:space="preserve">Ошибочно в третий столбец включено предложение «От лени человек болеет, а от труда здоровеет», поскольку оно является </w:t>
            </w:r>
            <w:r>
              <w:t xml:space="preserve">двусоставным </w:t>
            </w:r>
            <w:r w:rsidR="000370C9">
              <w:t>простым предложением, осложненным однородными сказуемыми.</w:t>
            </w:r>
            <w:r>
              <w:t xml:space="preserve"> Ученику следует переместить это предложение во второй столбец.</w:t>
            </w:r>
          </w:p>
        </w:tc>
        <w:tc>
          <w:tcPr>
            <w:tcW w:w="2262" w:type="dxa"/>
          </w:tcPr>
          <w:p w14:paraId="4CDB706C" w14:textId="3DB0D83F" w:rsidR="00B3193E" w:rsidRDefault="000900E7" w:rsidP="00D44DAF">
            <w:pPr>
              <w:ind w:firstLine="0"/>
            </w:pPr>
            <w:r>
              <w:t xml:space="preserve">За каждый правильно подписанный столбец – по </w:t>
            </w:r>
            <w:r w:rsidR="00F555DD">
              <w:t>4</w:t>
            </w:r>
            <w:r>
              <w:t xml:space="preserve"> балла.</w:t>
            </w:r>
          </w:p>
          <w:p w14:paraId="444A15B5" w14:textId="70666DFE" w:rsidR="000900E7" w:rsidRDefault="000900E7" w:rsidP="00D44DAF">
            <w:pPr>
              <w:ind w:firstLine="0"/>
            </w:pPr>
            <w:r>
              <w:t xml:space="preserve">За </w:t>
            </w:r>
            <w:r w:rsidR="00F555DD">
              <w:t xml:space="preserve">правильные ответы на вопросы – по </w:t>
            </w:r>
            <w:r w:rsidR="00DE4DA7">
              <w:t>6</w:t>
            </w:r>
            <w:r w:rsidR="00F555DD">
              <w:t xml:space="preserve"> балл</w:t>
            </w:r>
            <w:r w:rsidR="00DE4DA7">
              <w:t>ов</w:t>
            </w:r>
            <w:r w:rsidR="00F555DD">
              <w:t>.</w:t>
            </w:r>
          </w:p>
          <w:p w14:paraId="3C4095B7" w14:textId="7FD91CBF" w:rsidR="00F555DD" w:rsidRDefault="00F555DD" w:rsidP="00D44DAF">
            <w:pPr>
              <w:ind w:firstLine="0"/>
            </w:pPr>
            <w:r>
              <w:t>Итого максимум</w:t>
            </w:r>
            <w:r w:rsidR="00DE4DA7">
              <w:t xml:space="preserve"> 24</w:t>
            </w:r>
            <w:r>
              <w:t xml:space="preserve">  балл</w:t>
            </w:r>
            <w:r w:rsidR="00DE4DA7">
              <w:t>а</w:t>
            </w:r>
            <w:r>
              <w:t>.</w:t>
            </w:r>
          </w:p>
        </w:tc>
      </w:tr>
      <w:tr w:rsidR="00DF0CCA" w14:paraId="61A54F45" w14:textId="77777777" w:rsidTr="009002D7">
        <w:trPr>
          <w:trHeight w:val="510"/>
        </w:trPr>
        <w:tc>
          <w:tcPr>
            <w:tcW w:w="7088" w:type="dxa"/>
            <w:gridSpan w:val="2"/>
          </w:tcPr>
          <w:p w14:paraId="6E692EAC" w14:textId="77777777" w:rsidR="00DF0CCA" w:rsidRDefault="00DF0CCA" w:rsidP="00D44DAF">
            <w:pPr>
              <w:ind w:firstLine="0"/>
            </w:pPr>
            <w:r>
              <w:t>Итого:</w:t>
            </w:r>
          </w:p>
        </w:tc>
        <w:tc>
          <w:tcPr>
            <w:tcW w:w="2262" w:type="dxa"/>
          </w:tcPr>
          <w:p w14:paraId="5430727F" w14:textId="77777777" w:rsidR="00DF0CCA" w:rsidRDefault="00DF0CCA" w:rsidP="00D44DAF">
            <w:pPr>
              <w:ind w:firstLine="0"/>
            </w:pPr>
            <w:r>
              <w:t>100</w:t>
            </w:r>
          </w:p>
        </w:tc>
      </w:tr>
    </w:tbl>
    <w:p w14:paraId="0FA96FF8" w14:textId="77777777" w:rsidR="00FB5263" w:rsidRDefault="00FB5263" w:rsidP="00D44DAF">
      <w:pPr>
        <w:ind w:firstLine="0"/>
      </w:pPr>
    </w:p>
    <w:sectPr w:rsidR="00FB5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B7AA5"/>
    <w:multiLevelType w:val="hybridMultilevel"/>
    <w:tmpl w:val="945ABA5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FC2C64"/>
    <w:multiLevelType w:val="hybridMultilevel"/>
    <w:tmpl w:val="D83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40E4B"/>
    <w:multiLevelType w:val="hybridMultilevel"/>
    <w:tmpl w:val="D83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B1C0A"/>
    <w:multiLevelType w:val="hybridMultilevel"/>
    <w:tmpl w:val="D4BA7F20"/>
    <w:lvl w:ilvl="0" w:tplc="BE960F7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435A6"/>
    <w:multiLevelType w:val="hybridMultilevel"/>
    <w:tmpl w:val="AFC0FD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55339A"/>
    <w:multiLevelType w:val="hybridMultilevel"/>
    <w:tmpl w:val="D83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54453"/>
    <w:multiLevelType w:val="hybridMultilevel"/>
    <w:tmpl w:val="D114A8D4"/>
    <w:lvl w:ilvl="0" w:tplc="0419000F">
      <w:start w:val="1"/>
      <w:numFmt w:val="decimal"/>
      <w:lvlText w:val="%1."/>
      <w:lvlJc w:val="left"/>
      <w:pPr>
        <w:ind w:left="69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57661"/>
    <w:multiLevelType w:val="hybridMultilevel"/>
    <w:tmpl w:val="5E44D38C"/>
    <w:lvl w:ilvl="0" w:tplc="BE960F7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C44E9"/>
    <w:multiLevelType w:val="hybridMultilevel"/>
    <w:tmpl w:val="D83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7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D0"/>
    <w:rsid w:val="000370C9"/>
    <w:rsid w:val="00067FF4"/>
    <w:rsid w:val="0008105E"/>
    <w:rsid w:val="000900E7"/>
    <w:rsid w:val="000954BC"/>
    <w:rsid w:val="000D65D6"/>
    <w:rsid w:val="001513A8"/>
    <w:rsid w:val="00167B2C"/>
    <w:rsid w:val="00202E5E"/>
    <w:rsid w:val="002052A1"/>
    <w:rsid w:val="00221837"/>
    <w:rsid w:val="0027331C"/>
    <w:rsid w:val="002D101F"/>
    <w:rsid w:val="002D1D19"/>
    <w:rsid w:val="002F1CB3"/>
    <w:rsid w:val="003A4D7A"/>
    <w:rsid w:val="004768E0"/>
    <w:rsid w:val="005030AB"/>
    <w:rsid w:val="005250C2"/>
    <w:rsid w:val="005B457B"/>
    <w:rsid w:val="005D60D0"/>
    <w:rsid w:val="00601827"/>
    <w:rsid w:val="00614A55"/>
    <w:rsid w:val="00623986"/>
    <w:rsid w:val="00682C91"/>
    <w:rsid w:val="00690E98"/>
    <w:rsid w:val="00691866"/>
    <w:rsid w:val="00703987"/>
    <w:rsid w:val="007A0EE2"/>
    <w:rsid w:val="007B3C7C"/>
    <w:rsid w:val="00814255"/>
    <w:rsid w:val="0088611D"/>
    <w:rsid w:val="0088703E"/>
    <w:rsid w:val="008A69CF"/>
    <w:rsid w:val="008B2E5F"/>
    <w:rsid w:val="009002D7"/>
    <w:rsid w:val="00937098"/>
    <w:rsid w:val="009A75E9"/>
    <w:rsid w:val="009C6DC3"/>
    <w:rsid w:val="00AA12FB"/>
    <w:rsid w:val="00AA65DD"/>
    <w:rsid w:val="00AB60FB"/>
    <w:rsid w:val="00B11D93"/>
    <w:rsid w:val="00B3193E"/>
    <w:rsid w:val="00B37AC3"/>
    <w:rsid w:val="00B6672F"/>
    <w:rsid w:val="00B95BE4"/>
    <w:rsid w:val="00BC5EAF"/>
    <w:rsid w:val="00BD6B23"/>
    <w:rsid w:val="00BF2A69"/>
    <w:rsid w:val="00C3458E"/>
    <w:rsid w:val="00C60730"/>
    <w:rsid w:val="00C95259"/>
    <w:rsid w:val="00CA2544"/>
    <w:rsid w:val="00CA6ACF"/>
    <w:rsid w:val="00CA76E2"/>
    <w:rsid w:val="00D078C9"/>
    <w:rsid w:val="00D44DAF"/>
    <w:rsid w:val="00D50A7C"/>
    <w:rsid w:val="00DB16EF"/>
    <w:rsid w:val="00DE4DA7"/>
    <w:rsid w:val="00DF0CCA"/>
    <w:rsid w:val="00E076FF"/>
    <w:rsid w:val="00E15C4A"/>
    <w:rsid w:val="00EC74F5"/>
    <w:rsid w:val="00F05BAD"/>
    <w:rsid w:val="00F21214"/>
    <w:rsid w:val="00F22CD9"/>
    <w:rsid w:val="00F555DD"/>
    <w:rsid w:val="00F84E9F"/>
    <w:rsid w:val="00FB5263"/>
    <w:rsid w:val="00FD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8250"/>
  <w15:chartTrackingRefBased/>
  <w15:docId w15:val="{28494F36-9F8C-4E8F-9CE1-6836674C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trissn@mail.ru</dc:creator>
  <cp:keywords/>
  <dc:description/>
  <cp:lastModifiedBy>trissn@mail.ru</cp:lastModifiedBy>
  <cp:revision>7</cp:revision>
  <dcterms:created xsi:type="dcterms:W3CDTF">2024-10-28T21:15:00Z</dcterms:created>
  <dcterms:modified xsi:type="dcterms:W3CDTF">2024-10-29T22:35:00Z</dcterms:modified>
</cp:coreProperties>
</file>